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B6" w:rsidRPr="000162B6" w:rsidRDefault="000162B6" w:rsidP="000162B6">
      <w:pPr>
        <w:shd w:val="clear" w:color="auto" w:fill="FFFFFF"/>
        <w:spacing w:before="150" w:after="180" w:line="276" w:lineRule="auto"/>
        <w:ind w:firstLine="851"/>
        <w:jc w:val="center"/>
        <w:rPr>
          <w:rFonts w:ascii="Times New Roman" w:eastAsia="Times New Roman" w:hAnsi="Times New Roman" w:cs="Times New Roman"/>
          <w:color w:val="111111"/>
          <w:sz w:val="36"/>
          <w:szCs w:val="28"/>
          <w:u w:val="single"/>
          <w:lang w:eastAsia="ru-RU"/>
        </w:rPr>
      </w:pPr>
      <w:r w:rsidRPr="000162B6">
        <w:rPr>
          <w:rFonts w:ascii="Times New Roman" w:eastAsia="Times New Roman" w:hAnsi="Times New Roman" w:cs="Times New Roman"/>
          <w:b/>
          <w:bCs/>
          <w:color w:val="111111"/>
          <w:sz w:val="36"/>
          <w:szCs w:val="28"/>
          <w:u w:val="single"/>
          <w:lang w:eastAsia="ru-RU"/>
        </w:rPr>
        <w:t>О проблеме наркомании</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 Как это не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Проведенный анализ свидетельствует, что злоупотребление наркотиками распространилось во всех социальных слоях и возрастных группах, и особенно среди молодежи.</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 xml:space="preserve">Дело в том, что государственными и социальными институтами во всем мире </w:t>
      </w:r>
      <w:proofErr w:type="spellStart"/>
      <w:r w:rsidRPr="000162B6">
        <w:rPr>
          <w:rFonts w:ascii="Times New Roman" w:eastAsia="Times New Roman" w:hAnsi="Times New Roman" w:cs="Times New Roman"/>
          <w:color w:val="111111"/>
          <w:sz w:val="28"/>
          <w:szCs w:val="28"/>
          <w:lang w:eastAsia="ru-RU"/>
        </w:rPr>
        <w:t>немедецинское</w:t>
      </w:r>
      <w:proofErr w:type="spellEnd"/>
      <w:r w:rsidRPr="000162B6">
        <w:rPr>
          <w:rFonts w:ascii="Times New Roman" w:eastAsia="Times New Roman" w:hAnsi="Times New Roman" w:cs="Times New Roman"/>
          <w:color w:val="111111"/>
          <w:sz w:val="28"/>
          <w:szCs w:val="28"/>
          <w:lang w:eastAsia="ru-RU"/>
        </w:rPr>
        <w:t xml:space="preserve"> использование наркотиков рассматривается как большое зло, которое пытаются всячески ограничить, в том числе законодательно и с помощью правоохранительных органов. Причин для всеобщей тревоги несколько.</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 xml:space="preserve">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становится источником серьезной опасности для окружающих. Во многих случаях человек, больной </w:t>
      </w:r>
      <w:proofErr w:type="gramStart"/>
      <w:r w:rsidRPr="000162B6">
        <w:rPr>
          <w:rFonts w:ascii="Times New Roman" w:eastAsia="Times New Roman" w:hAnsi="Times New Roman" w:cs="Times New Roman"/>
          <w:color w:val="111111"/>
          <w:sz w:val="28"/>
          <w:szCs w:val="28"/>
          <w:lang w:eastAsia="ru-RU"/>
        </w:rPr>
        <w:t>наркоманией,  к</w:t>
      </w:r>
      <w:proofErr w:type="gramEnd"/>
      <w:r w:rsidRPr="000162B6">
        <w:rPr>
          <w:rFonts w:ascii="Times New Roman" w:eastAsia="Times New Roman" w:hAnsi="Times New Roman" w:cs="Times New Roman"/>
          <w:color w:val="111111"/>
          <w:sz w:val="28"/>
          <w:szCs w:val="28"/>
          <w:lang w:eastAsia="ru-RU"/>
        </w:rPr>
        <w:t xml:space="preserve"> сожалению становится безнравственным, циничным и жестоким. Кому хотелось бы, чтобы в классе с его ребенком учился или жил в соседней квартире наркоман. Но в первую очередь такой человек – это огромное горе для всех его близких, которые на глазах теряют сына или дочь, мужа или отца.</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 xml:space="preserve">Спрос на наркотики стимулирует их предложение на «черном рынке», подпольную индустрию выращивания </w:t>
      </w:r>
      <w:proofErr w:type="spellStart"/>
      <w:r w:rsidRPr="000162B6">
        <w:rPr>
          <w:rFonts w:ascii="Times New Roman" w:eastAsia="Times New Roman" w:hAnsi="Times New Roman" w:cs="Times New Roman"/>
          <w:color w:val="111111"/>
          <w:sz w:val="28"/>
          <w:szCs w:val="28"/>
          <w:lang w:eastAsia="ru-RU"/>
        </w:rPr>
        <w:t>наркотикосодержащих</w:t>
      </w:r>
      <w:proofErr w:type="spellEnd"/>
      <w:r w:rsidRPr="000162B6">
        <w:rPr>
          <w:rFonts w:ascii="Times New Roman" w:eastAsia="Times New Roman" w:hAnsi="Times New Roman" w:cs="Times New Roman"/>
          <w:color w:val="111111"/>
          <w:sz w:val="28"/>
          <w:szCs w:val="28"/>
          <w:lang w:eastAsia="ru-RU"/>
        </w:rPr>
        <w:t xml:space="preserve"> растений, </w:t>
      </w:r>
      <w:r w:rsidRPr="000162B6">
        <w:rPr>
          <w:rFonts w:ascii="Times New Roman" w:eastAsia="Times New Roman" w:hAnsi="Times New Roman" w:cs="Times New Roman"/>
          <w:color w:val="111111"/>
          <w:sz w:val="28"/>
          <w:szCs w:val="28"/>
          <w:lang w:eastAsia="ru-RU"/>
        </w:rPr>
        <w:lastRenderedPageBreak/>
        <w:t>контрабанду и незаконную торговлю наркотиками, их производства в подпольных лабораториях.</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В-третьих, наркомания в целом угрожает физическому 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Здесь целый «букет» различных социальных проблем.</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В-четвертых,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 И вот представьте себе такого человека, например, управляющего транспортным средством или имеющего в руках боевое оружие.</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В-пятых, это если можно так выразиться, «социальная заразность» наркомании. По данным целого ряда научных исследований каждый наркоман способен вовлечь в употребление наркотиков 12-17 человек. И, что особенно важно, многие наркоманы объективно заинтересованы вовлечь как можно больше новых людей в наркотические сети.</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0162B6" w:rsidRPr="000162B6" w:rsidRDefault="000162B6" w:rsidP="000162B6">
      <w:pPr>
        <w:shd w:val="clear" w:color="auto" w:fill="FFFFFF"/>
        <w:spacing w:before="150" w:after="180" w:line="276" w:lineRule="auto"/>
        <w:ind w:firstLine="851"/>
        <w:jc w:val="center"/>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b/>
          <w:bCs/>
          <w:i/>
          <w:iCs/>
          <w:color w:val="111111"/>
          <w:sz w:val="28"/>
          <w:szCs w:val="28"/>
          <w:lang w:eastAsia="ru-RU"/>
        </w:rPr>
        <w:t>Что такое наркомания?</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Наркомания – это тяжелая, трудноизлечимая, а зачастую и неизлечимая болезнь, разрушающая мозг, психику, физическое здоровье человека, нередко оказывающаяся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 xml:space="preserve">Психическая зависимость – это болезненное стремление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w:t>
      </w:r>
      <w:r w:rsidRPr="000162B6">
        <w:rPr>
          <w:rFonts w:ascii="Times New Roman" w:eastAsia="Times New Roman" w:hAnsi="Times New Roman" w:cs="Times New Roman"/>
          <w:color w:val="111111"/>
          <w:sz w:val="28"/>
          <w:szCs w:val="28"/>
          <w:lang w:eastAsia="ru-RU"/>
        </w:rPr>
        <w:lastRenderedPageBreak/>
        <w:t>употребления наркотиков, причем не редко, после их однократного потребления.</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«абстинентный синдром», облегчаются или полностью снимаются только новым введением конкретного наркотика либо вещества со сходным фармакологическим наркотиком. Физическая зависимость, как и психическая, делает необходимым непрерывное употребление наркотика или постоянный возврат к нему.</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по нарастающей.</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Форма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0162B6" w:rsidRPr="000162B6" w:rsidRDefault="000162B6" w:rsidP="000162B6">
      <w:pPr>
        <w:shd w:val="clear" w:color="auto" w:fill="FFFFFF"/>
        <w:spacing w:before="150" w:after="180" w:line="276" w:lineRule="auto"/>
        <w:ind w:firstLine="851"/>
        <w:jc w:val="center"/>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b/>
          <w:bCs/>
          <w:i/>
          <w:iCs/>
          <w:color w:val="111111"/>
          <w:sz w:val="28"/>
          <w:szCs w:val="28"/>
          <w:lang w:eastAsia="ru-RU"/>
        </w:rPr>
        <w:t>Внешние признаки,</w:t>
      </w:r>
    </w:p>
    <w:p w:rsidR="000162B6" w:rsidRPr="000162B6" w:rsidRDefault="000162B6" w:rsidP="000162B6">
      <w:pPr>
        <w:shd w:val="clear" w:color="auto" w:fill="FFFFFF"/>
        <w:spacing w:before="150" w:after="180" w:line="276" w:lineRule="auto"/>
        <w:ind w:firstLine="851"/>
        <w:jc w:val="center"/>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b/>
          <w:bCs/>
          <w:i/>
          <w:iCs/>
          <w:color w:val="111111"/>
          <w:sz w:val="28"/>
          <w:szCs w:val="28"/>
          <w:lang w:eastAsia="ru-RU"/>
        </w:rPr>
        <w:t>свидетельствующие об употреблении наркотиков</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вызывающих подозрение людей из круга общения. Некоторые поступки служат своего рода предупреждением об опасности, хотя могут отражать и вполне нормальные возрастные изменения человека. Тем не менее, насторожитесь, если в поведении человека без видимых причин замечаются:</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Точечные следы уколов по ходу вен на внутренней стороне локтевых сгибов, кистях рук, ногах, порезы на предплечьях, синяки;</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lastRenderedPageBreak/>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ситуаций);</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Заметное уменьшение или возрастание аппетита и жажды;</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Необоснованное снижение посещаемости школы, безразличное отношение к оценкам;</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Сужение круга интересов, потеря к прежним увлечениям (и отсутствие при этом новых), спорту, учебе и общению с прежними друзьями;</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Частое общение с новыми друзьями, во внешнем облике которых отмечаются вышеуказанные черты;</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Игнорирование нормального режима жизни, появление сонливости в дневное время, а бессонницы ночью;</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Неспособность мыслить логически, объяснять свои поступки и их причины, ухудшение памяти и внимания, рассеянность;</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proofErr w:type="spellStart"/>
      <w:r w:rsidRPr="000162B6">
        <w:rPr>
          <w:rFonts w:ascii="Times New Roman" w:eastAsia="Times New Roman" w:hAnsi="Times New Roman" w:cs="Times New Roman"/>
          <w:color w:val="111111"/>
          <w:sz w:val="28"/>
          <w:szCs w:val="28"/>
          <w:lang w:eastAsia="ru-RU"/>
        </w:rPr>
        <w:t>ыстрая</w:t>
      </w:r>
      <w:proofErr w:type="spellEnd"/>
      <w:r w:rsidRPr="000162B6">
        <w:rPr>
          <w:rFonts w:ascii="Times New Roman" w:eastAsia="Times New Roman" w:hAnsi="Times New Roman" w:cs="Times New Roman"/>
          <w:color w:val="111111"/>
          <w:sz w:val="28"/>
          <w:szCs w:val="28"/>
          <w:lang w:eastAsia="ru-RU"/>
        </w:rPr>
        <w:t>, подчеркнуто выразительная или замедленная, но бессвязная, смазанная, невнятная и нечеткая речь;</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Ослабление связей с близкими;</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Постоянный поиск денег, либо одалживание у родителей, друзей или знакомых и при этом большие денежные траты непонятно на что;</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Малопонятные разговоры по телефону с использованием жаргона («травка», «колеса», «план», «</w:t>
      </w:r>
      <w:proofErr w:type="spellStart"/>
      <w:r w:rsidRPr="000162B6">
        <w:rPr>
          <w:rFonts w:ascii="Times New Roman" w:eastAsia="Times New Roman" w:hAnsi="Times New Roman" w:cs="Times New Roman"/>
          <w:color w:val="111111"/>
          <w:sz w:val="28"/>
          <w:szCs w:val="28"/>
          <w:lang w:eastAsia="ru-RU"/>
        </w:rPr>
        <w:t>ханка</w:t>
      </w:r>
      <w:proofErr w:type="spellEnd"/>
      <w:r w:rsidRPr="000162B6">
        <w:rPr>
          <w:rFonts w:ascii="Times New Roman" w:eastAsia="Times New Roman" w:hAnsi="Times New Roman" w:cs="Times New Roman"/>
          <w:color w:val="111111"/>
          <w:sz w:val="28"/>
          <w:szCs w:val="28"/>
          <w:lang w:eastAsia="ru-RU"/>
        </w:rPr>
        <w:t>», «чек» и т.п.) и обрывков фраз («мне надо», «как там дела?», «достал?», «есть что почитать?» и т.п.);</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 xml:space="preserve">Появление символики наркоманов (например, зеленого </w:t>
      </w:r>
      <w:proofErr w:type="spellStart"/>
      <w:r w:rsidRPr="000162B6">
        <w:rPr>
          <w:rFonts w:ascii="Times New Roman" w:eastAsia="Times New Roman" w:hAnsi="Times New Roman" w:cs="Times New Roman"/>
          <w:color w:val="111111"/>
          <w:sz w:val="28"/>
          <w:szCs w:val="28"/>
          <w:lang w:eastAsia="ru-RU"/>
        </w:rPr>
        <w:t>пятилистника</w:t>
      </w:r>
      <w:proofErr w:type="spellEnd"/>
      <w:r w:rsidRPr="000162B6">
        <w:rPr>
          <w:rFonts w:ascii="Times New Roman" w:eastAsia="Times New Roman" w:hAnsi="Times New Roman" w:cs="Times New Roman"/>
          <w:color w:val="111111"/>
          <w:sz w:val="28"/>
          <w:szCs w:val="28"/>
          <w:lang w:eastAsia="ru-RU"/>
        </w:rPr>
        <w:t>, обозначающего коноплю, или улыбающегося личика – символа ЛСД);</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lastRenderedPageBreak/>
        <w:t>Частое упоминание и позитивные высказывания о наркотиках, убежденное отстаивание свободы их употребления;</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Стремление уйти от ответственных решений и мыслительного напряжения, потеря энтузиазма, безразличие, безынициативность;</w:t>
      </w:r>
    </w:p>
    <w:p w:rsidR="000162B6" w:rsidRPr="000162B6" w:rsidRDefault="000162B6" w:rsidP="000162B6">
      <w:pPr>
        <w:numPr>
          <w:ilvl w:val="0"/>
          <w:numId w:val="1"/>
        </w:numPr>
        <w:shd w:val="clear" w:color="auto" w:fill="FFFFFF"/>
        <w:spacing w:after="150" w:line="276" w:lineRule="auto"/>
        <w:ind w:left="450"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Обнаружение предметов или следов, сопутствующих употреблению наркотиков: порошка, капсул или таблеток (особенно снотворного или успокоительного действия) в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вовсе пахнут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различных средств бытовой химии.</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вызвать подозрение. В таких случаях необходимо попытаться незамедлительно выяснить причины появления этих признаков.</w:t>
      </w:r>
    </w:p>
    <w:p w:rsidR="000162B6" w:rsidRPr="000162B6" w:rsidRDefault="000162B6" w:rsidP="000162B6">
      <w:pPr>
        <w:shd w:val="clear" w:color="auto" w:fill="FFFFFF"/>
        <w:spacing w:before="150" w:after="180" w:line="276" w:lineRule="auto"/>
        <w:ind w:firstLine="851"/>
        <w:jc w:val="center"/>
        <w:rPr>
          <w:rFonts w:ascii="Times New Roman" w:eastAsia="Times New Roman" w:hAnsi="Times New Roman" w:cs="Times New Roman"/>
          <w:color w:val="111111"/>
          <w:sz w:val="28"/>
          <w:szCs w:val="28"/>
          <w:lang w:eastAsia="ru-RU"/>
        </w:rPr>
      </w:pPr>
      <w:bookmarkStart w:id="0" w:name="_GoBack"/>
      <w:bookmarkEnd w:id="0"/>
      <w:r w:rsidRPr="000162B6">
        <w:rPr>
          <w:rFonts w:ascii="Times New Roman" w:eastAsia="Times New Roman" w:hAnsi="Times New Roman" w:cs="Times New Roman"/>
          <w:b/>
          <w:bCs/>
          <w:i/>
          <w:iCs/>
          <w:color w:val="111111"/>
          <w:sz w:val="28"/>
          <w:szCs w:val="28"/>
          <w:lang w:eastAsia="ru-RU"/>
        </w:rPr>
        <w:t>Что важно знать о наркотиках</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«Наркоман!» - это слово стало уже обычным в нашем лексиконе. Что же за ним? А за ним – искалеченные жизни, сломанные судьбы, отчаяние, страх, боль, смерть и преступление!</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Очень многое, если не основное зависит от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lastRenderedPageBreak/>
        <w:t>Нынешние и будущие 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Будьте настоящим другом своему ребенку, если у него уже возникли проблемы с наркотиками, помогите ему принять решение, убедите обратиться за помощью к специалистам.</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Не каждый, кто пробует наркотики, становится наркоманом, но совершенно бесспорно, что каждый, кто уже привык к ним, начал с того, что однажды пробовал наркотик.</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Что такое наркотики? Для достаточно полного понимания проблемы противодействия распространения наркомании, прежде всего, нужно ответить на этот кажущийся внешне простым вопрос.</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Наркотические средства и психотропные вещества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назначению врача) и незаконно производимые и распространяемые.</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В первую группу наркотиков входят различные лекарства в виде таблеток, ампул, порошков, микстур, применяемые в медицинских целях, подлежащие в нашей стране контролю и включенные в списки, принятые Минздравом Беларуси.</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При злоупотреблении ими организм разрушается не меньше, чем от героина. Они могут отрицательно влиять на умственные и физические возможности человека.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дозах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 xml:space="preserve">Ко второй группе относятся изготавливаемые нелегально из растительного сырья (коки, конопли, мака и др.) или химических веществ для </w:t>
      </w:r>
      <w:r w:rsidRPr="000162B6">
        <w:rPr>
          <w:rFonts w:ascii="Times New Roman" w:eastAsia="Times New Roman" w:hAnsi="Times New Roman" w:cs="Times New Roman"/>
          <w:color w:val="111111"/>
          <w:sz w:val="28"/>
          <w:szCs w:val="28"/>
          <w:lang w:eastAsia="ru-RU"/>
        </w:rPr>
        <w:lastRenderedPageBreak/>
        <w:t>немедицинского употребления. Это такие наркотические средства и психотропные вещества, как:</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-опий, героин, которые получают из снотворного мака, выращиваемого как в нашей стране, так и за рубежом;</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-марихуана и гашиш (</w:t>
      </w:r>
      <w:proofErr w:type="spellStart"/>
      <w:r w:rsidRPr="000162B6">
        <w:rPr>
          <w:rFonts w:ascii="Times New Roman" w:eastAsia="Times New Roman" w:hAnsi="Times New Roman" w:cs="Times New Roman"/>
          <w:color w:val="111111"/>
          <w:sz w:val="28"/>
          <w:szCs w:val="28"/>
          <w:lang w:eastAsia="ru-RU"/>
        </w:rPr>
        <w:t>анаша</w:t>
      </w:r>
      <w:proofErr w:type="spellEnd"/>
      <w:r w:rsidRPr="000162B6">
        <w:rPr>
          <w:rFonts w:ascii="Times New Roman" w:eastAsia="Times New Roman" w:hAnsi="Times New Roman" w:cs="Times New Roman"/>
          <w:color w:val="111111"/>
          <w:sz w:val="28"/>
          <w:szCs w:val="28"/>
          <w:lang w:eastAsia="ru-RU"/>
        </w:rPr>
        <w:t xml:space="preserve">), получаемые из конопли. Не стоит доверять высказываемым, что, мол, «травка» - это не опасно, на нее на «подсаживаются». Да, привыкание к гашишу и марихуане развивается медленнее, но круг общения курильщика марихуаны состоит их одних наркоманов, он ведет себя как наркоман, </w:t>
      </w:r>
      <w:proofErr w:type="gramStart"/>
      <w:r w:rsidRPr="000162B6">
        <w:rPr>
          <w:rFonts w:ascii="Times New Roman" w:eastAsia="Times New Roman" w:hAnsi="Times New Roman" w:cs="Times New Roman"/>
          <w:color w:val="111111"/>
          <w:sz w:val="28"/>
          <w:szCs w:val="28"/>
          <w:lang w:eastAsia="ru-RU"/>
        </w:rPr>
        <w:t>думает</w:t>
      </w:r>
      <w:proofErr w:type="gramEnd"/>
      <w:r w:rsidRPr="000162B6">
        <w:rPr>
          <w:rFonts w:ascii="Times New Roman" w:eastAsia="Times New Roman" w:hAnsi="Times New Roman" w:cs="Times New Roman"/>
          <w:color w:val="111111"/>
          <w:sz w:val="28"/>
          <w:szCs w:val="28"/>
          <w:lang w:eastAsia="ru-RU"/>
        </w:rPr>
        <w:t xml:space="preserve"> как наркоман, выглядит как наркоман, и переключение на другой наркотик становится лишь вопросом времени. Очень многие люди, погибшие от наркотиков, начинали карьеру наркомана именно с марихуаны;</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 xml:space="preserve">-различные синтетические наркотики, изготавливаемые в подпольных лабораториях на основе синтеза химических веществ, </w:t>
      </w:r>
      <w:proofErr w:type="gramStart"/>
      <w:r w:rsidRPr="000162B6">
        <w:rPr>
          <w:rFonts w:ascii="Times New Roman" w:eastAsia="Times New Roman" w:hAnsi="Times New Roman" w:cs="Times New Roman"/>
          <w:color w:val="111111"/>
          <w:sz w:val="28"/>
          <w:szCs w:val="28"/>
          <w:lang w:eastAsia="ru-RU"/>
        </w:rPr>
        <w:t>например</w:t>
      </w:r>
      <w:proofErr w:type="gramEnd"/>
      <w:r w:rsidRPr="000162B6">
        <w:rPr>
          <w:rFonts w:ascii="Times New Roman" w:eastAsia="Times New Roman" w:hAnsi="Times New Roman" w:cs="Times New Roman"/>
          <w:color w:val="111111"/>
          <w:sz w:val="28"/>
          <w:szCs w:val="28"/>
          <w:lang w:eastAsia="ru-RU"/>
        </w:rPr>
        <w:t xml:space="preserve"> как набравший уже популярность среди молодежи – </w:t>
      </w:r>
      <w:proofErr w:type="spellStart"/>
      <w:r w:rsidRPr="000162B6">
        <w:rPr>
          <w:rFonts w:ascii="Times New Roman" w:eastAsia="Times New Roman" w:hAnsi="Times New Roman" w:cs="Times New Roman"/>
          <w:color w:val="111111"/>
          <w:sz w:val="28"/>
          <w:szCs w:val="28"/>
          <w:lang w:eastAsia="ru-RU"/>
        </w:rPr>
        <w:t>амфетамин</w:t>
      </w:r>
      <w:proofErr w:type="spellEnd"/>
      <w:r w:rsidRPr="000162B6">
        <w:rPr>
          <w:rFonts w:ascii="Times New Roman" w:eastAsia="Times New Roman" w:hAnsi="Times New Roman" w:cs="Times New Roman"/>
          <w:color w:val="111111"/>
          <w:sz w:val="28"/>
          <w:szCs w:val="28"/>
          <w:lang w:eastAsia="ru-RU"/>
        </w:rPr>
        <w:t xml:space="preserve">. </w:t>
      </w:r>
      <w:proofErr w:type="spellStart"/>
      <w:r w:rsidRPr="000162B6">
        <w:rPr>
          <w:rFonts w:ascii="Times New Roman" w:eastAsia="Times New Roman" w:hAnsi="Times New Roman" w:cs="Times New Roman"/>
          <w:color w:val="111111"/>
          <w:sz w:val="28"/>
          <w:szCs w:val="28"/>
          <w:lang w:eastAsia="ru-RU"/>
        </w:rPr>
        <w:t>Амфетамин</w:t>
      </w:r>
      <w:proofErr w:type="spellEnd"/>
      <w:r w:rsidRPr="000162B6">
        <w:rPr>
          <w:rFonts w:ascii="Times New Roman" w:eastAsia="Times New Roman" w:hAnsi="Times New Roman" w:cs="Times New Roman"/>
          <w:color w:val="111111"/>
          <w:sz w:val="28"/>
          <w:szCs w:val="28"/>
          <w:lang w:eastAsia="ru-RU"/>
        </w:rPr>
        <w:t xml:space="preserve"> – стимулятор центральной нервной системы. Он не вырабатывают энергию, как пища, а скорее пускает в дело энергию, которая уже есть в организме. Данное психотропное вещество является наиболее близкими синтетическими аналогом </w:t>
      </w:r>
      <w:proofErr w:type="spellStart"/>
      <w:r w:rsidRPr="000162B6">
        <w:rPr>
          <w:rFonts w:ascii="Times New Roman" w:eastAsia="Times New Roman" w:hAnsi="Times New Roman" w:cs="Times New Roman"/>
          <w:color w:val="111111"/>
          <w:sz w:val="28"/>
          <w:szCs w:val="28"/>
          <w:lang w:eastAsia="ru-RU"/>
        </w:rPr>
        <w:t>психостимулятора</w:t>
      </w:r>
      <w:proofErr w:type="spellEnd"/>
      <w:r w:rsidRPr="000162B6">
        <w:rPr>
          <w:rFonts w:ascii="Times New Roman" w:eastAsia="Times New Roman" w:hAnsi="Times New Roman" w:cs="Times New Roman"/>
          <w:color w:val="111111"/>
          <w:sz w:val="28"/>
          <w:szCs w:val="28"/>
          <w:lang w:eastAsia="ru-RU"/>
        </w:rPr>
        <w:t xml:space="preserve"> кокаина. </w:t>
      </w:r>
      <w:proofErr w:type="spellStart"/>
      <w:r w:rsidRPr="000162B6">
        <w:rPr>
          <w:rFonts w:ascii="Times New Roman" w:eastAsia="Times New Roman" w:hAnsi="Times New Roman" w:cs="Times New Roman"/>
          <w:color w:val="111111"/>
          <w:sz w:val="28"/>
          <w:szCs w:val="28"/>
          <w:lang w:eastAsia="ru-RU"/>
        </w:rPr>
        <w:t>Амфетамин</w:t>
      </w:r>
      <w:proofErr w:type="spellEnd"/>
      <w:r w:rsidRPr="000162B6">
        <w:rPr>
          <w:rFonts w:ascii="Times New Roman" w:eastAsia="Times New Roman" w:hAnsi="Times New Roman" w:cs="Times New Roman"/>
          <w:color w:val="111111"/>
          <w:sz w:val="28"/>
          <w:szCs w:val="28"/>
          <w:lang w:eastAsia="ru-RU"/>
        </w:rPr>
        <w:t xml:space="preserve"> не становится пристрастием, но входит </w:t>
      </w:r>
      <w:proofErr w:type="gramStart"/>
      <w:r w:rsidRPr="000162B6">
        <w:rPr>
          <w:rFonts w:ascii="Times New Roman" w:eastAsia="Times New Roman" w:hAnsi="Times New Roman" w:cs="Times New Roman"/>
          <w:color w:val="111111"/>
          <w:sz w:val="28"/>
          <w:szCs w:val="28"/>
          <w:lang w:eastAsia="ru-RU"/>
        </w:rPr>
        <w:t>в привычку</w:t>
      </w:r>
      <w:proofErr w:type="gramEnd"/>
      <w:r w:rsidRPr="000162B6">
        <w:rPr>
          <w:rFonts w:ascii="Times New Roman" w:eastAsia="Times New Roman" w:hAnsi="Times New Roman" w:cs="Times New Roman"/>
          <w:color w:val="111111"/>
          <w:sz w:val="28"/>
          <w:szCs w:val="28"/>
          <w:lang w:eastAsia="ru-RU"/>
        </w:rPr>
        <w:t xml:space="preserve"> и его кажущаяся безобидность приводит к тому, что доза постоянно увеличивается. Длительное время его употребления вызывает паранойю и настоящую ментальную дезориентацию. </w:t>
      </w:r>
      <w:proofErr w:type="spellStart"/>
      <w:r w:rsidRPr="000162B6">
        <w:rPr>
          <w:rFonts w:ascii="Times New Roman" w:eastAsia="Times New Roman" w:hAnsi="Times New Roman" w:cs="Times New Roman"/>
          <w:color w:val="111111"/>
          <w:sz w:val="28"/>
          <w:szCs w:val="28"/>
          <w:lang w:eastAsia="ru-RU"/>
        </w:rPr>
        <w:t>Амфетамин</w:t>
      </w:r>
      <w:proofErr w:type="spellEnd"/>
      <w:r w:rsidRPr="000162B6">
        <w:rPr>
          <w:rFonts w:ascii="Times New Roman" w:eastAsia="Times New Roman" w:hAnsi="Times New Roman" w:cs="Times New Roman"/>
          <w:color w:val="111111"/>
          <w:sz w:val="28"/>
          <w:szCs w:val="28"/>
          <w:lang w:eastAsia="ru-RU"/>
        </w:rPr>
        <w:t xml:space="preserve"> – скверное дело, будь он в таблетках или в порошке, и дела могут быть также плохи, если не хуже, как и с героином;</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Любые наркотики, включая медикаменты, по существу, - ЯД! Они лишь различаются по степени и характеру воздействия на организм.</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Коварная особенность наркотика заключается в том, что организм человека, принимающего это вещество неоднократно, в течении некоторого времени перестает реагировать на принимаемую дозу и требует постоянного ее увеличения.</w:t>
      </w:r>
    </w:p>
    <w:p w:rsidR="000162B6" w:rsidRPr="000162B6" w:rsidRDefault="000162B6" w:rsidP="000162B6">
      <w:pPr>
        <w:shd w:val="clear" w:color="auto" w:fill="FFFFFF"/>
        <w:spacing w:before="150" w:after="180" w:line="276" w:lineRule="auto"/>
        <w:ind w:firstLine="851"/>
        <w:jc w:val="both"/>
        <w:rPr>
          <w:rFonts w:ascii="Times New Roman" w:eastAsia="Times New Roman" w:hAnsi="Times New Roman" w:cs="Times New Roman"/>
          <w:color w:val="111111"/>
          <w:sz w:val="28"/>
          <w:szCs w:val="28"/>
          <w:lang w:eastAsia="ru-RU"/>
        </w:rPr>
      </w:pPr>
      <w:r w:rsidRPr="000162B6">
        <w:rPr>
          <w:rFonts w:ascii="Times New Roman" w:eastAsia="Times New Roman" w:hAnsi="Times New Roman" w:cs="Times New Roman"/>
          <w:color w:val="111111"/>
          <w:sz w:val="28"/>
          <w:szCs w:val="28"/>
          <w:lang w:eastAsia="ru-RU"/>
        </w:rPr>
        <w:t>Относительно продолжительное употребление наркотиков порождает пагубную привычку к этим веществам – человек становится наркоманом.</w:t>
      </w:r>
    </w:p>
    <w:p w:rsidR="00D64184" w:rsidRPr="000162B6" w:rsidRDefault="00D64184" w:rsidP="000162B6">
      <w:pPr>
        <w:spacing w:line="276" w:lineRule="auto"/>
        <w:ind w:firstLine="851"/>
        <w:jc w:val="both"/>
        <w:rPr>
          <w:rFonts w:ascii="Times New Roman" w:hAnsi="Times New Roman" w:cs="Times New Roman"/>
          <w:sz w:val="28"/>
          <w:szCs w:val="28"/>
        </w:rPr>
      </w:pPr>
    </w:p>
    <w:sectPr w:rsidR="00D64184" w:rsidRPr="00016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9DC"/>
    <w:multiLevelType w:val="multilevel"/>
    <w:tmpl w:val="4CAA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D0"/>
    <w:rsid w:val="000162B6"/>
    <w:rsid w:val="005045D0"/>
    <w:rsid w:val="00D6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90E1"/>
  <w15:chartTrackingRefBased/>
  <w15:docId w15:val="{8B2F2271-9026-4C2A-A0BA-B21DDB12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62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2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16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62B6"/>
    <w:rPr>
      <w:b/>
      <w:bCs/>
    </w:rPr>
  </w:style>
  <w:style w:type="character" w:styleId="a5">
    <w:name w:val="Emphasis"/>
    <w:basedOn w:val="a0"/>
    <w:uiPriority w:val="20"/>
    <w:qFormat/>
    <w:rsid w:val="000162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13362">
      <w:bodyDiv w:val="1"/>
      <w:marLeft w:val="0"/>
      <w:marRight w:val="0"/>
      <w:marTop w:val="0"/>
      <w:marBottom w:val="0"/>
      <w:divBdr>
        <w:top w:val="none" w:sz="0" w:space="0" w:color="auto"/>
        <w:left w:val="none" w:sz="0" w:space="0" w:color="auto"/>
        <w:bottom w:val="none" w:sz="0" w:space="0" w:color="auto"/>
        <w:right w:val="none" w:sz="0" w:space="0" w:color="auto"/>
      </w:divBdr>
    </w:div>
    <w:div w:id="15440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2021-01-28T07:41:00Z</dcterms:created>
  <dcterms:modified xsi:type="dcterms:W3CDTF">2021-01-28T07:41:00Z</dcterms:modified>
</cp:coreProperties>
</file>