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FF4" w:rsidRPr="008F1FF4" w:rsidRDefault="008F1FF4" w:rsidP="008F1FF4">
      <w:pPr>
        <w:spacing w:after="0" w:line="240" w:lineRule="auto"/>
        <w:ind w:right="-1" w:firstLine="851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40"/>
          <w:szCs w:val="28"/>
          <w:u w:val="single"/>
          <w:lang w:eastAsia="ru-RU"/>
        </w:rPr>
      </w:pPr>
      <w:proofErr w:type="spellStart"/>
      <w:r w:rsidRPr="008F1FF4">
        <w:rPr>
          <w:rFonts w:ascii="Times New Roman" w:eastAsia="Times New Roman" w:hAnsi="Times New Roman" w:cs="Times New Roman"/>
          <w:b/>
          <w:color w:val="111111"/>
          <w:kern w:val="36"/>
          <w:sz w:val="40"/>
          <w:szCs w:val="28"/>
          <w:u w:val="single"/>
          <w:lang w:eastAsia="ru-RU"/>
        </w:rPr>
        <w:t>Насвай</w:t>
      </w:r>
      <w:proofErr w:type="spellEnd"/>
      <w:r w:rsidRPr="008F1FF4">
        <w:rPr>
          <w:rFonts w:ascii="Times New Roman" w:eastAsia="Times New Roman" w:hAnsi="Times New Roman" w:cs="Times New Roman"/>
          <w:b/>
          <w:color w:val="111111"/>
          <w:kern w:val="36"/>
          <w:sz w:val="40"/>
          <w:szCs w:val="28"/>
          <w:u w:val="single"/>
          <w:lang w:eastAsia="ru-RU"/>
        </w:rPr>
        <w:t xml:space="preserve"> и последствия его потребления</w:t>
      </w:r>
    </w:p>
    <w:p w:rsidR="0013103D" w:rsidRPr="008F1FF4" w:rsidRDefault="0013103D" w:rsidP="008F1FF4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8F1FF4" w:rsidRPr="008F1FF4" w:rsidRDefault="008F1FF4" w:rsidP="008F1FF4">
      <w:pPr>
        <w:shd w:val="clear" w:color="auto" w:fill="FFFFFF"/>
        <w:spacing w:before="150" w:after="18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color w:val="111111"/>
          <w:sz w:val="32"/>
          <w:szCs w:val="28"/>
          <w:lang w:eastAsia="ru-RU"/>
        </w:rPr>
      </w:pPr>
      <w:r w:rsidRPr="008F1FF4">
        <w:rPr>
          <w:rFonts w:ascii="Times New Roman" w:eastAsia="Times New Roman" w:hAnsi="Times New Roman" w:cs="Times New Roman"/>
          <w:b/>
          <w:i/>
          <w:color w:val="111111"/>
          <w:sz w:val="32"/>
          <w:szCs w:val="28"/>
          <w:lang w:eastAsia="ru-RU"/>
        </w:rPr>
        <w:t>Уважаемые родители!</w:t>
      </w:r>
    </w:p>
    <w:p w:rsidR="008F1FF4" w:rsidRPr="008F1FF4" w:rsidRDefault="008F1FF4" w:rsidP="008F1FF4">
      <w:pPr>
        <w:shd w:val="clear" w:color="auto" w:fill="FFFFFF"/>
        <w:spacing w:before="150" w:after="180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Статистические исследования показывают, что первая проба наркотиков среди молодежи чаще всего происходит в 12–14 лет. Именно в этом возрасте происходят мощные физические и психологические изменения, создающие дискомфорт в жизнь ребенка и семьи.</w:t>
      </w:r>
    </w:p>
    <w:p w:rsidR="008F1FF4" w:rsidRPr="008F1FF4" w:rsidRDefault="008F1FF4" w:rsidP="008F1FF4">
      <w:pPr>
        <w:shd w:val="clear" w:color="auto" w:fill="FFFFFF"/>
        <w:spacing w:before="150" w:after="180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последнее время участились случаи употребления несовершеннолетними </w:t>
      </w:r>
      <w:proofErr w:type="spellStart"/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некурительных</w:t>
      </w:r>
      <w:proofErr w:type="spellEnd"/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табачных изделий, предназначенных для сосания и (или) жевания. Настораживает тот факт, что подростки вовлекаются в сбыт данного вещества. В то же время действующим законодательством установлена административная ответственность за незаконные действия с </w:t>
      </w:r>
      <w:proofErr w:type="spellStart"/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некурительными</w:t>
      </w:r>
      <w:proofErr w:type="spellEnd"/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табачными изделиями.</w:t>
      </w:r>
    </w:p>
    <w:p w:rsidR="008F1FF4" w:rsidRPr="008F1FF4" w:rsidRDefault="008F1FF4" w:rsidP="008F1FF4">
      <w:pPr>
        <w:spacing w:before="150" w:after="180" w:line="240" w:lineRule="auto"/>
        <w:ind w:firstLine="851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F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Статья 16.10 Кодекса Республики Беларусь</w:t>
      </w:r>
    </w:p>
    <w:p w:rsidR="008F1FF4" w:rsidRPr="008F1FF4" w:rsidRDefault="008F1FF4" w:rsidP="008F1FF4">
      <w:pPr>
        <w:spacing w:before="150" w:after="180" w:line="240" w:lineRule="auto"/>
        <w:ind w:firstLine="851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F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 административных правонарушениях «Незаконные действия</w:t>
      </w:r>
    </w:p>
    <w:p w:rsidR="008F1FF4" w:rsidRDefault="008F1FF4" w:rsidP="008F1FF4">
      <w:pPr>
        <w:shd w:val="clear" w:color="auto" w:fill="FFFFFF"/>
        <w:spacing w:before="150" w:after="180" w:line="240" w:lineRule="auto"/>
        <w:ind w:firstLine="851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F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с </w:t>
      </w:r>
      <w:proofErr w:type="spellStart"/>
      <w:r w:rsidRPr="008F1F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некурительными</w:t>
      </w:r>
      <w:proofErr w:type="spellEnd"/>
      <w:r w:rsidRPr="008F1F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табачными изделиями, предназначенными для сосания и (или) жевания»</w:t>
      </w:r>
    </w:p>
    <w:p w:rsidR="008F1FF4" w:rsidRPr="008F1FF4" w:rsidRDefault="008F1FF4" w:rsidP="008F1FF4">
      <w:pPr>
        <w:shd w:val="clear" w:color="auto" w:fill="FFFFFF"/>
        <w:spacing w:before="150" w:after="180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 Приобретение, хранение </w:t>
      </w:r>
      <w:proofErr w:type="spellStart"/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некурительных</w:t>
      </w:r>
      <w:proofErr w:type="spellEnd"/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табачных изделий, предназначенных для сосания и (или) жевания, в количестве, не превышающем пятидесяти граммов, –</w:t>
      </w:r>
    </w:p>
    <w:p w:rsidR="008F1FF4" w:rsidRPr="008F1FF4" w:rsidRDefault="008F1FF4" w:rsidP="008F1FF4">
      <w:pPr>
        <w:shd w:val="clear" w:color="auto" w:fill="FFFFFF"/>
        <w:spacing w:before="150" w:after="180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F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влекут предупреждение или наложение штрафа в размере до двух базовых величин.</w:t>
      </w:r>
    </w:p>
    <w:p w:rsidR="008F1FF4" w:rsidRPr="008F1FF4" w:rsidRDefault="008F1FF4" w:rsidP="008F1FF4">
      <w:pPr>
        <w:shd w:val="clear" w:color="auto" w:fill="FFFFFF"/>
        <w:spacing w:before="150" w:after="180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 Перевозка, пересылка, приобретение, хранение </w:t>
      </w:r>
      <w:proofErr w:type="spellStart"/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некурительных</w:t>
      </w:r>
      <w:proofErr w:type="spellEnd"/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табачных изделий, предназначенных для сосания и (или) жевания, в количестве, превышающем пятьдесят граммов, а равно реализация таких </w:t>
      </w:r>
      <w:proofErr w:type="spellStart"/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некурительных</w:t>
      </w:r>
      <w:proofErr w:type="spellEnd"/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табачных изделий при отсутствии признаков незаконной предпринимательской деятельности –</w:t>
      </w:r>
    </w:p>
    <w:p w:rsidR="008F1FF4" w:rsidRPr="008F1FF4" w:rsidRDefault="008F1FF4" w:rsidP="008F1FF4">
      <w:pPr>
        <w:shd w:val="clear" w:color="auto" w:fill="FFFFFF"/>
        <w:spacing w:before="150" w:after="180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F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влекут наложение штрафа в размере от десяти до сорока базовых величин с конфискацией денежной выручки, полученной от реализации указанных </w:t>
      </w:r>
      <w:proofErr w:type="spellStart"/>
      <w:r w:rsidRPr="008F1F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некурительных</w:t>
      </w:r>
      <w:proofErr w:type="spellEnd"/>
      <w:r w:rsidRPr="008F1F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табачных изделий, орудий и средств совершения административного правонарушения или без конфискации таких орудий и средств либо административный арест с конфискацией денежной выручки, полученной от реализации указанных </w:t>
      </w:r>
      <w:proofErr w:type="spellStart"/>
      <w:r w:rsidRPr="008F1F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некурительных</w:t>
      </w:r>
      <w:proofErr w:type="spellEnd"/>
      <w:r w:rsidRPr="008F1F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табачных изделий, орудий и средств совершения административного правонарушения или без конфискации таких орудий и средств.</w:t>
      </w:r>
    </w:p>
    <w:p w:rsidR="008F1FF4" w:rsidRPr="008F1FF4" w:rsidRDefault="008F1FF4" w:rsidP="008F1FF4">
      <w:pPr>
        <w:shd w:val="clear" w:color="auto" w:fill="FFFFFF"/>
        <w:spacing w:before="150" w:after="180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 Изготовление </w:t>
      </w:r>
      <w:proofErr w:type="spellStart"/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некурительных</w:t>
      </w:r>
      <w:proofErr w:type="spellEnd"/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табачных изделий, предназначенных для сосания и (или) жевания, в количестве, превышающем пятьдесят </w:t>
      </w:r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граммов, при отсутствии признаков незаконной предпринимательской деятельности –</w:t>
      </w:r>
    </w:p>
    <w:p w:rsidR="008F1FF4" w:rsidRPr="008F1FF4" w:rsidRDefault="008F1FF4" w:rsidP="008F1FF4">
      <w:pPr>
        <w:shd w:val="clear" w:color="auto" w:fill="FFFFFF"/>
        <w:spacing w:before="150" w:after="180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F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влечет наложение штрафа в размере от тридцати пяти до сорока пяти базовых величин с конфискацией орудий и средств совершения административного правонарушения или без конфискации либо административный арест с конфискацией орудий и средств совершения административного правонарушения или без конфискации.</w:t>
      </w:r>
    </w:p>
    <w:p w:rsidR="008F1FF4" w:rsidRPr="008F1FF4" w:rsidRDefault="008F1FF4" w:rsidP="008F1FF4">
      <w:pPr>
        <w:shd w:val="clear" w:color="auto" w:fill="FFFFFF"/>
        <w:spacing w:before="150" w:after="180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F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  <w:r w:rsidRPr="008F1FF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Примечание. Под </w:t>
      </w:r>
      <w:proofErr w:type="spellStart"/>
      <w:r w:rsidRPr="008F1FF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некурительными</w:t>
      </w:r>
      <w:proofErr w:type="spellEnd"/>
      <w:r w:rsidRPr="008F1FF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табачными изделиями, предназначенными для сосания и (или) жевания, в настоящей статье понимаются изделия (</w:t>
      </w:r>
      <w:proofErr w:type="spellStart"/>
      <w:r w:rsidRPr="008F1FF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снюс</w:t>
      </w:r>
      <w:proofErr w:type="spellEnd"/>
      <w:r w:rsidRPr="008F1FF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, </w:t>
      </w:r>
      <w:proofErr w:type="spellStart"/>
      <w:r w:rsidRPr="008F1FF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насвай</w:t>
      </w:r>
      <w:proofErr w:type="spellEnd"/>
      <w:r w:rsidRPr="008F1FF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и другие), изготовленные из табака (очищенной табачной пыли) и щелочного компонента (мела, извести или прочих щелочных компонентов) с добавлением или без добавления иных ингредиентов.</w:t>
      </w:r>
    </w:p>
    <w:p w:rsidR="008F1FF4" w:rsidRPr="008F1FF4" w:rsidRDefault="008F1FF4" w:rsidP="008F1FF4">
      <w:pPr>
        <w:shd w:val="clear" w:color="auto" w:fill="FFFFFF"/>
        <w:spacing w:before="150" w:after="180" w:line="240" w:lineRule="auto"/>
        <w:ind w:firstLine="851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F1F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Насвай</w:t>
      </w:r>
      <w:proofErr w:type="spellEnd"/>
      <w:r w:rsidRPr="008F1F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– что это?</w:t>
      </w:r>
    </w:p>
    <w:p w:rsidR="008F1FF4" w:rsidRPr="008F1FF4" w:rsidRDefault="008F1FF4" w:rsidP="008F1FF4">
      <w:pPr>
        <w:shd w:val="clear" w:color="auto" w:fill="FFFFFF"/>
        <w:spacing w:before="150" w:after="180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F1F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Насвай</w:t>
      </w:r>
      <w:proofErr w:type="spellEnd"/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(нас, </w:t>
      </w:r>
      <w:proofErr w:type="spellStart"/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нац</w:t>
      </w:r>
      <w:proofErr w:type="spellEnd"/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нос, </w:t>
      </w:r>
      <w:proofErr w:type="spellStart"/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айс</w:t>
      </w:r>
      <w:proofErr w:type="spellEnd"/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 - вид </w:t>
      </w:r>
      <w:proofErr w:type="spellStart"/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некурительного</w:t>
      </w:r>
      <w:proofErr w:type="spellEnd"/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hyperlink r:id="rId4" w:tooltip="Табак" w:history="1">
        <w:r w:rsidRPr="008F1FF4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ru-RU"/>
          </w:rPr>
          <w:t>табачного</w:t>
        </w:r>
      </w:hyperlink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изделия.</w:t>
      </w:r>
    </w:p>
    <w:p w:rsidR="008F1FF4" w:rsidRPr="008F1FF4" w:rsidRDefault="008F1FF4" w:rsidP="008F1FF4">
      <w:pPr>
        <w:shd w:val="clear" w:color="auto" w:fill="FFFFFF"/>
        <w:spacing w:before="150" w:after="180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Основными составляющими </w:t>
      </w:r>
      <w:proofErr w:type="spellStart"/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насвая</w:t>
      </w:r>
      <w:proofErr w:type="spellEnd"/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являются </w:t>
      </w:r>
      <w:hyperlink r:id="rId5" w:tooltip="Табак" w:history="1">
        <w:r w:rsidRPr="008F1FF4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ru-RU"/>
          </w:rPr>
          <w:t>та</w:t>
        </w:r>
        <w:r w:rsidRPr="008F1FF4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ru-RU"/>
          </w:rPr>
          <w:t>б</w:t>
        </w:r>
        <w:r w:rsidRPr="008F1FF4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ru-RU"/>
          </w:rPr>
          <w:t>ак</w:t>
        </w:r>
      </w:hyperlink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hyperlink r:id="rId6" w:tooltip="Щёлочь" w:history="1">
        <w:r w:rsidRPr="008F1FF4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ru-RU"/>
          </w:rPr>
          <w:t>щёлочь</w:t>
        </w:r>
      </w:hyperlink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</w:t>
      </w:r>
      <w:proofErr w:type="spellStart"/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fldChar w:fldCharType="begin"/>
      </w:r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instrText xml:space="preserve"> HYPERLINK "https://ru.wikipedia.org/wiki/%D0%93%D0%B0%D1%88%D1%91%D0%BD%D0%B0%D1%8F_%D0%B8%D0%B7%D0%B2%D0%B5%D1%81%D1%82%D1%8C" \o "Гашёная известь" </w:instrText>
      </w:r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fldChar w:fldCharType="separate"/>
      </w:r>
      <w:r w:rsidRPr="008F1FF4">
        <w:rPr>
          <w:rFonts w:ascii="Times New Roman" w:eastAsia="Times New Roman" w:hAnsi="Times New Roman" w:cs="Times New Roman"/>
          <w:color w:val="326693"/>
          <w:sz w:val="28"/>
          <w:szCs w:val="28"/>
          <w:u w:val="single"/>
          <w:lang w:eastAsia="ru-RU"/>
        </w:rPr>
        <w:t>гашёная</w:t>
      </w:r>
      <w:proofErr w:type="spellEnd"/>
      <w:r w:rsidRPr="008F1FF4">
        <w:rPr>
          <w:rFonts w:ascii="Times New Roman" w:eastAsia="Times New Roman" w:hAnsi="Times New Roman" w:cs="Times New Roman"/>
          <w:color w:val="326693"/>
          <w:sz w:val="28"/>
          <w:szCs w:val="28"/>
          <w:u w:val="single"/>
          <w:lang w:eastAsia="ru-RU"/>
        </w:rPr>
        <w:t xml:space="preserve"> известь</w:t>
      </w:r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fldChar w:fldCharType="end"/>
      </w:r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 В смесь также добавляют золу различных растений, верблюжий кизяк или куриный помет. Для улучшения вкуса могут добавляться </w:t>
      </w:r>
      <w:hyperlink r:id="rId7" w:tooltip="Приправа" w:history="1">
        <w:r w:rsidRPr="008F1FF4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ru-RU"/>
          </w:rPr>
          <w:t>приправы</w:t>
        </w:r>
      </w:hyperlink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 некоторые порции </w:t>
      </w:r>
      <w:proofErr w:type="spellStart"/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насвая</w:t>
      </w:r>
      <w:proofErr w:type="spellEnd"/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помимо табака могут быть добавлены наркотические средства или психотропные вещества.</w:t>
      </w:r>
    </w:p>
    <w:p w:rsidR="008F1FF4" w:rsidRPr="008F1FF4" w:rsidRDefault="008F1FF4" w:rsidP="008F1FF4">
      <w:pPr>
        <w:shd w:val="clear" w:color="auto" w:fill="FFFFFF"/>
        <w:spacing w:before="150" w:after="180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продажу </w:t>
      </w:r>
      <w:proofErr w:type="spellStart"/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насвай</w:t>
      </w:r>
      <w:proofErr w:type="spellEnd"/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поступает в виде маленьких «шариков» или «палочек», пластичной массы или порошка. Цвет продукта грязно-зелёный.</w:t>
      </w:r>
    </w:p>
    <w:p w:rsidR="008F1FF4" w:rsidRPr="008F1FF4" w:rsidRDefault="008F1FF4" w:rsidP="008F1FF4">
      <w:pPr>
        <w:shd w:val="clear" w:color="auto" w:fill="FFFFFF"/>
        <w:spacing w:before="150" w:after="180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F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Следует помнить о том, что не существует легального производства </w:t>
      </w:r>
      <w:proofErr w:type="spellStart"/>
      <w:r w:rsidRPr="008F1F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насвая</w:t>
      </w:r>
      <w:proofErr w:type="spellEnd"/>
      <w:r w:rsidRPr="008F1F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, поэтому он изготавливается в сомнительных условиях не менее сомнительными лицами.</w:t>
      </w:r>
    </w:p>
    <w:p w:rsidR="008F1FF4" w:rsidRPr="008F1FF4" w:rsidRDefault="008F1FF4" w:rsidP="008F1FF4">
      <w:pPr>
        <w:shd w:val="clear" w:color="auto" w:fill="FFFFFF"/>
        <w:spacing w:before="150" w:after="180" w:line="240" w:lineRule="auto"/>
        <w:ind w:firstLine="851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F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Как употребляют </w:t>
      </w:r>
      <w:proofErr w:type="spellStart"/>
      <w:r w:rsidRPr="008F1F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насвай</w:t>
      </w:r>
      <w:proofErr w:type="spellEnd"/>
      <w:r w:rsidRPr="008F1F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?</w:t>
      </w:r>
    </w:p>
    <w:p w:rsidR="008F1FF4" w:rsidRPr="008F1FF4" w:rsidRDefault="008F1FF4" w:rsidP="008F1FF4">
      <w:pPr>
        <w:shd w:val="clear" w:color="auto" w:fill="FFFFFF"/>
        <w:spacing w:before="150" w:after="180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Зачастую </w:t>
      </w:r>
      <w:proofErr w:type="spellStart"/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насвай</w:t>
      </w:r>
      <w:proofErr w:type="spellEnd"/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называю жевательным табаком, однако это в корне не верно. </w:t>
      </w:r>
      <w:proofErr w:type="spellStart"/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Насвай</w:t>
      </w:r>
      <w:proofErr w:type="spellEnd"/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жуют, а просто закладывают за щеку или губу и держат в ротовой полости. Оттуда, через слизистую оболочку, никотин напрямую попадает в кровь.</w:t>
      </w:r>
    </w:p>
    <w:p w:rsidR="008F1FF4" w:rsidRPr="008F1FF4" w:rsidRDefault="008F1FF4" w:rsidP="008F1FF4">
      <w:pPr>
        <w:shd w:val="clear" w:color="auto" w:fill="FFFFFF"/>
        <w:spacing w:before="150" w:after="180" w:line="240" w:lineRule="auto"/>
        <w:ind w:firstLine="851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F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Какой эффект от </w:t>
      </w:r>
      <w:proofErr w:type="spellStart"/>
      <w:r w:rsidRPr="008F1F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насвая</w:t>
      </w:r>
      <w:proofErr w:type="spellEnd"/>
      <w:r w:rsidRPr="008F1F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?</w:t>
      </w:r>
    </w:p>
    <w:p w:rsidR="008F1FF4" w:rsidRPr="008F1FF4" w:rsidRDefault="008F1FF4" w:rsidP="008F1FF4">
      <w:pPr>
        <w:shd w:val="clear" w:color="auto" w:fill="FFFFFF"/>
        <w:spacing w:before="150" w:after="180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Эта смесь закладывается под язык, и очень быстро никотин в присутствии щелочной среды, которую создает гашеная известь, всасывается через слизистую оболочку. При этом </w:t>
      </w:r>
      <w:proofErr w:type="spellStart"/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насвайщик</w:t>
      </w:r>
      <w:proofErr w:type="spellEnd"/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чувствует легкое покалывание в руках и ногах, головокружение, иногда возникает помутнение в глазах. Такое «расслабление» длится очень непродолжительное время – не более 5-10 минут. А вот последствия после </w:t>
      </w:r>
      <w:proofErr w:type="spellStart"/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насвая</w:t>
      </w:r>
      <w:proofErr w:type="spellEnd"/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могут быть самыми тяжелыми.</w:t>
      </w:r>
    </w:p>
    <w:p w:rsidR="008F1FF4" w:rsidRPr="008F1FF4" w:rsidRDefault="008F1FF4" w:rsidP="008F1FF4">
      <w:pPr>
        <w:shd w:val="clear" w:color="auto" w:fill="FFFFFF"/>
        <w:spacing w:before="150" w:after="180" w:line="240" w:lineRule="auto"/>
        <w:ind w:firstLine="851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F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 xml:space="preserve">Что происходит при употреблении </w:t>
      </w:r>
      <w:proofErr w:type="spellStart"/>
      <w:r w:rsidRPr="008F1F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насвая</w:t>
      </w:r>
      <w:proofErr w:type="spellEnd"/>
      <w:r w:rsidRPr="008F1F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?</w:t>
      </w:r>
    </w:p>
    <w:p w:rsidR="008F1FF4" w:rsidRPr="008F1FF4" w:rsidRDefault="008F1FF4" w:rsidP="008F1FF4">
      <w:pPr>
        <w:shd w:val="clear" w:color="auto" w:fill="FFFFFF"/>
        <w:spacing w:before="150" w:after="180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 нечастом употреблении </w:t>
      </w:r>
      <w:proofErr w:type="spellStart"/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насвай</w:t>
      </w:r>
      <w:proofErr w:type="spellEnd"/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может вызывать ортостатический коллапс, когда человек при переходе из горизонтального положения в вертикальное чувствует затемнение зрения и может даже потерять сознание. Мышцы у потребителей </w:t>
      </w:r>
      <w:proofErr w:type="spellStart"/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насвая</w:t>
      </w:r>
      <w:proofErr w:type="spellEnd"/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обычно ослаблены, у них выражена потливость и постоянно преследует чувство слабости. Такое состояние совершенно не способствует нормальному обучению и резко снижает трудоспособность.</w:t>
      </w:r>
    </w:p>
    <w:p w:rsidR="008F1FF4" w:rsidRPr="008F1FF4" w:rsidRDefault="008F1FF4" w:rsidP="008F1FF4">
      <w:pPr>
        <w:shd w:val="clear" w:color="auto" w:fill="FFFFFF"/>
        <w:spacing w:before="150" w:after="180" w:line="240" w:lineRule="auto"/>
        <w:ind w:firstLine="851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F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К чему приводит употребление </w:t>
      </w:r>
      <w:proofErr w:type="spellStart"/>
      <w:r w:rsidRPr="008F1F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насвая</w:t>
      </w:r>
      <w:proofErr w:type="spellEnd"/>
      <w:r w:rsidRPr="008F1F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?</w:t>
      </w:r>
    </w:p>
    <w:p w:rsidR="008F1FF4" w:rsidRPr="008F1FF4" w:rsidRDefault="008F1FF4" w:rsidP="008F1FF4">
      <w:pPr>
        <w:shd w:val="clear" w:color="auto" w:fill="FFFFFF"/>
        <w:spacing w:before="150" w:after="180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Употребление </w:t>
      </w:r>
      <w:proofErr w:type="spellStart"/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насвая</w:t>
      </w:r>
      <w:proofErr w:type="spellEnd"/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вызывает </w:t>
      </w:r>
      <w:hyperlink r:id="rId8" w:tooltip="Лечение никотиновой зависимости" w:history="1">
        <w:r w:rsidRPr="008F1FF4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ru-RU"/>
          </w:rPr>
          <w:t>никотиновую зависимость</w:t>
        </w:r>
      </w:hyperlink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Частое употребление вызывает также </w:t>
      </w:r>
      <w:hyperlink r:id="rId9" w:tooltip="Психическая зависимость" w:history="1">
        <w:r w:rsidRPr="008F1FF4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ru-RU"/>
          </w:rPr>
          <w:t>психическую зависимость</w:t>
        </w:r>
      </w:hyperlink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F1FF4" w:rsidRPr="008F1FF4" w:rsidRDefault="008F1FF4" w:rsidP="008F1FF4">
      <w:pPr>
        <w:shd w:val="clear" w:color="auto" w:fill="FFFFFF"/>
        <w:spacing w:before="150" w:after="180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Существует прямая зависимость между употреблением </w:t>
      </w:r>
      <w:proofErr w:type="spellStart"/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насвая</w:t>
      </w:r>
      <w:proofErr w:type="spellEnd"/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возникновением раковых опухолей ротовой полости. Употребление этого наркотика наиболее пагубно влияет на подростков, существенно влияет на их физическое и умственное развитие, формирует стойкую никотиновую зависимость. Среди последствий употребления, особенно стоит выделить расстройства функций головного мозга, в том числе и ослабление внимания, памяти и восприятия окружающего мира. Такие последствия схожи с результатами употребления многих синтетических наркотиков, но ко всем недостаткам, добавляется и упомянутые случаи развития опухолей полости рта, гортани и языка. Около 80% случаев рака языка, губ и других органов полости рта, а также гортани связаны с потребление </w:t>
      </w:r>
      <w:proofErr w:type="spellStart"/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насвая</w:t>
      </w:r>
      <w:proofErr w:type="spellEnd"/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F1FF4" w:rsidRPr="008F1FF4" w:rsidRDefault="008F1FF4" w:rsidP="008F1FF4">
      <w:pPr>
        <w:shd w:val="clear" w:color="auto" w:fill="FFFFFF"/>
        <w:spacing w:before="150" w:after="180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Насвай</w:t>
      </w:r>
      <w:proofErr w:type="spellEnd"/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содержит экскременты животных или птиц, потребляя его, легко можно заразиться разнообразными кишечными инфекциями и паразитарными заболеваниями, включая вирусный гепатит.</w:t>
      </w:r>
    </w:p>
    <w:p w:rsidR="008F1FF4" w:rsidRPr="008F1FF4" w:rsidRDefault="008F1FF4" w:rsidP="008F1FF4">
      <w:pPr>
        <w:shd w:val="clear" w:color="auto" w:fill="FFFFFF"/>
        <w:spacing w:before="150" w:after="180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Гашеная известь разрушат зубы.</w:t>
      </w:r>
    </w:p>
    <w:p w:rsidR="008F1FF4" w:rsidRPr="008F1FF4" w:rsidRDefault="008F1FF4" w:rsidP="008F1FF4">
      <w:pPr>
        <w:shd w:val="clear" w:color="auto" w:fill="FFFFFF"/>
        <w:spacing w:before="150" w:after="180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Потребление </w:t>
      </w:r>
      <w:proofErr w:type="spellStart"/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насвая</w:t>
      </w:r>
      <w:proofErr w:type="spellEnd"/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отражается на психическом развитии подростка – снижается восприятие и ухудшается память, дети становятся «неуравновешенными». Следствие употребления становится изменение личности подростка, нарушение его психики. </w:t>
      </w:r>
    </w:p>
    <w:p w:rsidR="008F1FF4" w:rsidRPr="008F1FF4" w:rsidRDefault="008F1FF4" w:rsidP="008F1FF4">
      <w:pPr>
        <w:shd w:val="clear" w:color="auto" w:fill="FFFFFF"/>
        <w:spacing w:before="150" w:after="180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Родители подростков, использующих </w:t>
      </w:r>
      <w:proofErr w:type="spellStart"/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насвай</w:t>
      </w:r>
      <w:proofErr w:type="spellEnd"/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не сразу могут определить первые признаки употребления </w:t>
      </w:r>
      <w:proofErr w:type="spellStart"/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насвая</w:t>
      </w:r>
      <w:proofErr w:type="spellEnd"/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Поэтому следует тщательно следить за состоянием своего ребенка, </w:t>
      </w:r>
      <w:proofErr w:type="gramStart"/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если проявляются признаки </w:t>
      </w:r>
      <w:proofErr w:type="spellStart"/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ослабленности</w:t>
      </w:r>
      <w:proofErr w:type="spellEnd"/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потери внимания, ухудшение в учебе, изменения в психике и необычное поведение, необходимо принимать меры. </w:t>
      </w:r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Для получения консультации по вопросам потребления несовершеннолетними </w:t>
      </w:r>
      <w:proofErr w:type="spellStart"/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психоактивных</w:t>
      </w:r>
      <w:proofErr w:type="spellEnd"/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веществ, а также получения квалифицированной наркологической и психологической помощи вы можете обратиться:</w:t>
      </w:r>
    </w:p>
    <w:p w:rsidR="008F1FF4" w:rsidRPr="008F1FF4" w:rsidRDefault="008F1FF4" w:rsidP="008F1FF4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Детско-подростковое отделение </w:t>
      </w:r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диспансеризации и медицинской </w:t>
      </w:r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реабилитации учреждения </w:t>
      </w:r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«Гомельский областной </w:t>
      </w:r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наркологический диспансер»</w:t>
      </w:r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proofErr w:type="spellStart"/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г.Гомель</w:t>
      </w:r>
      <w:proofErr w:type="spellEnd"/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ул.Богданова</w:t>
      </w:r>
      <w:proofErr w:type="spellEnd"/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13, </w:t>
      </w:r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тел.63-34-34, 63-39-39 </w:t>
      </w:r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понедельник – пятница с 08-00 до 17-30, </w:t>
      </w:r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суббота с 08-00 до 14-00</w:t>
      </w:r>
    </w:p>
    <w:p w:rsidR="008F1FF4" w:rsidRPr="008F1FF4" w:rsidRDefault="008F1FF4" w:rsidP="008F1FF4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Телефон доверия учреждения образования «</w:t>
      </w:r>
      <w:proofErr w:type="spellStart"/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Речицкий</w:t>
      </w:r>
      <w:proofErr w:type="spellEnd"/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государственный социально-педагогический центр» </w:t>
      </w:r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- 9 -19 – 22</w:t>
      </w:r>
    </w:p>
    <w:p w:rsidR="008F1FF4" w:rsidRPr="008F1FF4" w:rsidRDefault="008F1FF4" w:rsidP="008F1FF4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Телефон доверия учреждения</w:t>
      </w:r>
      <w:bookmarkStart w:id="0" w:name="_GoBack"/>
      <w:bookmarkEnd w:id="0"/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proofErr w:type="spellStart"/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Речицкий</w:t>
      </w:r>
      <w:proofErr w:type="spellEnd"/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территориальный центр социального обслуживания населения» </w:t>
      </w:r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- 6 – 24 – 20; 2 – 91 – 84</w:t>
      </w:r>
    </w:p>
    <w:p w:rsidR="008F1FF4" w:rsidRPr="008F1FF4" w:rsidRDefault="008F1FF4" w:rsidP="008F1FF4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Телефон доверия Центра, дружественного подросткам «Гармония» - </w:t>
      </w:r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9 – 11 - 33</w:t>
      </w:r>
    </w:p>
    <w:p w:rsidR="008F1FF4" w:rsidRPr="008F1FF4" w:rsidRDefault="008F1FF4" w:rsidP="008F1FF4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Телефон психолога детской поликлиники УЗ «</w:t>
      </w:r>
      <w:proofErr w:type="spellStart"/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Речицкая</w:t>
      </w:r>
      <w:proofErr w:type="spellEnd"/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ЦРБ» </w:t>
      </w:r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- 2 - 89 – 53</w:t>
      </w:r>
    </w:p>
    <w:p w:rsidR="008F1FF4" w:rsidRPr="008F1FF4" w:rsidRDefault="008F1FF4" w:rsidP="008F1FF4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Телефон врача психиатра - нарколога подросткового  детской поликлиники УЗ «</w:t>
      </w:r>
      <w:proofErr w:type="spellStart"/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Речицкая</w:t>
      </w:r>
      <w:proofErr w:type="spellEnd"/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ЦРБ» </w:t>
      </w:r>
      <w:r w:rsidRPr="008F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- 2 - 79 – 65</w:t>
      </w:r>
    </w:p>
    <w:p w:rsidR="008F1FF4" w:rsidRPr="008F1FF4" w:rsidRDefault="008F1FF4" w:rsidP="008F1FF4">
      <w:pPr>
        <w:ind w:firstLine="851"/>
        <w:rPr>
          <w:rFonts w:ascii="Times New Roman" w:hAnsi="Times New Roman" w:cs="Times New Roman"/>
          <w:sz w:val="28"/>
          <w:szCs w:val="28"/>
        </w:rPr>
      </w:pPr>
    </w:p>
    <w:sectPr w:rsidR="008F1FF4" w:rsidRPr="008F1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347"/>
    <w:rsid w:val="0013103D"/>
    <w:rsid w:val="005F5347"/>
    <w:rsid w:val="008F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CAF80"/>
  <w15:chartTrackingRefBased/>
  <w15:docId w15:val="{428E5056-C408-487A-B1C8-399A708B7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1F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1F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F1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1FF4"/>
    <w:rPr>
      <w:b/>
      <w:bCs/>
    </w:rPr>
  </w:style>
  <w:style w:type="character" w:styleId="a5">
    <w:name w:val="Emphasis"/>
    <w:basedOn w:val="a0"/>
    <w:uiPriority w:val="20"/>
    <w:qFormat/>
    <w:rsid w:val="008F1FF4"/>
    <w:rPr>
      <w:i/>
      <w:iCs/>
    </w:rPr>
  </w:style>
  <w:style w:type="character" w:styleId="a6">
    <w:name w:val="Hyperlink"/>
    <w:basedOn w:val="a0"/>
    <w:uiPriority w:val="99"/>
    <w:semiHidden/>
    <w:unhideWhenUsed/>
    <w:rsid w:val="008F1F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3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B%D0%B5%D1%87%D0%B5%D0%BD%D0%B8%D0%B5_%D0%BD%D0%B8%D0%BA%D0%BE%D1%82%D0%B8%D0%BD%D0%BE%D0%B2%D0%BE%D0%B9_%D0%B7%D0%B0%D0%B2%D0%B8%D1%81%D0%B8%D0%BC%D0%BE%D1%81%D1%82%D0%B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F%D1%80%D0%B8%D0%BF%D1%80%D0%B0%D0%B2%D0%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9%D1%91%D0%BB%D0%BE%D1%87%D1%8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%D0%A2%D0%B0%D0%B1%D0%B0%D0%BA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u.wikipedia.org/wiki/%D0%A2%D0%B0%D0%B1%D0%B0%D0%BA" TargetMode="External"/><Relationship Id="rId9" Type="http://schemas.openxmlformats.org/officeDocument/2006/relationships/hyperlink" Target="https://ru.wikipedia.org/wiki/%D0%9F%D1%81%D0%B8%D1%85%D0%B8%D1%87%D0%B5%D1%81%D0%BA%D0%B0%D1%8F_%D0%B7%D0%B0%D0%B2%D0%B8%D1%81%D0%B8%D0%BC%D0%BE%D1%81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2021-01-28T07:39:00Z</dcterms:created>
  <dcterms:modified xsi:type="dcterms:W3CDTF">2021-01-28T07:39:00Z</dcterms:modified>
</cp:coreProperties>
</file>