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FA" w:rsidRDefault="00B2514D" w:rsidP="003741FA">
      <w:pPr>
        <w:spacing w:after="0" w:line="240" w:lineRule="auto"/>
        <w:jc w:val="center"/>
        <w:rPr>
          <w:rFonts w:ascii="Times New Roman" w:hAnsi="Times New Roman" w:cs="Times New Roman"/>
          <w:b/>
          <w:color w:val="FF0000"/>
          <w:sz w:val="32"/>
          <w:szCs w:val="32"/>
        </w:rPr>
      </w:pPr>
      <w:r w:rsidRPr="004A785C">
        <w:rPr>
          <w:rFonts w:ascii="Times New Roman" w:hAnsi="Times New Roman" w:cs="Times New Roman"/>
          <w:b/>
          <w:color w:val="FF0000"/>
          <w:sz w:val="32"/>
          <w:szCs w:val="32"/>
        </w:rPr>
        <w:t xml:space="preserve">Консультация </w:t>
      </w:r>
      <w:r w:rsidR="003741FA">
        <w:rPr>
          <w:rFonts w:ascii="Times New Roman" w:hAnsi="Times New Roman" w:cs="Times New Roman"/>
          <w:b/>
          <w:color w:val="FF0000"/>
          <w:sz w:val="32"/>
          <w:szCs w:val="32"/>
        </w:rPr>
        <w:t>д</w:t>
      </w:r>
      <w:r w:rsidRPr="004A785C">
        <w:rPr>
          <w:rFonts w:ascii="Times New Roman" w:hAnsi="Times New Roman" w:cs="Times New Roman"/>
          <w:b/>
          <w:color w:val="FF0000"/>
          <w:sz w:val="32"/>
          <w:szCs w:val="32"/>
        </w:rPr>
        <w:t>ля родителей</w:t>
      </w:r>
    </w:p>
    <w:p w:rsidR="00B2514D" w:rsidRPr="004A785C" w:rsidRDefault="004A785C" w:rsidP="003741FA">
      <w:pPr>
        <w:spacing w:after="0" w:line="240" w:lineRule="auto"/>
        <w:jc w:val="center"/>
        <w:rPr>
          <w:rFonts w:ascii="Times New Roman" w:hAnsi="Times New Roman" w:cs="Times New Roman"/>
          <w:b/>
          <w:sz w:val="32"/>
          <w:szCs w:val="32"/>
        </w:rPr>
      </w:pPr>
      <w:r>
        <w:rPr>
          <w:rFonts w:ascii="Times New Roman" w:hAnsi="Times New Roman" w:cs="Times New Roman"/>
          <w:b/>
          <w:color w:val="FF0000"/>
          <w:sz w:val="32"/>
          <w:szCs w:val="32"/>
        </w:rPr>
        <w:t>«</w:t>
      </w:r>
      <w:r w:rsidR="00B2514D" w:rsidRPr="004A785C">
        <w:rPr>
          <w:rFonts w:ascii="Times New Roman" w:hAnsi="Times New Roman" w:cs="Times New Roman"/>
          <w:b/>
          <w:color w:val="FF0000"/>
          <w:sz w:val="32"/>
          <w:szCs w:val="32"/>
        </w:rPr>
        <w:t>Профилактика жестокого обращения с детьми»</w:t>
      </w:r>
    </w:p>
    <w:p w:rsidR="00B2514D" w:rsidRPr="00B2514D" w:rsidRDefault="00B2514D" w:rsidP="00B2514D">
      <w:pPr>
        <w:spacing w:after="0" w:line="240" w:lineRule="auto"/>
        <w:rPr>
          <w:rFonts w:ascii="Times New Roman" w:hAnsi="Times New Roman" w:cs="Times New Roman"/>
          <w:sz w:val="28"/>
          <w:szCs w:val="28"/>
        </w:rPr>
      </w:pPr>
    </w:p>
    <w:p w:rsidR="003741FA" w:rsidRPr="00CE5E82" w:rsidRDefault="003741FA" w:rsidP="003741FA">
      <w:pPr>
        <w:spacing w:after="120"/>
        <w:jc w:val="both"/>
        <w:rPr>
          <w:rFonts w:ascii="Times New Roman" w:hAnsi="Times New Roman" w:cs="Times New Roman"/>
          <w:color w:val="000000" w:themeColor="text1"/>
          <w:sz w:val="28"/>
          <w:szCs w:val="28"/>
        </w:rPr>
      </w:pPr>
      <w:r w:rsidRPr="00CE5E82">
        <w:rPr>
          <w:rFonts w:ascii="Times New Roman" w:hAnsi="Times New Roman" w:cs="Times New Roman"/>
          <w:b/>
          <w:color w:val="000000" w:themeColor="text1"/>
          <w:sz w:val="28"/>
          <w:szCs w:val="28"/>
        </w:rPr>
        <w:t xml:space="preserve">ЦЕЛЬ:  </w:t>
      </w:r>
      <w:r>
        <w:rPr>
          <w:rFonts w:ascii="Times New Roman" w:hAnsi="Times New Roman" w:cs="Times New Roman"/>
          <w:color w:val="000000" w:themeColor="text1"/>
          <w:sz w:val="28"/>
          <w:szCs w:val="28"/>
        </w:rPr>
        <w:t>Ознакомить</w:t>
      </w:r>
      <w:r w:rsidRPr="00CE5E82">
        <w:rPr>
          <w:rFonts w:ascii="Times New Roman" w:hAnsi="Times New Roman" w:cs="Times New Roman"/>
          <w:color w:val="000000" w:themeColor="text1"/>
          <w:sz w:val="28"/>
          <w:szCs w:val="28"/>
        </w:rPr>
        <w:t xml:space="preserve"> законных представителей обучающихся</w:t>
      </w:r>
      <w:r>
        <w:rPr>
          <w:rFonts w:ascii="Times New Roman" w:hAnsi="Times New Roman" w:cs="Times New Roman"/>
          <w:color w:val="000000" w:themeColor="text1"/>
          <w:sz w:val="28"/>
          <w:szCs w:val="28"/>
        </w:rPr>
        <w:t xml:space="preserve"> с   понятием</w:t>
      </w:r>
      <w:r w:rsidRPr="00CE5E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«жестокое обращение с детьми» и ответственностью  за </w:t>
      </w:r>
      <w:r w:rsidRPr="00CE5E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жестокое обращение </w:t>
      </w:r>
      <w:r w:rsidRPr="00CE5E82">
        <w:rPr>
          <w:rFonts w:ascii="Times New Roman" w:hAnsi="Times New Roman" w:cs="Times New Roman"/>
          <w:color w:val="000000" w:themeColor="text1"/>
          <w:sz w:val="28"/>
          <w:szCs w:val="28"/>
        </w:rPr>
        <w:t xml:space="preserve"> в соответствие  с нормативными   правовыми актами  Республики Беларусь</w:t>
      </w:r>
      <w:r>
        <w:rPr>
          <w:rFonts w:ascii="Times New Roman" w:hAnsi="Times New Roman" w:cs="Times New Roman"/>
          <w:color w:val="000000" w:themeColor="text1"/>
          <w:sz w:val="28"/>
          <w:szCs w:val="28"/>
        </w:rPr>
        <w:t>.</w:t>
      </w:r>
    </w:p>
    <w:p w:rsidR="003741FA" w:rsidRPr="00CE5E82" w:rsidRDefault="003741FA" w:rsidP="003741FA">
      <w:pPr>
        <w:spacing w:after="120"/>
        <w:rPr>
          <w:rFonts w:ascii="Times New Roman" w:hAnsi="Times New Roman" w:cs="Times New Roman"/>
          <w:color w:val="000000" w:themeColor="text1"/>
          <w:sz w:val="28"/>
          <w:szCs w:val="28"/>
        </w:rPr>
      </w:pPr>
      <w:r w:rsidRPr="00CE5E82">
        <w:rPr>
          <w:rFonts w:ascii="Times New Roman" w:hAnsi="Times New Roman" w:cs="Times New Roman"/>
          <w:b/>
          <w:color w:val="000000" w:themeColor="text1"/>
          <w:sz w:val="28"/>
          <w:szCs w:val="28"/>
        </w:rPr>
        <w:t>Задачи:</w:t>
      </w:r>
      <w:r w:rsidRPr="00CE5E82">
        <w:rPr>
          <w:rFonts w:ascii="Times New Roman" w:hAnsi="Times New Roman" w:cs="Times New Roman"/>
          <w:b/>
          <w:color w:val="000000" w:themeColor="text1"/>
          <w:sz w:val="28"/>
          <w:szCs w:val="28"/>
        </w:rPr>
        <w:br/>
      </w:r>
      <w:r w:rsidRPr="00CE5E82">
        <w:rPr>
          <w:rFonts w:ascii="Times New Roman" w:hAnsi="Times New Roman" w:cs="Times New Roman"/>
          <w:color w:val="000000" w:themeColor="text1"/>
          <w:sz w:val="28"/>
          <w:szCs w:val="28"/>
        </w:rPr>
        <w:t>•</w:t>
      </w:r>
      <w:r w:rsidRPr="00CE5E82">
        <w:rPr>
          <w:rFonts w:ascii="Times New Roman" w:hAnsi="Times New Roman" w:cs="Times New Roman"/>
          <w:color w:val="000000" w:themeColor="text1"/>
          <w:sz w:val="28"/>
          <w:szCs w:val="28"/>
        </w:rPr>
        <w:tab/>
        <w:t>расширить объем</w:t>
      </w:r>
      <w:r>
        <w:rPr>
          <w:rFonts w:ascii="Times New Roman" w:hAnsi="Times New Roman" w:cs="Times New Roman"/>
          <w:color w:val="000000" w:themeColor="text1"/>
          <w:sz w:val="28"/>
          <w:szCs w:val="28"/>
        </w:rPr>
        <w:t xml:space="preserve">  знаний </w:t>
      </w:r>
      <w:r w:rsidRPr="00CE5E82">
        <w:rPr>
          <w:rFonts w:ascii="Times New Roman" w:hAnsi="Times New Roman" w:cs="Times New Roman"/>
          <w:color w:val="000000" w:themeColor="text1"/>
          <w:sz w:val="28"/>
          <w:szCs w:val="28"/>
        </w:rPr>
        <w:t xml:space="preserve"> законных представителей</w:t>
      </w:r>
      <w:r>
        <w:rPr>
          <w:rFonts w:ascii="Times New Roman" w:hAnsi="Times New Roman" w:cs="Times New Roman"/>
          <w:color w:val="000000" w:themeColor="text1"/>
          <w:sz w:val="28"/>
          <w:szCs w:val="28"/>
        </w:rPr>
        <w:t xml:space="preserve"> по профилактике жестокого обращения с детьми и защиты прав детей</w:t>
      </w:r>
      <w:r w:rsidRPr="00CE5E82">
        <w:rPr>
          <w:rFonts w:ascii="Times New Roman" w:hAnsi="Times New Roman" w:cs="Times New Roman"/>
          <w:color w:val="000000" w:themeColor="text1"/>
          <w:sz w:val="28"/>
          <w:szCs w:val="28"/>
        </w:rPr>
        <w:t>;</w:t>
      </w:r>
      <w:r w:rsidRPr="00CE5E82">
        <w:rPr>
          <w:rFonts w:ascii="Times New Roman" w:hAnsi="Times New Roman" w:cs="Times New Roman"/>
          <w:color w:val="000000" w:themeColor="text1"/>
          <w:sz w:val="28"/>
          <w:szCs w:val="28"/>
        </w:rPr>
        <w:br/>
        <w:t>•</w:t>
      </w:r>
      <w:r w:rsidRPr="00CE5E82">
        <w:rPr>
          <w:rFonts w:ascii="Times New Roman" w:hAnsi="Times New Roman" w:cs="Times New Roman"/>
          <w:color w:val="000000" w:themeColor="text1"/>
          <w:sz w:val="28"/>
          <w:szCs w:val="28"/>
        </w:rPr>
        <w:tab/>
        <w:t>формировать      основы    правовой    культуры    через   знакомство с нормативными   правовыми актами Республики Беларусь;</w:t>
      </w:r>
      <w:r w:rsidRPr="00CE5E82">
        <w:rPr>
          <w:rFonts w:ascii="Times New Roman" w:hAnsi="Times New Roman" w:cs="Times New Roman"/>
          <w:color w:val="000000" w:themeColor="text1"/>
          <w:sz w:val="28"/>
          <w:szCs w:val="28"/>
        </w:rPr>
        <w:br/>
        <w:t xml:space="preserve"> •</w:t>
      </w:r>
      <w:r w:rsidRPr="00CE5E82">
        <w:rPr>
          <w:rFonts w:ascii="Times New Roman" w:hAnsi="Times New Roman" w:cs="Times New Roman"/>
          <w:color w:val="000000" w:themeColor="text1"/>
          <w:sz w:val="28"/>
          <w:szCs w:val="28"/>
        </w:rPr>
        <w:tab/>
        <w:t xml:space="preserve"> воспитывать осознанную позицию по вопросам воспитания детей.</w:t>
      </w:r>
    </w:p>
    <w:p w:rsidR="003741FA" w:rsidRDefault="003741FA" w:rsidP="003741FA">
      <w:pPr>
        <w:spacing w:after="0" w:line="240" w:lineRule="auto"/>
        <w:jc w:val="both"/>
        <w:rPr>
          <w:rFonts w:ascii="Times New Roman" w:hAnsi="Times New Roman" w:cs="Times New Roman"/>
          <w:b/>
          <w:bCs/>
          <w:sz w:val="28"/>
          <w:szCs w:val="28"/>
        </w:rPr>
      </w:pPr>
    </w:p>
    <w:p w:rsidR="007211FA" w:rsidRDefault="007211FA" w:rsidP="00B2514D">
      <w:pPr>
        <w:spacing w:after="0" w:line="240" w:lineRule="auto"/>
        <w:ind w:firstLine="708"/>
        <w:jc w:val="both"/>
        <w:rPr>
          <w:rFonts w:ascii="Times New Roman" w:hAnsi="Times New Roman" w:cs="Times New Roman"/>
          <w:b/>
          <w:sz w:val="28"/>
          <w:szCs w:val="28"/>
        </w:rPr>
      </w:pPr>
      <w:r w:rsidRPr="007211FA">
        <w:rPr>
          <w:rFonts w:ascii="Times New Roman" w:hAnsi="Times New Roman" w:cs="Times New Roman"/>
          <w:b/>
          <w:bCs/>
          <w:sz w:val="28"/>
          <w:szCs w:val="28"/>
        </w:rPr>
        <w:t>Жестокое обращение с детьми - </w:t>
      </w:r>
      <w:r w:rsidRPr="007211FA">
        <w:rPr>
          <w:rFonts w:ascii="Times New Roman" w:hAnsi="Times New Roman" w:cs="Times New Roman"/>
          <w:b/>
          <w:sz w:val="28"/>
          <w:szCs w:val="28"/>
        </w:rPr>
        <w:t>действия (или бездействие) родителей, воспитателей и других лиц, наносящее ущерб физическому или психическому здоровью ребенка.</w:t>
      </w:r>
    </w:p>
    <w:p w:rsid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Оно охваты</w:t>
      </w:r>
      <w:r>
        <w:rPr>
          <w:rFonts w:ascii="Times New Roman" w:hAnsi="Times New Roman" w:cs="Times New Roman"/>
          <w:sz w:val="28"/>
          <w:szCs w:val="28"/>
        </w:rPr>
        <w:t xml:space="preserve">вает все типы </w:t>
      </w:r>
      <w:r w:rsidRPr="00B2514D">
        <w:rPr>
          <w:rFonts w:ascii="Times New Roman" w:hAnsi="Times New Roman" w:cs="Times New Roman"/>
          <w:b/>
          <w:sz w:val="28"/>
          <w:szCs w:val="28"/>
        </w:rPr>
        <w:t>физического и эмоционального жестокого обращения, сексуального насилия, пренебрежения, невнимания и эксплуатации в коммерческих или иных целях</w:t>
      </w:r>
      <w:r w:rsidRPr="00B2514D">
        <w:rPr>
          <w:rFonts w:ascii="Times New Roman" w:hAnsi="Times New Roman" w:cs="Times New Roman"/>
          <w:sz w:val="28"/>
          <w:szCs w:val="28"/>
        </w:rPr>
        <w:t>, что приводит к нанесению реального или потенциального вреда здоровью, выживаемости, развитию или достоинству ребенка в контексте взаимосвязи ответственности, доверия или власти. Насилие со стороны сексуального партнера также иногда считается формой жестокого обращения с детьми.</w:t>
      </w:r>
    </w:p>
    <w:p w:rsidR="007211FA" w:rsidRPr="007211FA" w:rsidRDefault="007211FA" w:rsidP="007211FA">
      <w:pPr>
        <w:spacing w:after="0" w:line="240" w:lineRule="auto"/>
        <w:ind w:firstLine="708"/>
        <w:jc w:val="both"/>
        <w:rPr>
          <w:rFonts w:ascii="Times New Roman" w:hAnsi="Times New Roman" w:cs="Times New Roman"/>
          <w:sz w:val="28"/>
          <w:szCs w:val="28"/>
        </w:rPr>
      </w:pPr>
      <w:r w:rsidRPr="007211FA">
        <w:rPr>
          <w:rFonts w:ascii="Times New Roman" w:hAnsi="Times New Roman" w:cs="Times New Roman"/>
          <w:sz w:val="28"/>
          <w:szCs w:val="28"/>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7211FA" w:rsidRDefault="007211FA" w:rsidP="007211FA">
      <w:pPr>
        <w:spacing w:after="0" w:line="240" w:lineRule="auto"/>
        <w:ind w:firstLine="708"/>
        <w:jc w:val="both"/>
        <w:rPr>
          <w:rFonts w:ascii="Times New Roman" w:hAnsi="Times New Roman" w:cs="Times New Roman"/>
          <w:b/>
          <w:sz w:val="28"/>
          <w:szCs w:val="28"/>
        </w:rPr>
      </w:pPr>
      <w:r w:rsidRPr="007211FA">
        <w:rPr>
          <w:rFonts w:ascii="Times New Roman" w:hAnsi="Times New Roman" w:cs="Times New Roman"/>
          <w:b/>
          <w:sz w:val="28"/>
          <w:szCs w:val="28"/>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1152D5" w:rsidRDefault="001152D5" w:rsidP="001152D5">
      <w:pPr>
        <w:spacing w:after="0" w:line="240" w:lineRule="auto"/>
        <w:ind w:firstLine="708"/>
        <w:jc w:val="both"/>
        <w:rPr>
          <w:rFonts w:ascii="Times New Roman" w:hAnsi="Times New Roman" w:cs="Times New Roman"/>
          <w:b/>
          <w:bCs/>
          <w:sz w:val="28"/>
          <w:szCs w:val="28"/>
        </w:rPr>
      </w:pPr>
    </w:p>
    <w:p w:rsidR="001152D5" w:rsidRPr="001152D5" w:rsidRDefault="001152D5" w:rsidP="001152D5">
      <w:pPr>
        <w:spacing w:after="0" w:line="240" w:lineRule="auto"/>
        <w:ind w:firstLine="708"/>
        <w:jc w:val="both"/>
        <w:rPr>
          <w:rFonts w:ascii="Times New Roman" w:hAnsi="Times New Roman" w:cs="Times New Roman"/>
          <w:b/>
          <w:bCs/>
          <w:sz w:val="28"/>
          <w:szCs w:val="28"/>
        </w:rPr>
      </w:pPr>
      <w:r w:rsidRPr="001152D5">
        <w:rPr>
          <w:rFonts w:ascii="Times New Roman" w:hAnsi="Times New Roman" w:cs="Times New Roman"/>
          <w:b/>
          <w:bCs/>
          <w:sz w:val="28"/>
          <w:szCs w:val="28"/>
        </w:rPr>
        <w:t>Масштабы проблемы</w:t>
      </w:r>
    </w:p>
    <w:p w:rsidR="001152D5" w:rsidRPr="001152D5" w:rsidRDefault="001152D5" w:rsidP="001152D5">
      <w:pPr>
        <w:spacing w:after="0" w:line="240" w:lineRule="auto"/>
        <w:ind w:firstLine="708"/>
        <w:jc w:val="both"/>
        <w:rPr>
          <w:rFonts w:ascii="Times New Roman" w:hAnsi="Times New Roman" w:cs="Times New Roman"/>
          <w:sz w:val="28"/>
          <w:szCs w:val="28"/>
        </w:rPr>
      </w:pPr>
      <w:r w:rsidRPr="001152D5">
        <w:rPr>
          <w:rFonts w:ascii="Times New Roman" w:hAnsi="Times New Roman" w:cs="Times New Roman"/>
          <w:sz w:val="28"/>
          <w:szCs w:val="28"/>
        </w:rPr>
        <w:t xml:space="preserve">Жестокое обращение с детьми является глобальной проблемой с серьезными пожизненными последствиями. Несмотря на то, что недавно </w:t>
      </w:r>
      <w:r w:rsidRPr="001152D5">
        <w:rPr>
          <w:rFonts w:ascii="Times New Roman" w:hAnsi="Times New Roman" w:cs="Times New Roman"/>
          <w:sz w:val="28"/>
          <w:szCs w:val="28"/>
        </w:rPr>
        <w:lastRenderedPageBreak/>
        <w:t>были проведены исследования в некоторых странах с низким и средним уровнем дохода, многих данных до сих пор не хватает.</w:t>
      </w:r>
    </w:p>
    <w:p w:rsidR="001152D5" w:rsidRPr="001152D5" w:rsidRDefault="001152D5" w:rsidP="001152D5">
      <w:pPr>
        <w:spacing w:after="0" w:line="240" w:lineRule="auto"/>
        <w:ind w:firstLine="708"/>
        <w:jc w:val="both"/>
        <w:rPr>
          <w:rFonts w:ascii="Times New Roman" w:hAnsi="Times New Roman" w:cs="Times New Roman"/>
          <w:sz w:val="28"/>
          <w:szCs w:val="28"/>
        </w:rPr>
      </w:pPr>
      <w:r w:rsidRPr="001152D5">
        <w:rPr>
          <w:rFonts w:ascii="Times New Roman" w:hAnsi="Times New Roman" w:cs="Times New Roman"/>
          <w:sz w:val="28"/>
          <w:szCs w:val="28"/>
        </w:rPr>
        <w:t>Жестокое обращение с детьми представляет собой сложную и трудную для изучения проблему. Имеющиеся оценки варьируются в широком диапазоне в зависимости от страны и используемого исследовательского метода. Оценки зависят от следующих аспектов:</w:t>
      </w:r>
    </w:p>
    <w:p w:rsidR="001152D5" w:rsidRPr="001152D5" w:rsidRDefault="001152D5" w:rsidP="001152D5">
      <w:pPr>
        <w:numPr>
          <w:ilvl w:val="0"/>
          <w:numId w:val="1"/>
        </w:numPr>
        <w:spacing w:after="0" w:line="240" w:lineRule="auto"/>
        <w:jc w:val="both"/>
        <w:rPr>
          <w:rFonts w:ascii="Times New Roman" w:hAnsi="Times New Roman" w:cs="Times New Roman"/>
          <w:sz w:val="28"/>
          <w:szCs w:val="28"/>
        </w:rPr>
      </w:pPr>
      <w:r w:rsidRPr="001152D5">
        <w:rPr>
          <w:rFonts w:ascii="Times New Roman" w:hAnsi="Times New Roman" w:cs="Times New Roman"/>
          <w:sz w:val="28"/>
          <w:szCs w:val="28"/>
        </w:rPr>
        <w:t>применяемые определения жестокого обращения с детьми;</w:t>
      </w:r>
    </w:p>
    <w:p w:rsidR="001152D5" w:rsidRPr="001152D5" w:rsidRDefault="001152D5" w:rsidP="001152D5">
      <w:pPr>
        <w:numPr>
          <w:ilvl w:val="0"/>
          <w:numId w:val="1"/>
        </w:numPr>
        <w:spacing w:after="0" w:line="240" w:lineRule="auto"/>
        <w:jc w:val="both"/>
        <w:rPr>
          <w:rFonts w:ascii="Times New Roman" w:hAnsi="Times New Roman" w:cs="Times New Roman"/>
          <w:sz w:val="28"/>
          <w:szCs w:val="28"/>
        </w:rPr>
      </w:pPr>
      <w:r w:rsidRPr="001152D5">
        <w:rPr>
          <w:rFonts w:ascii="Times New Roman" w:hAnsi="Times New Roman" w:cs="Times New Roman"/>
          <w:sz w:val="28"/>
          <w:szCs w:val="28"/>
        </w:rPr>
        <w:t>изучаемый тип жестокого обращения с детьми;</w:t>
      </w:r>
    </w:p>
    <w:p w:rsidR="001152D5" w:rsidRPr="001152D5" w:rsidRDefault="001152D5" w:rsidP="001152D5">
      <w:pPr>
        <w:numPr>
          <w:ilvl w:val="0"/>
          <w:numId w:val="1"/>
        </w:numPr>
        <w:spacing w:after="0" w:line="240" w:lineRule="auto"/>
        <w:jc w:val="both"/>
        <w:rPr>
          <w:rFonts w:ascii="Times New Roman" w:hAnsi="Times New Roman" w:cs="Times New Roman"/>
          <w:sz w:val="28"/>
          <w:szCs w:val="28"/>
        </w:rPr>
      </w:pPr>
      <w:r w:rsidRPr="001152D5">
        <w:rPr>
          <w:rFonts w:ascii="Times New Roman" w:hAnsi="Times New Roman" w:cs="Times New Roman"/>
          <w:sz w:val="28"/>
          <w:szCs w:val="28"/>
        </w:rPr>
        <w:t>статистический охват и качество официальных статистических данных;</w:t>
      </w:r>
    </w:p>
    <w:p w:rsidR="001152D5" w:rsidRPr="001152D5" w:rsidRDefault="001152D5" w:rsidP="001152D5">
      <w:pPr>
        <w:numPr>
          <w:ilvl w:val="0"/>
          <w:numId w:val="1"/>
        </w:numPr>
        <w:spacing w:after="0" w:line="240" w:lineRule="auto"/>
        <w:jc w:val="both"/>
        <w:rPr>
          <w:rFonts w:ascii="Times New Roman" w:hAnsi="Times New Roman" w:cs="Times New Roman"/>
          <w:sz w:val="28"/>
          <w:szCs w:val="28"/>
        </w:rPr>
      </w:pPr>
      <w:r w:rsidRPr="001152D5">
        <w:rPr>
          <w:rFonts w:ascii="Times New Roman" w:hAnsi="Times New Roman" w:cs="Times New Roman"/>
          <w:sz w:val="28"/>
          <w:szCs w:val="28"/>
        </w:rPr>
        <w:t>охват и качество обследований, при которых требуются отчеты самих жертв, родителей или воспитателей.</w:t>
      </w:r>
    </w:p>
    <w:p w:rsidR="001152D5" w:rsidRPr="001152D5" w:rsidRDefault="001152D5" w:rsidP="001152D5">
      <w:pPr>
        <w:spacing w:after="0" w:line="240" w:lineRule="auto"/>
        <w:ind w:firstLine="708"/>
        <w:jc w:val="both"/>
        <w:rPr>
          <w:rFonts w:ascii="Times New Roman" w:hAnsi="Times New Roman" w:cs="Times New Roman"/>
          <w:sz w:val="28"/>
          <w:szCs w:val="28"/>
        </w:rPr>
      </w:pPr>
      <w:r w:rsidRPr="001152D5">
        <w:rPr>
          <w:rFonts w:ascii="Times New Roman" w:hAnsi="Times New Roman" w:cs="Times New Roman"/>
          <w:sz w:val="28"/>
          <w:szCs w:val="28"/>
        </w:rPr>
        <w:t>С каждым годом в Республике Беларусь выявляется все большее количество преступлений в сфере половой неприкосновенности несовершеннолетних, имеют место факты применения физического насилия, истязаний в отношении несовершеннолетних детей, несовершеннолетние становятся  жертвами эмоционального (психологического) насилия и пренебрежительного отношения со стороны взрослых.</w:t>
      </w:r>
    </w:p>
    <w:p w:rsidR="00065293" w:rsidRDefault="00065293" w:rsidP="007211FA">
      <w:pPr>
        <w:spacing w:after="0" w:line="240" w:lineRule="auto"/>
        <w:ind w:firstLine="708"/>
        <w:jc w:val="both"/>
        <w:rPr>
          <w:rFonts w:ascii="Times New Roman" w:hAnsi="Times New Roman" w:cs="Times New Roman"/>
          <w:sz w:val="28"/>
          <w:szCs w:val="28"/>
        </w:rPr>
      </w:pPr>
    </w:p>
    <w:p w:rsidR="00065293" w:rsidRDefault="00065293" w:rsidP="007211FA">
      <w:pPr>
        <w:spacing w:after="0" w:line="240" w:lineRule="auto"/>
        <w:ind w:firstLine="708"/>
        <w:jc w:val="both"/>
        <w:rPr>
          <w:rFonts w:ascii="Times New Roman" w:hAnsi="Times New Roman" w:cs="Times New Roman"/>
          <w:sz w:val="28"/>
          <w:szCs w:val="28"/>
        </w:rPr>
      </w:pPr>
      <w:r w:rsidRPr="00065293">
        <w:rPr>
          <w:rFonts w:ascii="Times New Roman" w:hAnsi="Times New Roman" w:cs="Times New Roman"/>
          <w:sz w:val="28"/>
          <w:szCs w:val="28"/>
        </w:rPr>
        <w:t xml:space="preserve"> В уголовном Кодексе Республики Беларусь есть ряд статей, предусматривающих уголовную ответственность  за тот  или иной вид насилия в отношении детей и подростков:</w:t>
      </w:r>
    </w:p>
    <w:p w:rsidR="00065293" w:rsidRP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139 Убийство.</w:t>
      </w:r>
    </w:p>
    <w:p w:rsidR="00065293" w:rsidRPr="00065293" w:rsidRDefault="00065293" w:rsidP="007211FA">
      <w:pPr>
        <w:spacing w:after="0" w:line="240" w:lineRule="auto"/>
        <w:ind w:firstLine="708"/>
        <w:jc w:val="both"/>
        <w:rPr>
          <w:rFonts w:ascii="Times New Roman" w:hAnsi="Times New Roman" w:cs="Times New Roman"/>
          <w:sz w:val="28"/>
          <w:szCs w:val="28"/>
        </w:rPr>
      </w:pPr>
      <w:r w:rsidRPr="00065293">
        <w:rPr>
          <w:rFonts w:ascii="Times New Roman" w:hAnsi="Times New Roman" w:cs="Times New Roman"/>
          <w:sz w:val="28"/>
          <w:szCs w:val="28"/>
        </w:rPr>
        <w:t>Ст. 145  Доведение до самоубийства.</w:t>
      </w:r>
    </w:p>
    <w:p w:rsidR="00065293" w:rsidRDefault="00065293" w:rsidP="007211FA">
      <w:pPr>
        <w:spacing w:after="0" w:line="240" w:lineRule="auto"/>
        <w:ind w:firstLine="708"/>
        <w:jc w:val="both"/>
        <w:rPr>
          <w:rFonts w:ascii="Times New Roman" w:hAnsi="Times New Roman" w:cs="Times New Roman"/>
          <w:sz w:val="28"/>
          <w:szCs w:val="28"/>
        </w:rPr>
      </w:pPr>
      <w:r w:rsidRPr="00065293">
        <w:rPr>
          <w:rFonts w:ascii="Times New Roman" w:hAnsi="Times New Roman" w:cs="Times New Roman"/>
          <w:sz w:val="28"/>
          <w:szCs w:val="28"/>
        </w:rPr>
        <w:t>Ст. 147  Умышленное причинение тяжкого телесного повреждения</w:t>
      </w:r>
      <w:r>
        <w:rPr>
          <w:rFonts w:ascii="Times New Roman" w:hAnsi="Times New Roman" w:cs="Times New Roman"/>
          <w:sz w:val="28"/>
          <w:szCs w:val="28"/>
        </w:rPr>
        <w:t>.</w:t>
      </w:r>
    </w:p>
    <w:p w:rsidR="00065293" w:rsidRP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 149 Умышленное </w:t>
      </w:r>
      <w:r w:rsidR="00F023A5">
        <w:rPr>
          <w:rFonts w:ascii="Times New Roman" w:hAnsi="Times New Roman" w:cs="Times New Roman"/>
          <w:sz w:val="28"/>
          <w:szCs w:val="28"/>
        </w:rPr>
        <w:t>причинение</w:t>
      </w:r>
      <w:r>
        <w:rPr>
          <w:rFonts w:ascii="Times New Roman" w:hAnsi="Times New Roman" w:cs="Times New Roman"/>
          <w:sz w:val="28"/>
          <w:szCs w:val="28"/>
        </w:rPr>
        <w:t xml:space="preserve"> менее тяжкого телесного повреждения</w:t>
      </w:r>
    </w:p>
    <w:p w:rsidR="00065293" w:rsidRPr="00065293" w:rsidRDefault="00065293" w:rsidP="00065293">
      <w:pPr>
        <w:spacing w:after="0" w:line="240" w:lineRule="auto"/>
        <w:ind w:firstLine="708"/>
        <w:jc w:val="both"/>
        <w:rPr>
          <w:rFonts w:ascii="Times New Roman" w:hAnsi="Times New Roman" w:cs="Times New Roman"/>
          <w:sz w:val="28"/>
          <w:szCs w:val="28"/>
        </w:rPr>
      </w:pPr>
      <w:r w:rsidRPr="00065293">
        <w:rPr>
          <w:rFonts w:ascii="Times New Roman" w:hAnsi="Times New Roman" w:cs="Times New Roman"/>
          <w:sz w:val="28"/>
          <w:szCs w:val="28"/>
        </w:rPr>
        <w:t>Ст. 153 Умышлен</w:t>
      </w:r>
      <w:r>
        <w:rPr>
          <w:rFonts w:ascii="Times New Roman" w:hAnsi="Times New Roman" w:cs="Times New Roman"/>
          <w:sz w:val="28"/>
          <w:szCs w:val="28"/>
        </w:rPr>
        <w:t>н</w:t>
      </w:r>
      <w:r w:rsidRPr="00065293">
        <w:rPr>
          <w:rFonts w:ascii="Times New Roman" w:hAnsi="Times New Roman" w:cs="Times New Roman"/>
          <w:sz w:val="28"/>
          <w:szCs w:val="28"/>
        </w:rPr>
        <w:t>ое причинение лёгкого телесного повреждения</w:t>
      </w:r>
      <w:r>
        <w:rPr>
          <w:rFonts w:ascii="Times New Roman" w:hAnsi="Times New Roman" w:cs="Times New Roman"/>
          <w:sz w:val="28"/>
          <w:szCs w:val="28"/>
        </w:rPr>
        <w:t>.</w:t>
      </w:r>
    </w:p>
    <w:p w:rsidR="00065293" w:rsidRDefault="00065293" w:rsidP="007211FA">
      <w:pPr>
        <w:spacing w:after="0" w:line="240" w:lineRule="auto"/>
        <w:ind w:firstLine="708"/>
        <w:jc w:val="both"/>
        <w:rPr>
          <w:rFonts w:ascii="Times New Roman" w:hAnsi="Times New Roman" w:cs="Times New Roman"/>
          <w:sz w:val="28"/>
          <w:szCs w:val="28"/>
        </w:rPr>
      </w:pPr>
      <w:r w:rsidRPr="00065293">
        <w:rPr>
          <w:rFonts w:ascii="Times New Roman" w:hAnsi="Times New Roman" w:cs="Times New Roman"/>
          <w:sz w:val="28"/>
          <w:szCs w:val="28"/>
        </w:rPr>
        <w:t>Ст. 154 Истязание</w:t>
      </w:r>
      <w:r>
        <w:rPr>
          <w:rFonts w:ascii="Times New Roman" w:hAnsi="Times New Roman" w:cs="Times New Roman"/>
          <w:sz w:val="28"/>
          <w:szCs w:val="28"/>
        </w:rPr>
        <w:t>.</w:t>
      </w:r>
    </w:p>
    <w:p w:rsid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166 Изнасилование.</w:t>
      </w:r>
    </w:p>
    <w:p w:rsid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167 Насильственные действия сексуального характера</w:t>
      </w:r>
      <w:r w:rsidR="00F023A5">
        <w:rPr>
          <w:rFonts w:ascii="Times New Roman" w:hAnsi="Times New Roman" w:cs="Times New Roman"/>
          <w:sz w:val="28"/>
          <w:szCs w:val="28"/>
        </w:rPr>
        <w:t>.</w:t>
      </w:r>
    </w:p>
    <w:p w:rsidR="001152D5" w:rsidRDefault="001152D5"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 168 Половое сношение или иные действия сексуального характера с </w:t>
      </w:r>
      <w:proofErr w:type="gramStart"/>
      <w:r>
        <w:rPr>
          <w:rFonts w:ascii="Times New Roman" w:hAnsi="Times New Roman" w:cs="Times New Roman"/>
          <w:sz w:val="28"/>
          <w:szCs w:val="28"/>
        </w:rPr>
        <w:t>лицом</w:t>
      </w:r>
      <w:proofErr w:type="gramEnd"/>
      <w:r>
        <w:rPr>
          <w:rFonts w:ascii="Times New Roman" w:hAnsi="Times New Roman" w:cs="Times New Roman"/>
          <w:sz w:val="28"/>
          <w:szCs w:val="28"/>
        </w:rPr>
        <w:t xml:space="preserve"> не достигшим шестнадцатилетнего возраста.</w:t>
      </w:r>
    </w:p>
    <w:p w:rsidR="001152D5" w:rsidRDefault="001152D5"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 170 Понуждение к действиям сексуального характера.</w:t>
      </w:r>
    </w:p>
    <w:p w:rsidR="00F023A5" w:rsidRDefault="00F023A5" w:rsidP="00F023A5">
      <w:pPr>
        <w:spacing w:after="0" w:line="240" w:lineRule="auto"/>
        <w:ind w:firstLine="708"/>
        <w:jc w:val="both"/>
        <w:rPr>
          <w:rFonts w:ascii="Times New Roman" w:hAnsi="Times New Roman" w:cs="Times New Roman"/>
          <w:sz w:val="28"/>
          <w:szCs w:val="28"/>
        </w:rPr>
      </w:pPr>
      <w:r w:rsidRPr="00F023A5">
        <w:rPr>
          <w:rFonts w:ascii="Times New Roman" w:hAnsi="Times New Roman" w:cs="Times New Roman"/>
          <w:sz w:val="28"/>
          <w:szCs w:val="28"/>
        </w:rPr>
        <w:t>Ст.171 Организация и использование занятия проституцией или создание условий для создания проституцией.</w:t>
      </w:r>
    </w:p>
    <w:p w:rsid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172 Вовлечение несовершеннолетнего в совершение преступления.</w:t>
      </w:r>
    </w:p>
    <w:p w:rsidR="00065293" w:rsidRDefault="00065293"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173 Вовлечение несовершеннолетнего в антиобщественное поведение.</w:t>
      </w:r>
    </w:p>
    <w:p w:rsidR="001152D5" w:rsidRDefault="001152D5"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181 Торговля людьми.</w:t>
      </w:r>
    </w:p>
    <w:p w:rsidR="001152D5" w:rsidRDefault="001152D5"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182 Похищение человека.</w:t>
      </w:r>
    </w:p>
    <w:p w:rsidR="00F023A5" w:rsidRPr="00065293" w:rsidRDefault="00F023A5" w:rsidP="007211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 343 Изготовление и распространение порнографических материалов или предметов порнографического характера.</w:t>
      </w:r>
    </w:p>
    <w:p w:rsidR="007211FA" w:rsidRDefault="001152D5" w:rsidP="00B2514D">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В настоящее время в Республике Беларусь разработан Механизм оказания помощи несовершеннолетним, пострадавшим от сексуального насилия и эксплуатации.</w:t>
      </w:r>
    </w:p>
    <w:p w:rsidR="00B2514D" w:rsidRPr="00B2514D" w:rsidRDefault="00B2514D" w:rsidP="00B2514D">
      <w:pPr>
        <w:spacing w:after="0" w:line="240" w:lineRule="auto"/>
        <w:ind w:firstLine="708"/>
        <w:jc w:val="both"/>
        <w:rPr>
          <w:rFonts w:ascii="Times New Roman" w:hAnsi="Times New Roman" w:cs="Times New Roman"/>
          <w:sz w:val="28"/>
          <w:szCs w:val="28"/>
        </w:rPr>
      </w:pPr>
    </w:p>
    <w:p w:rsidR="00B2514D" w:rsidRPr="004A785C" w:rsidRDefault="00B2514D" w:rsidP="00B2514D">
      <w:pPr>
        <w:spacing w:after="0" w:line="240" w:lineRule="auto"/>
        <w:ind w:left="708" w:firstLine="708"/>
        <w:jc w:val="both"/>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Последствия жестокого обращения</w:t>
      </w:r>
    </w:p>
    <w:p w:rsid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Жестокое обращение с детьми причиняет страдания детям и семьям и может иметь долговременные последствия. Жестокое обращение приводит к стрессу, который связан с нар</w:t>
      </w:r>
      <w:r>
        <w:rPr>
          <w:rFonts w:ascii="Times New Roman" w:hAnsi="Times New Roman" w:cs="Times New Roman"/>
          <w:sz w:val="28"/>
          <w:szCs w:val="28"/>
        </w:rPr>
        <w:t>ушением раннего развития мозга.</w:t>
      </w:r>
    </w:p>
    <w:p w:rsidR="00B2514D" w:rsidRP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Экстремальный стресс может нарушать развитие нервной и иммунной систем. Вследствие этого, в зрелом возрасте людям, подвергавшимся жестокому обращению в детстве, угрожает повышенный риск возникновения проблем в области поведения и физического и психического здоровья, таких как:</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совершение насилия или становление жертвой насилия;</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депрессия;</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курение;</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ожирение;</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сексуальное поведение высокого риска;</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незапланированная беременность;</w:t>
      </w:r>
    </w:p>
    <w:p w:rsidR="00B2514D" w:rsidRPr="00B2514D" w:rsidRDefault="00B2514D" w:rsidP="00B2514D">
      <w:pPr>
        <w:numPr>
          <w:ilvl w:val="0"/>
          <w:numId w:val="2"/>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вредное употребление алкоголя и наркотиков.</w:t>
      </w:r>
    </w:p>
    <w:p w:rsidR="00B2514D" w:rsidRP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В результате таких последствий для поведения и психического здоровья жестокое обращение может приводить к развитию сердечных и онкологических заболеваний, самоубийствам и инфекциям, передаваемым половым путем.</w:t>
      </w:r>
    </w:p>
    <w:p w:rsidR="00B2514D" w:rsidRP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Помимо последствий для здоровья и общества жестокое обращение с детьми оказывает также воздействие на экономику, включая расходы на госпитализацию, лечение нарушений психического здоровья, охрану детства и расходы в связи с долговременными нарушениями здоровья.</w:t>
      </w:r>
    </w:p>
    <w:p w:rsidR="00B2514D" w:rsidRDefault="00B2514D" w:rsidP="00B2514D">
      <w:pPr>
        <w:spacing w:after="0" w:line="240" w:lineRule="auto"/>
        <w:rPr>
          <w:rFonts w:ascii="Times New Roman" w:hAnsi="Times New Roman" w:cs="Times New Roman"/>
          <w:b/>
          <w:bCs/>
          <w:sz w:val="28"/>
          <w:szCs w:val="28"/>
        </w:rPr>
      </w:pPr>
    </w:p>
    <w:p w:rsidR="00B2514D" w:rsidRPr="004A785C" w:rsidRDefault="00B2514D" w:rsidP="00B2514D">
      <w:pPr>
        <w:spacing w:after="0" w:line="240" w:lineRule="auto"/>
        <w:ind w:firstLine="708"/>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Факторы риска</w:t>
      </w:r>
    </w:p>
    <w:p w:rsidR="00B2514D" w:rsidRDefault="00B2514D" w:rsidP="00B2514D">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Определены факторы риска жестокого обращения с детьми. Эти факторы риска присутствуют не во всех социальных и культурных условиях, но они дают общее представление при попытках понять причины жестокого обращения с детьми.</w:t>
      </w:r>
    </w:p>
    <w:p w:rsidR="003D370C" w:rsidRPr="004A785C" w:rsidRDefault="003D370C" w:rsidP="003741FA">
      <w:pPr>
        <w:spacing w:after="0" w:line="240" w:lineRule="auto"/>
        <w:rPr>
          <w:rFonts w:ascii="Times New Roman" w:hAnsi="Times New Roman" w:cs="Times New Roman"/>
          <w:b/>
          <w:bCs/>
          <w:color w:val="FF0000"/>
          <w:sz w:val="28"/>
          <w:szCs w:val="28"/>
        </w:rPr>
      </w:pPr>
    </w:p>
    <w:p w:rsidR="00B2514D" w:rsidRPr="004A785C" w:rsidRDefault="00B2514D" w:rsidP="00B2514D">
      <w:pPr>
        <w:spacing w:after="0" w:line="240" w:lineRule="auto"/>
        <w:ind w:firstLine="708"/>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Ребенок</w:t>
      </w:r>
    </w:p>
    <w:p w:rsidR="00B2514D" w:rsidRPr="00B2514D" w:rsidRDefault="00B2514D" w:rsidP="003741FA">
      <w:pPr>
        <w:spacing w:after="0" w:line="240" w:lineRule="auto"/>
        <w:ind w:firstLine="708"/>
        <w:rPr>
          <w:rFonts w:ascii="Times New Roman" w:hAnsi="Times New Roman" w:cs="Times New Roman"/>
          <w:sz w:val="28"/>
          <w:szCs w:val="28"/>
        </w:rPr>
      </w:pPr>
      <w:r w:rsidRPr="00B2514D">
        <w:rPr>
          <w:rFonts w:ascii="Times New Roman" w:hAnsi="Times New Roman" w:cs="Times New Roman"/>
          <w:sz w:val="28"/>
          <w:szCs w:val="28"/>
        </w:rPr>
        <w:t>Важно подчеркнуть, что дети являются жертвами и их никогда нельзя обвинять за жестокое обращение. Некоторые индивидуальные особенности ребенка могут усилить вероятность жестокого обращения с ним:</w:t>
      </w:r>
    </w:p>
    <w:p w:rsidR="00B2514D" w:rsidRPr="00B2514D" w:rsidRDefault="00B2514D" w:rsidP="00B2514D">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возраст (</w:t>
      </w:r>
      <w:r w:rsidRPr="00B2514D">
        <w:rPr>
          <w:rFonts w:ascii="Times New Roman" w:hAnsi="Times New Roman" w:cs="Times New Roman"/>
          <w:sz w:val="28"/>
          <w:szCs w:val="28"/>
        </w:rPr>
        <w:t>до 4 лет или подросток</w:t>
      </w:r>
      <w:r>
        <w:rPr>
          <w:rFonts w:ascii="Times New Roman" w:hAnsi="Times New Roman" w:cs="Times New Roman"/>
          <w:sz w:val="28"/>
          <w:szCs w:val="28"/>
        </w:rPr>
        <w:t>)</w:t>
      </w:r>
      <w:r w:rsidRPr="00B2514D">
        <w:rPr>
          <w:rFonts w:ascii="Times New Roman" w:hAnsi="Times New Roman" w:cs="Times New Roman"/>
          <w:sz w:val="28"/>
          <w:szCs w:val="28"/>
        </w:rPr>
        <w:t>;</w:t>
      </w:r>
    </w:p>
    <w:p w:rsidR="00B2514D" w:rsidRDefault="00B2514D" w:rsidP="00B2514D">
      <w:pPr>
        <w:numPr>
          <w:ilvl w:val="0"/>
          <w:numId w:val="3"/>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нежеланный</w:t>
      </w:r>
      <w:r>
        <w:rPr>
          <w:rFonts w:ascii="Times New Roman" w:hAnsi="Times New Roman" w:cs="Times New Roman"/>
          <w:sz w:val="28"/>
          <w:szCs w:val="28"/>
        </w:rPr>
        <w:t xml:space="preserve"> ребенок</w:t>
      </w:r>
      <w:r w:rsidR="004F0E32">
        <w:rPr>
          <w:rFonts w:ascii="Times New Roman" w:hAnsi="Times New Roman" w:cs="Times New Roman"/>
          <w:sz w:val="28"/>
          <w:szCs w:val="28"/>
        </w:rPr>
        <w:t>;</w:t>
      </w:r>
    </w:p>
    <w:p w:rsidR="00B2514D" w:rsidRPr="00B2514D" w:rsidRDefault="00B2514D" w:rsidP="00B2514D">
      <w:pPr>
        <w:numPr>
          <w:ilvl w:val="0"/>
          <w:numId w:val="3"/>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не оправдывающий ожиданий родителей ребенок;</w:t>
      </w:r>
    </w:p>
    <w:p w:rsidR="00B2514D" w:rsidRPr="00B2514D" w:rsidRDefault="00B2514D" w:rsidP="00B2514D">
      <w:pPr>
        <w:numPr>
          <w:ilvl w:val="0"/>
          <w:numId w:val="3"/>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ребенок, имеющий особые потребности, постоянно плачущий или имеющий патологические физические особенности</w:t>
      </w:r>
      <w:r>
        <w:rPr>
          <w:rFonts w:ascii="Times New Roman" w:hAnsi="Times New Roman" w:cs="Times New Roman"/>
          <w:sz w:val="28"/>
          <w:szCs w:val="28"/>
        </w:rPr>
        <w:t>, ребенок</w:t>
      </w:r>
      <w:r w:rsidR="004F0E32">
        <w:rPr>
          <w:rFonts w:ascii="Times New Roman" w:hAnsi="Times New Roman" w:cs="Times New Roman"/>
          <w:sz w:val="28"/>
          <w:szCs w:val="28"/>
        </w:rPr>
        <w:t xml:space="preserve"> </w:t>
      </w:r>
      <w:r>
        <w:rPr>
          <w:rFonts w:ascii="Times New Roman" w:hAnsi="Times New Roman" w:cs="Times New Roman"/>
          <w:sz w:val="28"/>
          <w:szCs w:val="28"/>
        </w:rPr>
        <w:t>- инвалид</w:t>
      </w:r>
      <w:r w:rsidRPr="00B2514D">
        <w:rPr>
          <w:rFonts w:ascii="Times New Roman" w:hAnsi="Times New Roman" w:cs="Times New Roman"/>
          <w:sz w:val="28"/>
          <w:szCs w:val="28"/>
        </w:rPr>
        <w:t>.</w:t>
      </w:r>
    </w:p>
    <w:p w:rsidR="00B2514D" w:rsidRPr="004A785C" w:rsidRDefault="00B2514D" w:rsidP="00B2514D">
      <w:pPr>
        <w:spacing w:after="0" w:line="240" w:lineRule="auto"/>
        <w:rPr>
          <w:rFonts w:ascii="Times New Roman" w:hAnsi="Times New Roman" w:cs="Times New Roman"/>
          <w:b/>
          <w:bCs/>
          <w:color w:val="FF0000"/>
          <w:sz w:val="28"/>
          <w:szCs w:val="28"/>
        </w:rPr>
      </w:pPr>
    </w:p>
    <w:p w:rsidR="00B2514D" w:rsidRPr="004A785C" w:rsidRDefault="00B2514D" w:rsidP="00B2514D">
      <w:pPr>
        <w:spacing w:after="0" w:line="240" w:lineRule="auto"/>
        <w:ind w:firstLine="708"/>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Родители или воспитатели</w:t>
      </w:r>
    </w:p>
    <w:p w:rsidR="00B2514D" w:rsidRPr="00B2514D" w:rsidRDefault="00B2514D" w:rsidP="004F0E32">
      <w:pPr>
        <w:spacing w:after="0" w:line="240" w:lineRule="auto"/>
        <w:ind w:firstLine="708"/>
        <w:rPr>
          <w:rFonts w:ascii="Times New Roman" w:hAnsi="Times New Roman" w:cs="Times New Roman"/>
          <w:sz w:val="28"/>
          <w:szCs w:val="28"/>
        </w:rPr>
      </w:pPr>
      <w:r w:rsidRPr="00B2514D">
        <w:rPr>
          <w:rFonts w:ascii="Times New Roman" w:hAnsi="Times New Roman" w:cs="Times New Roman"/>
          <w:sz w:val="28"/>
          <w:szCs w:val="28"/>
        </w:rPr>
        <w:lastRenderedPageBreak/>
        <w:t>Некоторые особенности родителей или воспитателей могут повысить риск жестокого обращения с ребенк</w:t>
      </w:r>
      <w:r w:rsidR="004F0E32">
        <w:rPr>
          <w:rFonts w:ascii="Times New Roman" w:hAnsi="Times New Roman" w:cs="Times New Roman"/>
          <w:sz w:val="28"/>
          <w:szCs w:val="28"/>
        </w:rPr>
        <w:t xml:space="preserve">ом. </w:t>
      </w:r>
      <w:proofErr w:type="gramStart"/>
      <w:r w:rsidR="004F0E32">
        <w:rPr>
          <w:rFonts w:ascii="Times New Roman" w:hAnsi="Times New Roman" w:cs="Times New Roman"/>
          <w:sz w:val="28"/>
          <w:szCs w:val="28"/>
        </w:rPr>
        <w:t xml:space="preserve">Среди них можно перечислить </w:t>
      </w:r>
      <w:r w:rsidRPr="00B2514D">
        <w:rPr>
          <w:rFonts w:ascii="Times New Roman" w:hAnsi="Times New Roman" w:cs="Times New Roman"/>
          <w:sz w:val="28"/>
          <w:szCs w:val="28"/>
        </w:rPr>
        <w:t>следующие:</w:t>
      </w:r>
      <w:proofErr w:type="gramEnd"/>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трудности, связанные с новорожденным;</w:t>
      </w:r>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оставление ребенка без внимания;</w:t>
      </w:r>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подвергание жестокому обращению в детстве;</w:t>
      </w:r>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неосведомленность в отношении развития ребенка или нереальные ожидания;</w:t>
      </w:r>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вредное употребление алкоголя или наркотиков, в том числе во время беременности;</w:t>
      </w:r>
    </w:p>
    <w:p w:rsidR="00B2514D" w:rsidRP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вовлеченность в преступную деятельность;</w:t>
      </w:r>
    </w:p>
    <w:p w:rsidR="00B2514D" w:rsidRDefault="00B2514D" w:rsidP="00B2514D">
      <w:pPr>
        <w:numPr>
          <w:ilvl w:val="0"/>
          <w:numId w:val="4"/>
        </w:numPr>
        <w:spacing w:after="0" w:line="240" w:lineRule="auto"/>
        <w:rPr>
          <w:rFonts w:ascii="Times New Roman" w:hAnsi="Times New Roman" w:cs="Times New Roman"/>
          <w:sz w:val="28"/>
          <w:szCs w:val="28"/>
        </w:rPr>
      </w:pPr>
      <w:r w:rsidRPr="00B2514D">
        <w:rPr>
          <w:rFonts w:ascii="Times New Roman" w:hAnsi="Times New Roman" w:cs="Times New Roman"/>
          <w:sz w:val="28"/>
          <w:szCs w:val="28"/>
        </w:rPr>
        <w:t>испытываемые финансовые трудности.</w:t>
      </w:r>
    </w:p>
    <w:p w:rsidR="004F0E32" w:rsidRPr="004A785C" w:rsidRDefault="004F0E32" w:rsidP="007211FA">
      <w:pPr>
        <w:spacing w:after="0" w:line="240" w:lineRule="auto"/>
        <w:ind w:left="720"/>
        <w:rPr>
          <w:rFonts w:ascii="Times New Roman" w:hAnsi="Times New Roman" w:cs="Times New Roman"/>
          <w:color w:val="FF0000"/>
          <w:sz w:val="28"/>
          <w:szCs w:val="28"/>
        </w:rPr>
      </w:pPr>
    </w:p>
    <w:p w:rsidR="00B2514D" w:rsidRPr="004A785C" w:rsidRDefault="00B2514D" w:rsidP="004F0E32">
      <w:pPr>
        <w:spacing w:after="0" w:line="240" w:lineRule="auto"/>
        <w:ind w:firstLine="708"/>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Взаимоотношения</w:t>
      </w:r>
    </w:p>
    <w:p w:rsidR="00B2514D" w:rsidRPr="00B2514D" w:rsidRDefault="00B2514D" w:rsidP="007211FA">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 xml:space="preserve">Ряд факторов во взаимоотношениях в семьях или между сексуальными партнерами, друзьями и ровесниками может повышать риск </w:t>
      </w:r>
      <w:r w:rsidR="007211FA">
        <w:rPr>
          <w:rFonts w:ascii="Times New Roman" w:hAnsi="Times New Roman" w:cs="Times New Roman"/>
          <w:sz w:val="28"/>
          <w:szCs w:val="28"/>
        </w:rPr>
        <w:t xml:space="preserve"> </w:t>
      </w:r>
      <w:r w:rsidRPr="00B2514D">
        <w:rPr>
          <w:rFonts w:ascii="Times New Roman" w:hAnsi="Times New Roman" w:cs="Times New Roman"/>
          <w:sz w:val="28"/>
          <w:szCs w:val="28"/>
        </w:rPr>
        <w:t>жестокого обращения с детьми, например:</w:t>
      </w:r>
    </w:p>
    <w:p w:rsidR="00B2514D" w:rsidRPr="00B2514D" w:rsidRDefault="00B2514D" w:rsidP="007211FA">
      <w:pPr>
        <w:numPr>
          <w:ilvl w:val="0"/>
          <w:numId w:val="5"/>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проблемы в области физического или психического здоровья или развития какого-либо члена семьи;</w:t>
      </w:r>
    </w:p>
    <w:p w:rsidR="00B2514D" w:rsidRPr="00B2514D" w:rsidRDefault="00B2514D" w:rsidP="007211FA">
      <w:pPr>
        <w:numPr>
          <w:ilvl w:val="0"/>
          <w:numId w:val="5"/>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разлад в семье или насилие между другими членами семьи;</w:t>
      </w:r>
    </w:p>
    <w:p w:rsidR="00B2514D" w:rsidRPr="00B2514D" w:rsidRDefault="00B2514D" w:rsidP="007211FA">
      <w:pPr>
        <w:numPr>
          <w:ilvl w:val="0"/>
          <w:numId w:val="5"/>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изолированность в сообществе или отсутствие круга поддержки;</w:t>
      </w:r>
    </w:p>
    <w:p w:rsidR="00B2514D" w:rsidRDefault="00B2514D" w:rsidP="007211FA">
      <w:pPr>
        <w:numPr>
          <w:ilvl w:val="0"/>
          <w:numId w:val="5"/>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отсутствие поддержки в воспитании ребенка со стороны других членов семьи.</w:t>
      </w:r>
    </w:p>
    <w:p w:rsidR="007211FA" w:rsidRPr="00B2514D" w:rsidRDefault="007211FA" w:rsidP="007211FA">
      <w:pPr>
        <w:spacing w:after="0" w:line="240" w:lineRule="auto"/>
        <w:ind w:left="720"/>
        <w:jc w:val="both"/>
        <w:rPr>
          <w:rFonts w:ascii="Times New Roman" w:hAnsi="Times New Roman" w:cs="Times New Roman"/>
          <w:sz w:val="28"/>
          <w:szCs w:val="28"/>
        </w:rPr>
      </w:pPr>
    </w:p>
    <w:p w:rsidR="00B2514D" w:rsidRPr="004A785C" w:rsidRDefault="00B2514D" w:rsidP="007211FA">
      <w:pPr>
        <w:spacing w:after="0" w:line="240" w:lineRule="auto"/>
        <w:ind w:firstLine="708"/>
        <w:rPr>
          <w:rFonts w:ascii="Times New Roman" w:hAnsi="Times New Roman" w:cs="Times New Roman"/>
          <w:b/>
          <w:bCs/>
          <w:color w:val="FF0000"/>
          <w:sz w:val="28"/>
          <w:szCs w:val="28"/>
        </w:rPr>
      </w:pPr>
      <w:r w:rsidRPr="004A785C">
        <w:rPr>
          <w:rFonts w:ascii="Times New Roman" w:hAnsi="Times New Roman" w:cs="Times New Roman"/>
          <w:b/>
          <w:bCs/>
          <w:color w:val="FF0000"/>
          <w:sz w:val="28"/>
          <w:szCs w:val="28"/>
        </w:rPr>
        <w:t>Сообщество и социальные факторы</w:t>
      </w:r>
    </w:p>
    <w:p w:rsidR="00B2514D" w:rsidRPr="00B2514D" w:rsidRDefault="00B2514D" w:rsidP="003741FA">
      <w:pPr>
        <w:spacing w:after="0" w:line="240" w:lineRule="auto"/>
        <w:ind w:firstLine="708"/>
        <w:jc w:val="both"/>
        <w:rPr>
          <w:rFonts w:ascii="Times New Roman" w:hAnsi="Times New Roman" w:cs="Times New Roman"/>
          <w:sz w:val="28"/>
          <w:szCs w:val="28"/>
        </w:rPr>
      </w:pPr>
      <w:r w:rsidRPr="00B2514D">
        <w:rPr>
          <w:rFonts w:ascii="Times New Roman" w:hAnsi="Times New Roman" w:cs="Times New Roman"/>
          <w:sz w:val="28"/>
          <w:szCs w:val="28"/>
        </w:rPr>
        <w:t>Ряд характерных особенностей отдельных общин и сообществ может повысить риск жестокого обращения с детьми. Они включают:</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гендерное и социальное неравенство;</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отсутствие надлежащего жилья или услуг для поддержки семей, а также соответствующих институтов;</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высокие уровни безработицы и нищеты;</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легкий доступ к алкоголю и наркотикам;</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ненадлежащие стратегии и программы по предотвращению жестокого обращения с детьми, детской порнографии, детской проституции и детского труда;</w:t>
      </w:r>
    </w:p>
    <w:p w:rsidR="00B2514D" w:rsidRP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социальные и культурные нормы, поддерживающие или прославляющие насилие над другими, одобряющие применение телесных наказаний, требующие жестких гендерных ролей или принижающие статус ребенка во взаимоотношениях между родителями и детьми;</w:t>
      </w:r>
    </w:p>
    <w:p w:rsidR="00B2514D" w:rsidRDefault="00B2514D" w:rsidP="007211FA">
      <w:pPr>
        <w:numPr>
          <w:ilvl w:val="0"/>
          <w:numId w:val="6"/>
        </w:numPr>
        <w:spacing w:after="0" w:line="240" w:lineRule="auto"/>
        <w:jc w:val="both"/>
        <w:rPr>
          <w:rFonts w:ascii="Times New Roman" w:hAnsi="Times New Roman" w:cs="Times New Roman"/>
          <w:sz w:val="28"/>
          <w:szCs w:val="28"/>
        </w:rPr>
      </w:pPr>
      <w:r w:rsidRPr="00B2514D">
        <w:rPr>
          <w:rFonts w:ascii="Times New Roman" w:hAnsi="Times New Roman" w:cs="Times New Roman"/>
          <w:sz w:val="28"/>
          <w:szCs w:val="28"/>
        </w:rPr>
        <w:t>социальные, экономические, медико-санитарные и образовательные стратегии, которые приводят к плохим жизненным стандартам или социально-экономическому неравенству или нестабильности.</w:t>
      </w:r>
    </w:p>
    <w:p w:rsidR="007211FA" w:rsidRPr="004A785C" w:rsidRDefault="007211FA" w:rsidP="007211FA">
      <w:pPr>
        <w:spacing w:after="0" w:line="240" w:lineRule="auto"/>
        <w:ind w:left="720"/>
        <w:rPr>
          <w:rFonts w:ascii="Times New Roman" w:hAnsi="Times New Roman" w:cs="Times New Roman"/>
          <w:color w:val="FF0000"/>
          <w:sz w:val="28"/>
          <w:szCs w:val="28"/>
        </w:rPr>
      </w:pPr>
    </w:p>
    <w:p w:rsidR="0053592B" w:rsidRDefault="00680B4D" w:rsidP="007211FA">
      <w:pPr>
        <w:spacing w:after="0" w:line="240" w:lineRule="auto"/>
        <w:jc w:val="both"/>
        <w:rPr>
          <w:rFonts w:ascii="Times New Roman" w:hAnsi="Times New Roman" w:cs="Times New Roman"/>
          <w:sz w:val="28"/>
          <w:szCs w:val="28"/>
        </w:rPr>
      </w:pPr>
    </w:p>
    <w:p w:rsidR="007211FA" w:rsidRDefault="007211FA" w:rsidP="00F023A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7211FA">
        <w:rPr>
          <w:rFonts w:ascii="Times New Roman" w:eastAsia="Times New Roman" w:hAnsi="Times New Roman" w:cs="Times New Roman"/>
          <w:b/>
          <w:bCs/>
          <w:color w:val="000000"/>
          <w:sz w:val="32"/>
          <w:szCs w:val="32"/>
          <w:lang w:eastAsia="ru-RU"/>
        </w:rPr>
        <w:lastRenderedPageBreak/>
        <w:t>Методические рекомендации для родителей</w:t>
      </w:r>
    </w:p>
    <w:p w:rsidR="003D370C" w:rsidRPr="007211FA" w:rsidRDefault="003D370C" w:rsidP="007211FA">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7211FA" w:rsidRPr="003741FA" w:rsidRDefault="007211FA" w:rsidP="007211FA">
      <w:pPr>
        <w:shd w:val="clear" w:color="auto" w:fill="FFFFFF"/>
        <w:spacing w:after="0" w:line="240" w:lineRule="auto"/>
        <w:jc w:val="both"/>
        <w:rPr>
          <w:rFonts w:ascii="Times New Roman" w:eastAsia="Times New Roman" w:hAnsi="Times New Roman" w:cs="Times New Roman"/>
          <w:b/>
          <w:bCs/>
          <w:color w:val="FF0000"/>
          <w:sz w:val="28"/>
          <w:szCs w:val="28"/>
          <w:lang w:eastAsia="ru-RU"/>
        </w:rPr>
      </w:pPr>
      <w:r w:rsidRPr="003741FA">
        <w:rPr>
          <w:rFonts w:ascii="Times New Roman" w:eastAsia="Times New Roman" w:hAnsi="Times New Roman" w:cs="Times New Roman"/>
          <w:b/>
          <w:bCs/>
          <w:color w:val="FF0000"/>
          <w:sz w:val="28"/>
          <w:szCs w:val="28"/>
          <w:lang w:eastAsia="ru-RU"/>
        </w:rPr>
        <w:t xml:space="preserve">Рекомендации для родителей, чьи дети постоянно подвергаются моральному унижению </w:t>
      </w:r>
    </w:p>
    <w:p w:rsidR="003D370C" w:rsidRPr="003741FA" w:rsidRDefault="003D370C"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211FA" w:rsidRPr="003741FA" w:rsidRDefault="007211FA" w:rsidP="007211FA">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741FA">
        <w:rPr>
          <w:rFonts w:ascii="Times New Roman" w:eastAsia="Times New Roman" w:hAnsi="Times New Roman" w:cs="Times New Roman"/>
          <w:color w:val="000000"/>
          <w:sz w:val="28"/>
          <w:szCs w:val="28"/>
          <w:lang w:eastAsia="ru-RU"/>
        </w:rPr>
        <w:t>Не упрекайте ребенка за то, что он не рассказал об этом раньше, или ничего не сделал, чтобы предотвратить случившееся.</w:t>
      </w:r>
    </w:p>
    <w:p w:rsidR="007211FA" w:rsidRPr="003741FA" w:rsidRDefault="007211FA" w:rsidP="007211FA">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741FA">
        <w:rPr>
          <w:rFonts w:ascii="Times New Roman" w:eastAsia="Times New Roman" w:hAnsi="Times New Roman" w:cs="Times New Roman"/>
          <w:color w:val="000000"/>
          <w:sz w:val="28"/>
          <w:szCs w:val="28"/>
          <w:lang w:eastAsia="ru-RU"/>
        </w:rPr>
        <w:t>Поговорите с ребенком, определите источник конфликта, стресса, напряжения в отношениях.</w:t>
      </w:r>
    </w:p>
    <w:p w:rsidR="007211FA" w:rsidRPr="003741FA" w:rsidRDefault="007211FA" w:rsidP="007211FA">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741FA">
        <w:rPr>
          <w:rFonts w:ascii="Times New Roman" w:eastAsia="Times New Roman" w:hAnsi="Times New Roman" w:cs="Times New Roman"/>
          <w:color w:val="000000"/>
          <w:sz w:val="28"/>
          <w:szCs w:val="28"/>
          <w:lang w:eastAsia="ru-RU"/>
        </w:rPr>
        <w:t>Дайте понять ребенку, что вы понимаете его и верите.</w:t>
      </w:r>
    </w:p>
    <w:p w:rsidR="007211FA" w:rsidRPr="003741FA" w:rsidRDefault="007211FA" w:rsidP="007211FA">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741FA">
        <w:rPr>
          <w:rFonts w:ascii="Times New Roman" w:eastAsia="Times New Roman" w:hAnsi="Times New Roman" w:cs="Times New Roman"/>
          <w:color w:val="000000"/>
          <w:sz w:val="28"/>
          <w:szCs w:val="28"/>
          <w:lang w:eastAsia="ru-RU"/>
        </w:rPr>
        <w:t>Поставьте в известность классного руководителя и администрацию школы.</w:t>
      </w:r>
    </w:p>
    <w:p w:rsidR="003D370C" w:rsidRPr="003741FA" w:rsidRDefault="003D370C" w:rsidP="003D370C">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7211FA" w:rsidRPr="003741FA" w:rsidRDefault="007211FA" w:rsidP="007211FA">
      <w:pPr>
        <w:shd w:val="clear" w:color="auto" w:fill="FFFFFF"/>
        <w:spacing w:after="0" w:line="240" w:lineRule="auto"/>
        <w:jc w:val="both"/>
        <w:rPr>
          <w:rFonts w:ascii="Times New Roman" w:eastAsia="Times New Roman" w:hAnsi="Times New Roman" w:cs="Times New Roman"/>
          <w:b/>
          <w:bCs/>
          <w:color w:val="FF0000"/>
          <w:sz w:val="28"/>
          <w:szCs w:val="28"/>
          <w:lang w:eastAsia="ru-RU"/>
        </w:rPr>
      </w:pPr>
      <w:r w:rsidRPr="003741FA">
        <w:rPr>
          <w:rFonts w:ascii="Times New Roman" w:eastAsia="Times New Roman" w:hAnsi="Times New Roman" w:cs="Times New Roman"/>
          <w:b/>
          <w:bCs/>
          <w:color w:val="FF0000"/>
          <w:sz w:val="28"/>
          <w:szCs w:val="28"/>
          <w:lang w:eastAsia="ru-RU"/>
        </w:rPr>
        <w:t>Рекомендации для родителей, чьи дети подверглись изнасилованию</w:t>
      </w:r>
    </w:p>
    <w:p w:rsidR="003D370C" w:rsidRPr="003741FA" w:rsidRDefault="003D370C" w:rsidP="007211FA">
      <w:pPr>
        <w:shd w:val="clear" w:color="auto" w:fill="FFFFFF"/>
        <w:spacing w:after="0" w:line="240" w:lineRule="auto"/>
        <w:jc w:val="both"/>
        <w:rPr>
          <w:rFonts w:ascii="Times New Roman" w:eastAsia="Times New Roman" w:hAnsi="Times New Roman" w:cs="Times New Roman"/>
          <w:color w:val="FF0000"/>
          <w:sz w:val="28"/>
          <w:szCs w:val="28"/>
          <w:lang w:eastAsia="ru-RU"/>
        </w:rPr>
      </w:pPr>
    </w:p>
    <w:p w:rsidR="007211FA" w:rsidRPr="00374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741FA">
        <w:rPr>
          <w:rFonts w:ascii="Times New Roman" w:eastAsia="Times New Roman" w:hAnsi="Times New Roman" w:cs="Times New Roman"/>
          <w:color w:val="000000"/>
          <w:sz w:val="28"/>
          <w:szCs w:val="28"/>
          <w:lang w:eastAsia="ru-RU"/>
        </w:rPr>
        <w:t>Старайтесь вызвать на доверительный разговор о случившемся и времени происшествия.</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Постарайтесь своим поведением вселить веру в свои силы, будущее.</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Уверьте в конфиденциальности разговора, и в том, что ребенок потом сам решит, что, когда и кому он расскажет о случившемся.</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Помогите определить основную трудность, проблему.</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Уменьшите чувство вины, убедите, что ребенок не виноват в случившемся.</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Способствуйте повышению самооценки.</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Найдите в ситуации как можно больше положительных моментов (осталась </w:t>
      </w:r>
      <w:proofErr w:type="gramStart"/>
      <w:r w:rsidRPr="007211FA">
        <w:rPr>
          <w:rFonts w:ascii="Times New Roman" w:eastAsia="Times New Roman" w:hAnsi="Times New Roman" w:cs="Times New Roman"/>
          <w:color w:val="000000"/>
          <w:sz w:val="28"/>
          <w:szCs w:val="28"/>
          <w:lang w:eastAsia="ru-RU"/>
        </w:rPr>
        <w:t>жива</w:t>
      </w:r>
      <w:proofErr w:type="gramEnd"/>
      <w:r w:rsidRPr="007211FA">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Помогите ребенку осознать наличие у него резервных возможностей, вместе с ним найдите выход их создавшегося положения.</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Убедите ребенка, что он обязательно преодолеет свои переживания, а состояние, в котором он находится, пройдет, но для этого нужно время.</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Подскажите ребенку “Как” и “Что” он должен делать, “Как реагировать”, пока не сможет мобилизовать свои собственные силы.</w:t>
      </w:r>
    </w:p>
    <w:p w:rsidR="007211FA" w:rsidRPr="007211FA" w:rsidRDefault="007211FA" w:rsidP="007211FA">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3D370C" w:rsidRDefault="007211FA" w:rsidP="00F023A5">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Предложите ребенку различные материалы для творчества, что позволит выразить чувства, снять напряжение.</w:t>
      </w:r>
    </w:p>
    <w:p w:rsidR="00F023A5" w:rsidRPr="00F023A5" w:rsidRDefault="00F023A5" w:rsidP="00F023A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152D5" w:rsidRDefault="001152D5" w:rsidP="00F023A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152D5" w:rsidRDefault="001152D5" w:rsidP="00F023A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152D5" w:rsidRDefault="001152D5" w:rsidP="00F023A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1152D5" w:rsidRDefault="001152D5" w:rsidP="00F023A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7211FA" w:rsidRDefault="007211FA" w:rsidP="00F023A5">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7211FA">
        <w:rPr>
          <w:rFonts w:ascii="Times New Roman" w:eastAsia="Times New Roman" w:hAnsi="Times New Roman" w:cs="Times New Roman"/>
          <w:b/>
          <w:bCs/>
          <w:color w:val="FF0000"/>
          <w:sz w:val="28"/>
          <w:szCs w:val="28"/>
          <w:lang w:eastAsia="ru-RU"/>
        </w:rPr>
        <w:lastRenderedPageBreak/>
        <w:t>Рекомендации для родителей </w:t>
      </w:r>
      <w:r w:rsidRPr="007211FA">
        <w:rPr>
          <w:rFonts w:ascii="Times New Roman" w:eastAsia="Times New Roman" w:hAnsi="Times New Roman" w:cs="Times New Roman"/>
          <w:b/>
          <w:bCs/>
          <w:color w:val="FF0000"/>
          <w:sz w:val="28"/>
          <w:szCs w:val="28"/>
          <w:lang w:eastAsia="ru-RU"/>
        </w:rPr>
        <w:br/>
        <w:t>по профилактике насилия в семье</w:t>
      </w:r>
    </w:p>
    <w:p w:rsidR="003741FA" w:rsidRPr="007211FA" w:rsidRDefault="003741FA" w:rsidP="00DC6971">
      <w:pPr>
        <w:shd w:val="clear" w:color="auto" w:fill="FFFFFF"/>
        <w:spacing w:after="0" w:line="240" w:lineRule="auto"/>
        <w:jc w:val="both"/>
        <w:rPr>
          <w:rFonts w:ascii="Times New Roman" w:eastAsia="Times New Roman" w:hAnsi="Times New Roman" w:cs="Times New Roman"/>
          <w:b/>
          <w:color w:val="FF0000"/>
          <w:sz w:val="28"/>
          <w:szCs w:val="28"/>
          <w:lang w:eastAsia="ru-RU"/>
        </w:rPr>
      </w:pPr>
    </w:p>
    <w:p w:rsidR="007211FA" w:rsidRDefault="007211FA" w:rsidP="00DC6971">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7211FA">
        <w:rPr>
          <w:rFonts w:ascii="Times New Roman" w:eastAsia="Times New Roman" w:hAnsi="Times New Roman" w:cs="Times New Roman"/>
          <w:b/>
          <w:iCs/>
          <w:color w:val="FF0000"/>
          <w:sz w:val="28"/>
          <w:szCs w:val="28"/>
          <w:lang w:eastAsia="ru-RU"/>
        </w:rPr>
        <w:t>Уважаемые родители!</w:t>
      </w:r>
      <w:r w:rsidRPr="007211FA">
        <w:rPr>
          <w:rFonts w:ascii="Times New Roman" w:eastAsia="Times New Roman" w:hAnsi="Times New Roman" w:cs="Times New Roman"/>
          <w:b/>
          <w:color w:val="FF0000"/>
          <w:sz w:val="28"/>
          <w:szCs w:val="28"/>
          <w:lang w:eastAsia="ru-RU"/>
        </w:rPr>
        <w:t> </w:t>
      </w:r>
      <w:r w:rsidRPr="007211FA">
        <w:rPr>
          <w:rFonts w:ascii="Times New Roman" w:eastAsia="Times New Roman" w:hAnsi="Times New Roman" w:cs="Times New Roman"/>
          <w:b/>
          <w:iCs/>
          <w:color w:val="FF0000"/>
          <w:sz w:val="28"/>
          <w:szCs w:val="28"/>
          <w:lang w:eastAsia="ru-RU"/>
        </w:rPr>
        <w:t>Задумывались вы хотя бы иногда, почему наказываете ребенка? А каковы причины плохого поведения вашего сына или дочери?</w:t>
      </w:r>
    </w:p>
    <w:p w:rsidR="00DC6971" w:rsidRPr="007211FA" w:rsidRDefault="00DC6971" w:rsidP="00DC6971">
      <w:pPr>
        <w:shd w:val="clear" w:color="auto" w:fill="FFFFFF"/>
        <w:spacing w:after="0" w:line="240" w:lineRule="auto"/>
        <w:jc w:val="both"/>
        <w:rPr>
          <w:rFonts w:ascii="Times New Roman" w:eastAsia="Times New Roman" w:hAnsi="Times New Roman" w:cs="Times New Roman"/>
          <w:b/>
          <w:color w:val="FF0000"/>
          <w:sz w:val="28"/>
          <w:szCs w:val="28"/>
          <w:lang w:eastAsia="ru-RU"/>
        </w:rPr>
      </w:pPr>
    </w:p>
    <w:p w:rsidR="007211FA" w:rsidRPr="00F023A5" w:rsidRDefault="007211FA" w:rsidP="007211FA">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r w:rsidRPr="007211FA">
        <w:rPr>
          <w:rFonts w:ascii="Times New Roman" w:eastAsia="Times New Roman" w:hAnsi="Times New Roman" w:cs="Times New Roman"/>
          <w:b/>
          <w:bCs/>
          <w:color w:val="1F497D" w:themeColor="text2"/>
          <w:sz w:val="28"/>
          <w:szCs w:val="28"/>
          <w:lang w:eastAsia="ru-RU"/>
        </w:rPr>
        <w:t>Мотивы проблемного поведения детей:</w:t>
      </w:r>
      <w:r w:rsidRPr="007211FA">
        <w:rPr>
          <w:rFonts w:ascii="Times New Roman" w:eastAsia="Times New Roman" w:hAnsi="Times New Roman" w:cs="Times New Roman"/>
          <w:color w:val="1F497D" w:themeColor="text2"/>
          <w:sz w:val="28"/>
          <w:szCs w:val="28"/>
          <w:lang w:eastAsia="ru-RU"/>
        </w:rPr>
        <w:t> </w:t>
      </w:r>
      <w:r w:rsidRPr="007211FA">
        <w:rPr>
          <w:rFonts w:ascii="Times New Roman" w:eastAsia="Times New Roman" w:hAnsi="Times New Roman" w:cs="Times New Roman"/>
          <w:color w:val="1F497D" w:themeColor="text2"/>
          <w:sz w:val="28"/>
          <w:szCs w:val="28"/>
          <w:lang w:eastAsia="ru-RU"/>
        </w:rPr>
        <w:br/>
      </w:r>
      <w:r w:rsidRPr="007211FA">
        <w:rPr>
          <w:rFonts w:ascii="Times New Roman" w:eastAsia="Times New Roman" w:hAnsi="Times New Roman" w:cs="Times New Roman"/>
          <w:b/>
          <w:bCs/>
          <w:color w:val="000000"/>
          <w:sz w:val="28"/>
          <w:szCs w:val="28"/>
          <w:lang w:eastAsia="ru-RU"/>
        </w:rPr>
        <w:t>1.</w:t>
      </w: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b/>
          <w:bCs/>
          <w:color w:val="000000"/>
          <w:sz w:val="28"/>
          <w:szCs w:val="28"/>
          <w:lang w:eastAsia="ru-RU"/>
        </w:rPr>
        <w:t>Борьба за внимание </w:t>
      </w:r>
      <w:r w:rsidRPr="007211FA">
        <w:rPr>
          <w:rFonts w:ascii="Times New Roman" w:eastAsia="Times New Roman" w:hAnsi="Times New Roman" w:cs="Times New Roman"/>
          <w:color w:val="000000"/>
          <w:sz w:val="28"/>
          <w:szCs w:val="28"/>
          <w:lang w:eastAsia="ru-RU"/>
        </w:rPr>
        <w:t xml:space="preserve">- если ребенок не получает нужного количества внимания, которое ему так необходимо для нормального развития и эмоционального благополучия, то он находит его через такой способ, как непослушание. Лучше внимание с замечаниями, чем </w:t>
      </w:r>
      <w:proofErr w:type="gramStart"/>
      <w:r w:rsidRPr="007211FA">
        <w:rPr>
          <w:rFonts w:ascii="Times New Roman" w:eastAsia="Times New Roman" w:hAnsi="Times New Roman" w:cs="Times New Roman"/>
          <w:color w:val="000000"/>
          <w:sz w:val="28"/>
          <w:szCs w:val="28"/>
          <w:lang w:eastAsia="ru-RU"/>
        </w:rPr>
        <w:t>никакого</w:t>
      </w:r>
      <w:proofErr w:type="gramEnd"/>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color w:val="000000"/>
          <w:sz w:val="28"/>
          <w:szCs w:val="28"/>
          <w:lang w:eastAsia="ru-RU"/>
        </w:rPr>
        <w:br/>
      </w:r>
      <w:r w:rsidRPr="007211FA">
        <w:rPr>
          <w:rFonts w:ascii="Times New Roman" w:eastAsia="Times New Roman" w:hAnsi="Times New Roman" w:cs="Times New Roman"/>
          <w:b/>
          <w:bCs/>
          <w:color w:val="000000"/>
          <w:sz w:val="28"/>
          <w:szCs w:val="28"/>
          <w:lang w:eastAsia="ru-RU"/>
        </w:rPr>
        <w:t>2.</w:t>
      </w: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b/>
          <w:bCs/>
          <w:color w:val="000000"/>
          <w:sz w:val="28"/>
          <w:szCs w:val="28"/>
          <w:lang w:eastAsia="ru-RU"/>
        </w:rPr>
        <w:t>Борьба за самоутверждение </w:t>
      </w:r>
      <w:r w:rsidRPr="007211FA">
        <w:rPr>
          <w:rFonts w:ascii="Times New Roman" w:eastAsia="Times New Roman" w:hAnsi="Times New Roman" w:cs="Times New Roman"/>
          <w:color w:val="000000"/>
          <w:sz w:val="28"/>
          <w:szCs w:val="28"/>
          <w:lang w:eastAsia="ru-RU"/>
        </w:rPr>
        <w:t>- поведение направлено против чрезмерной власти или опеки (общение в форме указаний, замечаний, опасений) выражается в упрямстве, своеволии, действии наперекор. </w:t>
      </w:r>
      <w:r w:rsidRPr="007211FA">
        <w:rPr>
          <w:rFonts w:ascii="Times New Roman" w:eastAsia="Times New Roman" w:hAnsi="Times New Roman" w:cs="Times New Roman"/>
          <w:color w:val="000000"/>
          <w:sz w:val="28"/>
          <w:szCs w:val="28"/>
          <w:lang w:eastAsia="ru-RU"/>
        </w:rPr>
        <w:br/>
      </w:r>
      <w:r w:rsidRPr="007211FA">
        <w:rPr>
          <w:rFonts w:ascii="Times New Roman" w:eastAsia="Times New Roman" w:hAnsi="Times New Roman" w:cs="Times New Roman"/>
          <w:b/>
          <w:bCs/>
          <w:color w:val="000000"/>
          <w:sz w:val="28"/>
          <w:szCs w:val="28"/>
          <w:lang w:eastAsia="ru-RU"/>
        </w:rPr>
        <w:t>3.</w:t>
      </w: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b/>
          <w:bCs/>
          <w:color w:val="000000"/>
          <w:sz w:val="28"/>
          <w:szCs w:val="28"/>
          <w:lang w:eastAsia="ru-RU"/>
        </w:rPr>
        <w:t>Желание отомстить </w:t>
      </w:r>
      <w:r w:rsidRPr="007211FA">
        <w:rPr>
          <w:rFonts w:ascii="Times New Roman" w:eastAsia="Times New Roman" w:hAnsi="Times New Roman" w:cs="Times New Roman"/>
          <w:color w:val="000000"/>
          <w:sz w:val="28"/>
          <w:szCs w:val="28"/>
          <w:lang w:eastAsia="ru-RU"/>
        </w:rPr>
        <w:t>- в случае несправедливого отношения: вы мне сделали плохо, пусть и вам будет плохо. </w:t>
      </w:r>
      <w:r w:rsidRPr="007211FA">
        <w:rPr>
          <w:rFonts w:ascii="Times New Roman" w:eastAsia="Times New Roman" w:hAnsi="Times New Roman" w:cs="Times New Roman"/>
          <w:color w:val="000000"/>
          <w:sz w:val="28"/>
          <w:szCs w:val="28"/>
          <w:lang w:eastAsia="ru-RU"/>
        </w:rPr>
        <w:br/>
      </w:r>
      <w:r w:rsidRPr="007211FA">
        <w:rPr>
          <w:rFonts w:ascii="Times New Roman" w:eastAsia="Times New Roman" w:hAnsi="Times New Roman" w:cs="Times New Roman"/>
          <w:b/>
          <w:bCs/>
          <w:color w:val="000000"/>
          <w:sz w:val="28"/>
          <w:szCs w:val="28"/>
          <w:lang w:eastAsia="ru-RU"/>
        </w:rPr>
        <w:t>4.</w:t>
      </w: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b/>
          <w:bCs/>
          <w:color w:val="000000"/>
          <w:sz w:val="28"/>
          <w:szCs w:val="28"/>
          <w:lang w:eastAsia="ru-RU"/>
        </w:rPr>
        <w:t>Потеря веры в собственный успех </w:t>
      </w:r>
      <w:r w:rsidRPr="007211FA">
        <w:rPr>
          <w:rFonts w:ascii="Times New Roman" w:eastAsia="Times New Roman" w:hAnsi="Times New Roman" w:cs="Times New Roman"/>
          <w:color w:val="000000"/>
          <w:sz w:val="28"/>
          <w:szCs w:val="28"/>
          <w:lang w:eastAsia="ru-RU"/>
        </w:rPr>
        <w:t>- из-за сформированной низкой самооценки, ребенок приходит к выводу: "нечего стараться, все равно ничего не получится", и внешним поведением показывает: мне все равно, пусть я буду плохой.</w:t>
      </w:r>
    </w:p>
    <w:p w:rsidR="007211FA" w:rsidRPr="007211FA"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i/>
          <w:iCs/>
          <w:color w:val="1F497D" w:themeColor="text2"/>
          <w:sz w:val="28"/>
          <w:szCs w:val="28"/>
          <w:lang w:eastAsia="ru-RU"/>
        </w:rPr>
        <w:t>При использовании  родителями суровых наказаний, возрастает склонность детей  к агрессивному поведению!!!</w:t>
      </w:r>
      <w:r w:rsidRPr="007211FA">
        <w:rPr>
          <w:rFonts w:ascii="Times New Roman" w:eastAsia="Times New Roman" w:hAnsi="Times New Roman" w:cs="Times New Roman"/>
          <w:color w:val="1F497D" w:themeColor="text2"/>
          <w:sz w:val="28"/>
          <w:szCs w:val="28"/>
          <w:lang w:eastAsia="ru-RU"/>
        </w:rPr>
        <w:t> </w:t>
      </w:r>
      <w:r w:rsidRPr="007211FA">
        <w:rPr>
          <w:rFonts w:ascii="Times New Roman" w:eastAsia="Times New Roman" w:hAnsi="Times New Roman" w:cs="Times New Roman"/>
          <w:color w:val="000000"/>
          <w:sz w:val="28"/>
          <w:szCs w:val="28"/>
          <w:lang w:eastAsia="ru-RU"/>
        </w:rPr>
        <w:br/>
      </w:r>
      <w:r w:rsidRPr="007211FA">
        <w:rPr>
          <w:rFonts w:ascii="Times New Roman" w:eastAsia="Times New Roman" w:hAnsi="Times New Roman" w:cs="Times New Roman"/>
          <w:color w:val="000000"/>
          <w:sz w:val="28"/>
          <w:szCs w:val="28"/>
          <w:lang w:eastAsia="ru-RU"/>
        </w:rPr>
        <w:br/>
      </w:r>
      <w:r w:rsidRPr="007211FA">
        <w:rPr>
          <w:rFonts w:ascii="Times New Roman" w:eastAsia="Times New Roman" w:hAnsi="Times New Roman" w:cs="Times New Roman"/>
          <w:b/>
          <w:bCs/>
          <w:color w:val="000000"/>
          <w:sz w:val="28"/>
          <w:szCs w:val="28"/>
          <w:lang w:eastAsia="ru-RU"/>
        </w:rPr>
        <w:t>Следует учитывать  следующие недостатки наказаний:</w:t>
      </w:r>
    </w:p>
    <w:p w:rsidR="007211FA" w:rsidRPr="007211FA" w:rsidRDefault="007211FA" w:rsidP="007211FA">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Наказание часто может считаться несправедливым, особенно если ребенок видит, что подобные действия сходят с рук другим лицам, чьими руками осуществляется наказание, зачастую становятся моделями агрессивного поведения.</w:t>
      </w:r>
    </w:p>
    <w:p w:rsidR="007211FA" w:rsidRPr="007211FA" w:rsidRDefault="007211FA" w:rsidP="007211FA">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Наказание может играть роль подкрепления отрицательного поведения ребенка.</w:t>
      </w:r>
      <w:r w:rsidR="003D370C">
        <w:rPr>
          <w:rFonts w:ascii="Times New Roman" w:eastAsia="Times New Roman" w:hAnsi="Times New Roman" w:cs="Times New Roman"/>
          <w:color w:val="000000"/>
          <w:sz w:val="28"/>
          <w:szCs w:val="28"/>
          <w:lang w:eastAsia="ru-RU"/>
        </w:rPr>
        <w:t xml:space="preserve"> </w:t>
      </w:r>
      <w:r w:rsidRPr="007211FA">
        <w:rPr>
          <w:rFonts w:ascii="Times New Roman" w:eastAsia="Times New Roman" w:hAnsi="Times New Roman" w:cs="Times New Roman"/>
          <w:color w:val="000000"/>
          <w:sz w:val="28"/>
          <w:szCs w:val="28"/>
          <w:lang w:eastAsia="ru-RU"/>
        </w:rPr>
        <w:t>( Например, если на ребенка повышают голос  дома -  это может ему понравиться, так как он своим поведением привлекает внимание родителей или других родственников, т.е. выделяет его).</w:t>
      </w:r>
    </w:p>
    <w:p w:rsidR="003741FA" w:rsidRPr="00F023A5" w:rsidRDefault="007211FA" w:rsidP="007211FA">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Наказание может вообще разрушать поведение, так как оно вызывает панику или обиду ребенка. У него может возникнуть ощущение постоянной тревоги.</w:t>
      </w:r>
    </w:p>
    <w:p w:rsidR="003741FA" w:rsidRDefault="003741FA"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211FA" w:rsidRDefault="007211FA" w:rsidP="00F023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211FA">
        <w:rPr>
          <w:rFonts w:ascii="Times New Roman" w:eastAsia="Times New Roman" w:hAnsi="Times New Roman" w:cs="Times New Roman"/>
          <w:b/>
          <w:bCs/>
          <w:color w:val="000000"/>
          <w:sz w:val="28"/>
          <w:szCs w:val="28"/>
          <w:lang w:eastAsia="ru-RU"/>
        </w:rPr>
        <w:lastRenderedPageBreak/>
        <w:t>Информация родителям</w:t>
      </w:r>
    </w:p>
    <w:p w:rsidR="00AA3297" w:rsidRPr="007211FA" w:rsidRDefault="00AA3297"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370C"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b/>
          <w:bCs/>
          <w:i/>
          <w:iCs/>
          <w:color w:val="000000"/>
          <w:sz w:val="28"/>
          <w:szCs w:val="28"/>
          <w:lang w:eastAsia="ru-RU"/>
        </w:rPr>
        <w:t>Пренебрежение основными нуждами ребенка</w:t>
      </w:r>
      <w:r w:rsidR="003D370C">
        <w:rPr>
          <w:rFonts w:ascii="Times New Roman" w:eastAsia="Times New Roman" w:hAnsi="Times New Roman" w:cs="Times New Roman"/>
          <w:b/>
          <w:bCs/>
          <w:i/>
          <w:iCs/>
          <w:color w:val="000000"/>
          <w:sz w:val="28"/>
          <w:szCs w:val="28"/>
          <w:lang w:eastAsia="ru-RU"/>
        </w:rPr>
        <w:t xml:space="preserve"> </w:t>
      </w:r>
      <w:r w:rsidRPr="007211FA">
        <w:rPr>
          <w:rFonts w:ascii="Times New Roman" w:eastAsia="Times New Roman" w:hAnsi="Times New Roman" w:cs="Times New Roman"/>
          <w:b/>
          <w:bCs/>
          <w:i/>
          <w:iCs/>
          <w:color w:val="000000"/>
          <w:sz w:val="28"/>
          <w:szCs w:val="28"/>
          <w:lang w:eastAsia="ru-RU"/>
        </w:rPr>
        <w:t>(моральная жестокость)</w:t>
      </w:r>
      <w:r w:rsidRPr="007211FA">
        <w:rPr>
          <w:rFonts w:ascii="Times New Roman" w:eastAsia="Times New Roman" w:hAnsi="Times New Roman" w:cs="Times New Roman"/>
          <w:color w:val="000000"/>
          <w:sz w:val="28"/>
          <w:szCs w:val="28"/>
          <w:lang w:eastAsia="ru-RU"/>
        </w:rPr>
        <w:t>            Пренебрежение основными нуждами ребенка (моральная жестокость) - 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            Причинами неудовлетворения основных потребностей ребенка могут служить:     - отсутствие соответствующего возрасту и потребностям ребенка питания, одежды, жилья, образования, медицинской помощи;     - отсутствие заботы и присмотра за ребенком;     - отсутствие внимания и любви к ребенку и др.            </w:t>
      </w:r>
    </w:p>
    <w:p w:rsidR="00AA3297" w:rsidRDefault="007211FA" w:rsidP="007211FA">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211FA">
        <w:rPr>
          <w:rFonts w:ascii="Times New Roman" w:eastAsia="Times New Roman" w:hAnsi="Times New Roman" w:cs="Times New Roman"/>
          <w:b/>
          <w:bCs/>
          <w:i/>
          <w:iCs/>
          <w:color w:val="000000"/>
          <w:sz w:val="28"/>
          <w:szCs w:val="28"/>
          <w:lang w:eastAsia="ru-RU"/>
        </w:rPr>
        <w:t>Последствия моральной жестокости у детей</w:t>
      </w:r>
      <w:r w:rsidR="00AA3297">
        <w:rPr>
          <w:rFonts w:ascii="Times New Roman" w:eastAsia="Times New Roman" w:hAnsi="Times New Roman" w:cs="Times New Roman"/>
          <w:b/>
          <w:bCs/>
          <w:i/>
          <w:iCs/>
          <w:color w:val="000000"/>
          <w:sz w:val="28"/>
          <w:szCs w:val="28"/>
          <w:lang w:eastAsia="ru-RU"/>
        </w:rPr>
        <w:t>.</w:t>
      </w:r>
    </w:p>
    <w:p w:rsidR="003D370C"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b/>
          <w:bCs/>
          <w:i/>
          <w:iCs/>
          <w:color w:val="000000"/>
          <w:sz w:val="28"/>
          <w:szCs w:val="28"/>
          <w:lang w:eastAsia="ru-RU"/>
        </w:rPr>
        <w:t>Внешние проявления</w:t>
      </w:r>
      <w:r w:rsidRPr="007211FA">
        <w:rPr>
          <w:rFonts w:ascii="Times New Roman" w:eastAsia="Times New Roman" w:hAnsi="Times New Roman" w:cs="Times New Roman"/>
          <w:i/>
          <w:iCs/>
          <w:color w:val="000000"/>
          <w:sz w:val="28"/>
          <w:szCs w:val="28"/>
          <w:lang w:eastAsia="ru-RU"/>
        </w:rPr>
        <w:t>:</w:t>
      </w:r>
      <w:r w:rsidRPr="007211FA">
        <w:rPr>
          <w:rFonts w:ascii="Times New Roman" w:eastAsia="Times New Roman" w:hAnsi="Times New Roman" w:cs="Times New Roman"/>
          <w:color w:val="000000"/>
          <w:sz w:val="28"/>
          <w:szCs w:val="28"/>
          <w:lang w:eastAsia="ru-RU"/>
        </w:rPr>
        <w:t>     - утомленный сонный вид, бледное лицо, опухшие веки;     - у грудных детей обезвоженность, опрелости, сыпи;     - одежда неряшливая, не соответствует сезону и размеру ребенка;     - нечистоплотность, несвежий запах.   </w:t>
      </w:r>
    </w:p>
    <w:p w:rsidR="003D370C"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w:t>
      </w:r>
      <w:r w:rsidRPr="007211FA">
        <w:rPr>
          <w:rFonts w:ascii="Times New Roman" w:eastAsia="Times New Roman" w:hAnsi="Times New Roman" w:cs="Times New Roman"/>
          <w:b/>
          <w:bCs/>
          <w:color w:val="000000"/>
          <w:sz w:val="28"/>
          <w:szCs w:val="28"/>
          <w:lang w:eastAsia="ru-RU"/>
        </w:rPr>
        <w:t>Физические признаки</w:t>
      </w:r>
      <w:r w:rsidRPr="007211FA">
        <w:rPr>
          <w:rFonts w:ascii="Times New Roman" w:eastAsia="Times New Roman" w:hAnsi="Times New Roman" w:cs="Times New Roman"/>
          <w:color w:val="000000"/>
          <w:sz w:val="28"/>
          <w:szCs w:val="28"/>
          <w:lang w:eastAsia="ru-RU"/>
        </w:rPr>
        <w:t>:     - отставание в весе и росте от сверстников;     - педикулез, чесотка;     - частые "несчастные случаи", гнойные и хронические инфекционные       заболевания;     - запущенный кариес;     - отсутствие надлежащих прививок;   - задержка речевого и психического развития.    </w:t>
      </w:r>
    </w:p>
    <w:p w:rsidR="003D370C" w:rsidRDefault="007211FA" w:rsidP="007211FA">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sidRPr="007211FA">
        <w:rPr>
          <w:rFonts w:ascii="Times New Roman" w:eastAsia="Times New Roman" w:hAnsi="Times New Roman" w:cs="Times New Roman"/>
          <w:color w:val="000000"/>
          <w:sz w:val="28"/>
          <w:szCs w:val="28"/>
          <w:lang w:eastAsia="ru-RU"/>
        </w:rPr>
        <w:t> </w:t>
      </w:r>
      <w:proofErr w:type="gramStart"/>
      <w:r w:rsidRPr="007211FA">
        <w:rPr>
          <w:rFonts w:ascii="Times New Roman" w:eastAsia="Times New Roman" w:hAnsi="Times New Roman" w:cs="Times New Roman"/>
          <w:b/>
          <w:bCs/>
          <w:color w:val="000000"/>
          <w:sz w:val="28"/>
          <w:szCs w:val="28"/>
          <w:lang w:eastAsia="ru-RU"/>
        </w:rPr>
        <w:t>Особенности поведения:</w:t>
      </w:r>
      <w:r w:rsidRPr="007211FA">
        <w:rPr>
          <w:rFonts w:ascii="Times New Roman" w:eastAsia="Times New Roman" w:hAnsi="Times New Roman" w:cs="Times New Roman"/>
          <w:color w:val="000000"/>
          <w:sz w:val="28"/>
          <w:szCs w:val="28"/>
          <w:lang w:eastAsia="ru-RU"/>
        </w:rPr>
        <w:t>     - постоянный голод и жажда: может красть пищу, рыться в отбросах и т.п.;     - неумение играть;     - постоянный поиск внимания/участия;     - частые пропуски школьных занятий;     - крайности поведения: инфантилен или принимает роль взрослого и ведет себя      в "</w:t>
      </w:r>
      <w:proofErr w:type="spellStart"/>
      <w:r w:rsidRPr="007211FA">
        <w:rPr>
          <w:rFonts w:ascii="Times New Roman" w:eastAsia="Times New Roman" w:hAnsi="Times New Roman" w:cs="Times New Roman"/>
          <w:color w:val="000000"/>
          <w:sz w:val="28"/>
          <w:szCs w:val="28"/>
          <w:lang w:eastAsia="ru-RU"/>
        </w:rPr>
        <w:t>псевдовзрослой</w:t>
      </w:r>
      <w:proofErr w:type="spellEnd"/>
      <w:r w:rsidRPr="007211FA">
        <w:rPr>
          <w:rFonts w:ascii="Times New Roman" w:eastAsia="Times New Roman" w:hAnsi="Times New Roman" w:cs="Times New Roman"/>
          <w:color w:val="000000"/>
          <w:sz w:val="28"/>
          <w:szCs w:val="28"/>
          <w:lang w:eastAsia="ru-RU"/>
        </w:rPr>
        <w:t>" манере; агрессивен или замкнут, апатичен;      </w:t>
      </w:r>
      <w:proofErr w:type="spellStart"/>
      <w:r w:rsidRPr="007211FA">
        <w:rPr>
          <w:rFonts w:ascii="Times New Roman" w:eastAsia="Times New Roman" w:hAnsi="Times New Roman" w:cs="Times New Roman"/>
          <w:color w:val="000000"/>
          <w:sz w:val="28"/>
          <w:szCs w:val="28"/>
          <w:lang w:eastAsia="ru-RU"/>
        </w:rPr>
        <w:t>гиперактивен</w:t>
      </w:r>
      <w:proofErr w:type="spellEnd"/>
      <w:r w:rsidRPr="007211FA">
        <w:rPr>
          <w:rFonts w:ascii="Times New Roman" w:eastAsia="Times New Roman" w:hAnsi="Times New Roman" w:cs="Times New Roman"/>
          <w:color w:val="000000"/>
          <w:sz w:val="28"/>
          <w:szCs w:val="28"/>
          <w:lang w:eastAsia="ru-RU"/>
        </w:rPr>
        <w:t xml:space="preserve"> или подавлен; неразборчиво дружелюбен или не желает и не        умеет общаться;</w:t>
      </w:r>
      <w:proofErr w:type="gramEnd"/>
      <w:r w:rsidRPr="007211FA">
        <w:rPr>
          <w:rFonts w:ascii="Times New Roman" w:eastAsia="Times New Roman" w:hAnsi="Times New Roman" w:cs="Times New Roman"/>
          <w:color w:val="000000"/>
          <w:sz w:val="28"/>
          <w:szCs w:val="28"/>
          <w:lang w:eastAsia="ru-RU"/>
        </w:rPr>
        <w:t>     - склонность к поджогам, жестокость к животным;     - мастурбация, раскачивание, сосание пальцев и пр.</w:t>
      </w:r>
      <w:r w:rsidRPr="007211FA">
        <w:rPr>
          <w:rFonts w:ascii="Times New Roman" w:eastAsia="Times New Roman" w:hAnsi="Times New Roman" w:cs="Times New Roman"/>
          <w:b/>
          <w:bCs/>
          <w:i/>
          <w:iCs/>
          <w:color w:val="000000"/>
          <w:sz w:val="28"/>
          <w:szCs w:val="28"/>
          <w:lang w:eastAsia="ru-RU"/>
        </w:rPr>
        <w:t>  </w:t>
      </w:r>
    </w:p>
    <w:p w:rsidR="003D370C" w:rsidRDefault="003D370C"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680B4D" w:rsidRDefault="00680B4D"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F023A5" w:rsidRPr="00AA3297" w:rsidRDefault="00F023A5" w:rsidP="007211FA">
      <w:pPr>
        <w:shd w:val="clear" w:color="auto" w:fill="FFFFFF"/>
        <w:spacing w:after="0" w:line="240" w:lineRule="auto"/>
        <w:jc w:val="both"/>
        <w:rPr>
          <w:rFonts w:ascii="Times New Roman" w:eastAsia="Times New Roman" w:hAnsi="Times New Roman" w:cs="Times New Roman"/>
          <w:b/>
          <w:bCs/>
          <w:i/>
          <w:iCs/>
          <w:color w:val="FF0000"/>
          <w:sz w:val="28"/>
          <w:szCs w:val="28"/>
          <w:lang w:eastAsia="ru-RU"/>
        </w:rPr>
      </w:pPr>
    </w:p>
    <w:p w:rsidR="003D370C" w:rsidRPr="00AA3297" w:rsidRDefault="007211FA" w:rsidP="003741FA">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7211FA">
        <w:rPr>
          <w:rFonts w:ascii="Times New Roman" w:eastAsia="Times New Roman" w:hAnsi="Times New Roman" w:cs="Times New Roman"/>
          <w:b/>
          <w:bCs/>
          <w:i/>
          <w:iCs/>
          <w:color w:val="FF0000"/>
          <w:sz w:val="28"/>
          <w:szCs w:val="28"/>
          <w:lang w:eastAsia="ru-RU"/>
        </w:rPr>
        <w:t>Что должны знать дети, чтобы защитить себя</w:t>
      </w:r>
    </w:p>
    <w:p w:rsidR="003D370C"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Ребенок может избежать беды, если будет знать, что именно ему делать, когда он окажется в опасной ситуации. Твердо сказать "нет", рассказать тому, кто в состоянии реально помочь, - эти навыки, жизненно важные для любого ребенка, следует динамично прививать ему в целях использования в любой ситуации, угрожающей его безопасности.            </w:t>
      </w:r>
    </w:p>
    <w:p w:rsidR="003D370C"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Если дети хорошо знают, как устроено их тело, понимают, что оно принадлежит только им, то они не позволяют прикасаться к себе никому, кроме тех людей, которые не злоупотребляют их доверием. Даже маленькие дети должны знать правильные названия частей тела, включая половые органы.           </w:t>
      </w:r>
    </w:p>
    <w:p w:rsidR="003D370C"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Следует отвечать на вопросы детей просто и ясно, используя только те слова, которые они понимают. Ванная комната может быть самым подходящим местом для обучения личной безопасности. При мытье ребенка-дошкольника следует дать ему мыло, чтобы он сам вымыл свои половые органы. Необходимо объяснить, что эта часть тела является интимной, что никто, кроме врача в случае необходимости, не может</w:t>
      </w:r>
      <w:r w:rsidR="003D370C">
        <w:rPr>
          <w:rFonts w:ascii="Times New Roman" w:eastAsia="Times New Roman" w:hAnsi="Times New Roman" w:cs="Times New Roman"/>
          <w:color w:val="000000"/>
          <w:sz w:val="28"/>
          <w:szCs w:val="28"/>
          <w:lang w:eastAsia="ru-RU"/>
        </w:rPr>
        <w:t xml:space="preserve"> </w:t>
      </w:r>
      <w:r w:rsidRPr="007211FA">
        <w:rPr>
          <w:rFonts w:ascii="Times New Roman" w:eastAsia="Times New Roman" w:hAnsi="Times New Roman" w:cs="Times New Roman"/>
          <w:color w:val="000000"/>
          <w:sz w:val="28"/>
          <w:szCs w:val="28"/>
          <w:lang w:eastAsia="ru-RU"/>
        </w:rPr>
        <w:t>прикасаться к ней без его согласия и сам ребенок тоже не должен трогать интимные части тела других людей.          </w:t>
      </w:r>
    </w:p>
    <w:p w:rsidR="00AA3297" w:rsidRDefault="003D370C"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AA3297">
        <w:rPr>
          <w:rFonts w:ascii="Times New Roman" w:eastAsia="Times New Roman" w:hAnsi="Times New Roman" w:cs="Times New Roman"/>
          <w:color w:val="000000"/>
          <w:sz w:val="28"/>
          <w:szCs w:val="28"/>
          <w:lang w:eastAsia="ru-RU"/>
        </w:rPr>
        <w:tab/>
      </w:r>
      <w:r w:rsidR="007211FA" w:rsidRPr="007211FA">
        <w:rPr>
          <w:rFonts w:ascii="Times New Roman" w:eastAsia="Times New Roman" w:hAnsi="Times New Roman" w:cs="Times New Roman"/>
          <w:color w:val="000000"/>
          <w:sz w:val="28"/>
          <w:szCs w:val="28"/>
          <w:lang w:eastAsia="ru-RU"/>
        </w:rPr>
        <w:t xml:space="preserve">Необходимо научить ребенка: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доверять своим чувствам, интуиции. Таким </w:t>
      </w:r>
      <w:proofErr w:type="gramStart"/>
      <w:r w:rsidRPr="007211FA">
        <w:rPr>
          <w:rFonts w:ascii="Times New Roman" w:eastAsia="Times New Roman" w:hAnsi="Times New Roman" w:cs="Times New Roman"/>
          <w:color w:val="000000"/>
          <w:sz w:val="28"/>
          <w:szCs w:val="28"/>
          <w:lang w:eastAsia="ru-RU"/>
        </w:rPr>
        <w:t>образом</w:t>
      </w:r>
      <w:proofErr w:type="gramEnd"/>
      <w:r w:rsidRPr="007211FA">
        <w:rPr>
          <w:rFonts w:ascii="Times New Roman" w:eastAsia="Times New Roman" w:hAnsi="Times New Roman" w:cs="Times New Roman"/>
          <w:color w:val="000000"/>
          <w:sz w:val="28"/>
          <w:szCs w:val="28"/>
          <w:lang w:eastAsia="ru-RU"/>
        </w:rPr>
        <w:t xml:space="preserve"> он сможет распознать возможную опасность и избежать ее;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уметь различать хорошие, плохие и смущающие прикосновения.     При этом следует объяснить, что: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хорошие прикосновения всегда приятны, как объятия тех, кого ребенок любит, или как дружеские рукопожатия;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плохие прикосновения причиняют вред и оставляют неприятные воспоминания, от которых </w:t>
      </w:r>
      <w:proofErr w:type="gramStart"/>
      <w:r w:rsidRPr="007211FA">
        <w:rPr>
          <w:rFonts w:ascii="Times New Roman" w:eastAsia="Times New Roman" w:hAnsi="Times New Roman" w:cs="Times New Roman"/>
          <w:color w:val="000000"/>
          <w:sz w:val="28"/>
          <w:szCs w:val="28"/>
          <w:lang w:eastAsia="ru-RU"/>
        </w:rPr>
        <w:t>хочется избавиться и которые могут</w:t>
      </w:r>
      <w:proofErr w:type="gramEnd"/>
      <w:r w:rsidRPr="007211FA">
        <w:rPr>
          <w:rFonts w:ascii="Times New Roman" w:eastAsia="Times New Roman" w:hAnsi="Times New Roman" w:cs="Times New Roman"/>
          <w:color w:val="000000"/>
          <w:sz w:val="28"/>
          <w:szCs w:val="28"/>
          <w:lang w:eastAsia="ru-RU"/>
        </w:rPr>
        <w:t xml:space="preserve"> ранить душу;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смущающие прикосновения приводят в смущение, нарушают покой, вызывают непривычное волнение. Ими могут быть прикосновения, которые начинаются как хорошие, а потом причиняют боль. Например, щекотка, продолжающаяся слишком долго. Или же это могут быть приятные прикосновения, но тех людей, которых ребенок знает недостаточно хорошо, или "тайные" прикосновения, когда кто-то трогает интимные части тела.     Если какие-то прикосновения причиняют боль или смущают его, ребенок должен: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громко сказать "нет", глядя прямо в глаза тому, кто это делает;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убежать;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рассказать обо всем взрослому, которому доверяет.            </w:t>
      </w:r>
    </w:p>
    <w:p w:rsidR="00AA3297"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Ребенку необходимо разъяснить, что, хотя воспитанные дети и должны уважать взрослых, не следует подчиняться каждому взрослому только из-за того, что тот старше и вправе требовать послушания.           Иногда это может быть опасно и привести   к беде. Личная неприкосновенность является </w:t>
      </w:r>
      <w:r w:rsidRPr="007211FA">
        <w:rPr>
          <w:rFonts w:ascii="Times New Roman" w:eastAsia="Times New Roman" w:hAnsi="Times New Roman" w:cs="Times New Roman"/>
          <w:color w:val="000000"/>
          <w:sz w:val="28"/>
          <w:szCs w:val="28"/>
          <w:lang w:eastAsia="ru-RU"/>
        </w:rPr>
        <w:lastRenderedPageBreak/>
        <w:t>правом каждого человека. Нужно научить ребенка твердо говорить "нет" в случае любого посягательства на его неприкосновенность так же, как его учат закрывать дверь, когда он моется в ванной.           </w:t>
      </w:r>
    </w:p>
    <w:p w:rsidR="00AA3297"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Родители должны поддерживать со своими детьми доверительные отношения.           Для этого необходимо создать такие взаимоотношения в семье, когда ребенок может свободно обсуждать </w:t>
      </w:r>
      <w:proofErr w:type="gramStart"/>
      <w:r w:rsidRPr="007211FA">
        <w:rPr>
          <w:rFonts w:ascii="Times New Roman" w:eastAsia="Times New Roman" w:hAnsi="Times New Roman" w:cs="Times New Roman"/>
          <w:color w:val="000000"/>
          <w:sz w:val="28"/>
          <w:szCs w:val="28"/>
          <w:lang w:eastAsia="ru-RU"/>
        </w:rPr>
        <w:t>со</w:t>
      </w:r>
      <w:proofErr w:type="gramEnd"/>
      <w:r w:rsidRPr="007211FA">
        <w:rPr>
          <w:rFonts w:ascii="Times New Roman" w:eastAsia="Times New Roman" w:hAnsi="Times New Roman" w:cs="Times New Roman"/>
          <w:color w:val="000000"/>
          <w:sz w:val="28"/>
          <w:szCs w:val="28"/>
          <w:lang w:eastAsia="ru-RU"/>
        </w:rPr>
        <w:t xml:space="preserve"> взрослыми любые проблемы. Важно поддержать право ребенка на отказ обнять или поцеловать взрослого, если он этого не хочет: эти ласки даже со стороны родственника или близкого знакомого семьи могут быть неприятны ребенку. Альтернативой им может стать доброжелательный разговор или рукопожатие как выражение теплых чувств.          </w:t>
      </w:r>
    </w:p>
    <w:p w:rsidR="00680B4D" w:rsidRPr="00680B4D" w:rsidRDefault="007211FA" w:rsidP="00680B4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От родителей требуется набраться терпения и научиться </w:t>
      </w:r>
      <w:proofErr w:type="gramStart"/>
      <w:r w:rsidRPr="007211FA">
        <w:rPr>
          <w:rFonts w:ascii="Times New Roman" w:eastAsia="Times New Roman" w:hAnsi="Times New Roman" w:cs="Times New Roman"/>
          <w:color w:val="000000"/>
          <w:sz w:val="28"/>
          <w:szCs w:val="28"/>
          <w:lang w:eastAsia="ru-RU"/>
        </w:rPr>
        <w:t>внимательно</w:t>
      </w:r>
      <w:proofErr w:type="gramEnd"/>
      <w:r w:rsidRPr="007211FA">
        <w:rPr>
          <w:rFonts w:ascii="Times New Roman" w:eastAsia="Times New Roman" w:hAnsi="Times New Roman" w:cs="Times New Roman"/>
          <w:color w:val="000000"/>
          <w:sz w:val="28"/>
          <w:szCs w:val="28"/>
          <w:lang w:eastAsia="ru-RU"/>
        </w:rPr>
        <w:t xml:space="preserve"> слушать детей, когда они рассказывают о событиях своей жизни или о друзьях; задавать ребенку вопросы о его переживаниях, страхах и огорчениях; поощрять ребенка делиться сокровенными переживаниями – это одно из наиболее важных условий, которые помогают избежать беды.           Нужно быть в курсе взаимоотношений ребенка с другими детьми и взрослыми,   а секретность, окружающая взаимоотношения малыша или подростка с друг</w:t>
      </w:r>
      <w:r w:rsidR="00680B4D">
        <w:rPr>
          <w:rFonts w:ascii="Times New Roman" w:eastAsia="Times New Roman" w:hAnsi="Times New Roman" w:cs="Times New Roman"/>
          <w:color w:val="000000"/>
          <w:sz w:val="28"/>
          <w:szCs w:val="28"/>
          <w:lang w:eastAsia="ru-RU"/>
        </w:rPr>
        <w:t>ими людьми, должна насторожить.</w:t>
      </w:r>
    </w:p>
    <w:p w:rsidR="00680B4D" w:rsidRDefault="00680B4D" w:rsidP="003741FA">
      <w:pPr>
        <w:shd w:val="clear" w:color="auto" w:fill="FFFFFF"/>
        <w:spacing w:after="0" w:line="240" w:lineRule="auto"/>
        <w:jc w:val="center"/>
        <w:rPr>
          <w:rFonts w:ascii="Times New Roman" w:eastAsia="Times New Roman" w:hAnsi="Times New Roman" w:cs="Times New Roman"/>
          <w:b/>
          <w:bCs/>
          <w:i/>
          <w:iCs/>
          <w:color w:val="FF0000"/>
          <w:sz w:val="28"/>
          <w:szCs w:val="28"/>
          <w:lang w:eastAsia="ru-RU"/>
        </w:rPr>
      </w:pPr>
    </w:p>
    <w:p w:rsidR="00AA3297" w:rsidRDefault="007211FA" w:rsidP="003741FA">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7211FA">
        <w:rPr>
          <w:rFonts w:ascii="Times New Roman" w:eastAsia="Times New Roman" w:hAnsi="Times New Roman" w:cs="Times New Roman"/>
          <w:b/>
          <w:bCs/>
          <w:i/>
          <w:iCs/>
          <w:color w:val="FF0000"/>
          <w:sz w:val="28"/>
          <w:szCs w:val="28"/>
          <w:lang w:eastAsia="ru-RU"/>
        </w:rPr>
        <w:t>Взаимоотношения с посторонними</w:t>
      </w:r>
    </w:p>
    <w:p w:rsidR="00AA3297" w:rsidRDefault="007211FA" w:rsidP="00AA329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FF0000"/>
          <w:sz w:val="28"/>
          <w:szCs w:val="28"/>
          <w:lang w:eastAsia="ru-RU"/>
        </w:rPr>
        <w:t xml:space="preserve"> </w:t>
      </w:r>
      <w:r w:rsidRPr="007211FA">
        <w:rPr>
          <w:rFonts w:ascii="Times New Roman" w:eastAsia="Times New Roman" w:hAnsi="Times New Roman" w:cs="Times New Roman"/>
          <w:color w:val="000000"/>
          <w:sz w:val="28"/>
          <w:szCs w:val="28"/>
          <w:lang w:eastAsia="ru-RU"/>
        </w:rPr>
        <w:t>Ребенок может попадать в опасные ситуации при контактах с посторонними. В каждой семье должны быть установлены правила безопасности, которые помогут детям избежать беды, когда они остаются дома одни или же находятся вне его:  </w:t>
      </w:r>
    </w:p>
    <w:p w:rsidR="00AA3297" w:rsidRDefault="00AA3297"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7211FA" w:rsidRPr="007211FA">
        <w:rPr>
          <w:rFonts w:ascii="Times New Roman" w:eastAsia="Times New Roman" w:hAnsi="Times New Roman" w:cs="Times New Roman"/>
          <w:color w:val="000000"/>
          <w:sz w:val="28"/>
          <w:szCs w:val="28"/>
          <w:lang w:eastAsia="ru-RU"/>
        </w:rPr>
        <w:t xml:space="preserve">- входная дверь должна быть захлопнута и закрыта на замок. Нельзя открывать дверь посторонним, даже если это почтальон, милиционер или водопроводчик;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самым безопасным ответом ребенка по телефону, когда он дома один, может быть фраза, что мама и папа заняты, вместо того, чтобы говорить звонящему, что родителей нет дома;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несовершеннолетний должен знать, кому из друзей или соседей он может позвонить в отсутствие родителей и взрослых, если он испугается или окажется в критической ситуации;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рядом с телефонным аппаратом следует поместить номера телефонов экстренных служб;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нужно научить ребенка пользоваться телефоном-автоматом, знать номер домашнего телефона и почтовый адрес;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 - если ребенок регулярно ходит в определенные места (школа, магазин, спортивная секция и т.п.), необходимо вместе с ним выбрать наиболее безопасный маршрут;     </w:t>
      </w:r>
    </w:p>
    <w:p w:rsidR="00AA3297"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выручает и использование в семье пароля безопасности. При этом важно выбрать легко запоминающееся слово, которое несовершеннолетний будет использовать в качестве сигнала, что он оказался в опасности и нуждается в помощи и пр.     </w:t>
      </w:r>
    </w:p>
    <w:p w:rsidR="007211FA" w:rsidRDefault="007211FA" w:rsidP="007211FA">
      <w:pPr>
        <w:spacing w:after="0" w:line="240" w:lineRule="auto"/>
        <w:jc w:val="both"/>
        <w:rPr>
          <w:rFonts w:ascii="Times New Roman" w:hAnsi="Times New Roman" w:cs="Times New Roman"/>
          <w:sz w:val="28"/>
          <w:szCs w:val="28"/>
        </w:rPr>
      </w:pPr>
    </w:p>
    <w:p w:rsidR="007211FA" w:rsidRPr="00680B4D" w:rsidRDefault="00AA3297" w:rsidP="00680B4D">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r w:rsidRPr="00AA3297">
        <w:rPr>
          <w:rFonts w:ascii="Times New Roman" w:eastAsia="Times New Roman" w:hAnsi="Times New Roman" w:cs="Times New Roman"/>
          <w:b/>
          <w:bCs/>
          <w:iCs/>
          <w:color w:val="FF0000"/>
          <w:sz w:val="29"/>
          <w:szCs w:val="29"/>
          <w:lang w:eastAsia="ru-RU"/>
        </w:rPr>
        <w:t>Р</w:t>
      </w:r>
      <w:r w:rsidR="007211FA" w:rsidRPr="007211FA">
        <w:rPr>
          <w:rFonts w:ascii="Times New Roman" w:eastAsia="Times New Roman" w:hAnsi="Times New Roman" w:cs="Times New Roman"/>
          <w:b/>
          <w:bCs/>
          <w:iCs/>
          <w:color w:val="FF0000"/>
          <w:sz w:val="29"/>
          <w:szCs w:val="29"/>
          <w:lang w:eastAsia="ru-RU"/>
        </w:rPr>
        <w:t xml:space="preserve">екомендации </w:t>
      </w:r>
      <w:proofErr w:type="spellStart"/>
      <w:r w:rsidR="007211FA" w:rsidRPr="007211FA">
        <w:rPr>
          <w:rFonts w:ascii="Times New Roman" w:eastAsia="Times New Roman" w:hAnsi="Times New Roman" w:cs="Times New Roman"/>
          <w:b/>
          <w:bCs/>
          <w:iCs/>
          <w:color w:val="FF0000"/>
          <w:sz w:val="29"/>
          <w:szCs w:val="29"/>
          <w:lang w:eastAsia="ru-RU"/>
        </w:rPr>
        <w:t>родителям</w:t>
      </w:r>
      <w:proofErr w:type="gramStart"/>
      <w:r w:rsidR="007211FA" w:rsidRPr="007211FA">
        <w:rPr>
          <w:rFonts w:ascii="Times New Roman" w:eastAsia="Times New Roman" w:hAnsi="Times New Roman" w:cs="Times New Roman"/>
          <w:b/>
          <w:bCs/>
          <w:iCs/>
          <w:color w:val="FF0000"/>
          <w:sz w:val="29"/>
          <w:szCs w:val="29"/>
          <w:lang w:eastAsia="ru-RU"/>
        </w:rPr>
        <w:t>«К</w:t>
      </w:r>
      <w:proofErr w:type="gramEnd"/>
      <w:r w:rsidR="007211FA" w:rsidRPr="007211FA">
        <w:rPr>
          <w:rFonts w:ascii="Times New Roman" w:eastAsia="Times New Roman" w:hAnsi="Times New Roman" w:cs="Times New Roman"/>
          <w:b/>
          <w:bCs/>
          <w:iCs/>
          <w:color w:val="FF0000"/>
          <w:sz w:val="29"/>
          <w:szCs w:val="29"/>
          <w:lang w:eastAsia="ru-RU"/>
        </w:rPr>
        <w:t>ак</w:t>
      </w:r>
      <w:proofErr w:type="spellEnd"/>
      <w:r w:rsidR="007211FA" w:rsidRPr="007211FA">
        <w:rPr>
          <w:rFonts w:ascii="Times New Roman" w:eastAsia="Times New Roman" w:hAnsi="Times New Roman" w:cs="Times New Roman"/>
          <w:b/>
          <w:bCs/>
          <w:iCs/>
          <w:color w:val="FF0000"/>
          <w:sz w:val="29"/>
          <w:szCs w:val="29"/>
          <w:lang w:eastAsia="ru-RU"/>
        </w:rPr>
        <w:t xml:space="preserve"> оградить ребенка от насилия»</w:t>
      </w:r>
    </w:p>
    <w:p w:rsidR="007211FA" w:rsidRPr="007211FA" w:rsidRDefault="007211FA" w:rsidP="00F023A5">
      <w:pPr>
        <w:shd w:val="clear" w:color="auto" w:fill="FFFFFF"/>
        <w:spacing w:after="0" w:line="240" w:lineRule="auto"/>
        <w:jc w:val="center"/>
        <w:rPr>
          <w:rFonts w:ascii="Times New Roman" w:eastAsia="Times New Roman" w:hAnsi="Times New Roman" w:cs="Times New Roman"/>
          <w:color w:val="1F497D" w:themeColor="text2"/>
          <w:sz w:val="28"/>
          <w:szCs w:val="28"/>
          <w:lang w:eastAsia="ru-RU"/>
        </w:rPr>
      </w:pPr>
      <w:r w:rsidRPr="007211FA">
        <w:rPr>
          <w:rFonts w:ascii="Times New Roman" w:eastAsia="Times New Roman" w:hAnsi="Times New Roman" w:cs="Times New Roman"/>
          <w:b/>
          <w:bCs/>
          <w:color w:val="1F497D" w:themeColor="text2"/>
          <w:sz w:val="28"/>
          <w:szCs w:val="28"/>
          <w:lang w:eastAsia="ru-RU"/>
        </w:rPr>
        <w:t>Советы для самых маленьких</w:t>
      </w:r>
    </w:p>
    <w:p w:rsidR="007211FA" w:rsidRPr="007211FA" w:rsidRDefault="007211FA" w:rsidP="007211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i/>
          <w:iCs/>
          <w:color w:val="000000"/>
          <w:sz w:val="28"/>
          <w:szCs w:val="28"/>
          <w:lang w:eastAsia="ru-RU"/>
        </w:rPr>
        <w:t>Уважаемые родители, постарайтесь не пугать Вашего ребенка, но добейтесь того чтобы он твердо запомнил следующие правила:</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садись в автомобиль с незнакомым человеком. Если кто – то об этом просит – немедленно расскажи родителям</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играй в компании друзей</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принимай подарки (сладости) от незнакомцев без разрешения старших.</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соглашайся, куда-либо идти в сопровождении незнакомых людей</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Кричи со всей силы, если кто-то хочет тебя заставить сесть в автомобиль или куда-то идти</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Запомни свой адрес и номер телефона (включая код города), телефон 102</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носи с собой список рабочих телефонов родителей</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Запомни секретный пароль, и соглашайся идти только с людьми, которые знают пароль</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позволяй кому-то прикасаться к тебе. Сразу расскажи старшим, если это случилось</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Помни, что твои родители любят тебя и никогда не накажут за сообщение правды</w:t>
      </w:r>
      <w:r w:rsidR="00AA3297">
        <w:rPr>
          <w:rFonts w:ascii="Times New Roman" w:eastAsia="Times New Roman" w:hAnsi="Times New Roman" w:cs="Times New Roman"/>
          <w:color w:val="000000"/>
          <w:sz w:val="28"/>
          <w:szCs w:val="28"/>
          <w:lang w:eastAsia="ru-RU"/>
        </w:rPr>
        <w:t>.</w:t>
      </w:r>
    </w:p>
    <w:p w:rsidR="00AA3297" w:rsidRPr="00680B4D" w:rsidRDefault="007211FA" w:rsidP="00AA3297">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 случае нападения беги к зданию с вывеской «Здесь можно вызвать милицию».</w:t>
      </w:r>
    </w:p>
    <w:p w:rsidR="007211FA" w:rsidRPr="007211FA" w:rsidRDefault="007211FA" w:rsidP="00F023A5">
      <w:pPr>
        <w:shd w:val="clear" w:color="auto" w:fill="FFFFFF"/>
        <w:spacing w:after="0" w:line="240" w:lineRule="auto"/>
        <w:jc w:val="center"/>
        <w:rPr>
          <w:rFonts w:ascii="Times New Roman" w:eastAsia="Times New Roman" w:hAnsi="Times New Roman" w:cs="Times New Roman"/>
          <w:color w:val="1F497D" w:themeColor="text2"/>
          <w:sz w:val="28"/>
          <w:szCs w:val="28"/>
          <w:lang w:eastAsia="ru-RU"/>
        </w:rPr>
      </w:pPr>
      <w:r w:rsidRPr="007211FA">
        <w:rPr>
          <w:rFonts w:ascii="Times New Roman" w:eastAsia="Times New Roman" w:hAnsi="Times New Roman" w:cs="Times New Roman"/>
          <w:b/>
          <w:bCs/>
          <w:color w:val="1F497D" w:themeColor="text2"/>
          <w:sz w:val="28"/>
          <w:szCs w:val="28"/>
          <w:lang w:eastAsia="ru-RU"/>
        </w:rPr>
        <w:t>Советы для детей младших классов</w:t>
      </w:r>
    </w:p>
    <w:p w:rsidR="007211FA" w:rsidRPr="007211FA" w:rsidRDefault="007211FA" w:rsidP="00AA3297">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сообщай родителям, куда ты идешь</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гуляй в компании друзей</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Не ходи с друзьями в безлюдные места ночью</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Не принимай подарков от незнакомцев</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Если кто - то предлагает сопровождать тебя – спроси разрешения</w:t>
      </w:r>
    </w:p>
    <w:p w:rsidR="007211FA" w:rsidRPr="007211FA" w:rsidRDefault="007211FA" w:rsidP="00AA32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у  родителей</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Если испугался – беги к людям</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 с кем не обсуждай своих проблем, как бы плохо тебе не было</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Не открывай никому дверь и не отвечай на вопросы через дверь</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Если кто – то пытается ворваться в квартиру, звони в </w:t>
      </w:r>
      <w:proofErr w:type="gramStart"/>
      <w:r w:rsidRPr="007211FA">
        <w:rPr>
          <w:rFonts w:ascii="Times New Roman" w:eastAsia="Times New Roman" w:hAnsi="Times New Roman" w:cs="Times New Roman"/>
          <w:color w:val="000000"/>
          <w:sz w:val="28"/>
          <w:szCs w:val="28"/>
          <w:lang w:eastAsia="ru-RU"/>
        </w:rPr>
        <w:t>милицию</w:t>
      </w:r>
      <w:proofErr w:type="gramEnd"/>
      <w:r w:rsidRPr="007211FA">
        <w:rPr>
          <w:rFonts w:ascii="Times New Roman" w:eastAsia="Times New Roman" w:hAnsi="Times New Roman" w:cs="Times New Roman"/>
          <w:color w:val="000000"/>
          <w:sz w:val="28"/>
          <w:szCs w:val="28"/>
          <w:lang w:eastAsia="ru-RU"/>
        </w:rPr>
        <w:t xml:space="preserve"> а затем открой окно и кричи, зови на помощь</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Если люди в автомобиле спрашивают тебя, как куда-нибудь доехать, – не подходи близко и ни в коем случае не соглашайся сопроводить </w:t>
      </w:r>
      <w:proofErr w:type="gramStart"/>
      <w:r w:rsidRPr="007211FA">
        <w:rPr>
          <w:rFonts w:ascii="Times New Roman" w:eastAsia="Times New Roman" w:hAnsi="Times New Roman" w:cs="Times New Roman"/>
          <w:color w:val="000000"/>
          <w:sz w:val="28"/>
          <w:szCs w:val="28"/>
          <w:lang w:eastAsia="ru-RU"/>
        </w:rPr>
        <w:t>их</w:t>
      </w:r>
      <w:proofErr w:type="gramEnd"/>
      <w:r w:rsidRPr="007211FA">
        <w:rPr>
          <w:rFonts w:ascii="Times New Roman" w:eastAsia="Times New Roman" w:hAnsi="Times New Roman" w:cs="Times New Roman"/>
          <w:color w:val="000000"/>
          <w:sz w:val="28"/>
          <w:szCs w:val="28"/>
          <w:lang w:eastAsia="ru-RU"/>
        </w:rPr>
        <w:t xml:space="preserve"> даже если тебе по пути</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Никто не имеет право прикасаться к тебе. Не стесняйся сказать это тому, кто это попробует сделать</w:t>
      </w:r>
      <w:r w:rsidR="00AA3297">
        <w:rPr>
          <w:rFonts w:ascii="Times New Roman" w:eastAsia="Times New Roman" w:hAnsi="Times New Roman" w:cs="Times New Roman"/>
          <w:color w:val="000000"/>
          <w:sz w:val="28"/>
          <w:szCs w:val="28"/>
          <w:lang w:eastAsia="ru-RU"/>
        </w:rPr>
        <w:t>.</w:t>
      </w:r>
    </w:p>
    <w:p w:rsidR="007211FA" w:rsidRPr="007211FA" w:rsidRDefault="007211FA" w:rsidP="00AA3297">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Если кто - то испугал тебя, сразу иди в безопасное место, туда, где много людей</w:t>
      </w:r>
      <w:r w:rsidR="00AA3297">
        <w:rPr>
          <w:rFonts w:ascii="Times New Roman" w:eastAsia="Times New Roman" w:hAnsi="Times New Roman" w:cs="Times New Roman"/>
          <w:color w:val="000000"/>
          <w:sz w:val="28"/>
          <w:szCs w:val="28"/>
          <w:lang w:eastAsia="ru-RU"/>
        </w:rPr>
        <w:t>.</w:t>
      </w:r>
    </w:p>
    <w:p w:rsidR="00AA3297" w:rsidRPr="00680B4D" w:rsidRDefault="007211FA" w:rsidP="00680B4D">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настаивай на получении разрешения от родителей, если тебя куда-нибудь приглашают</w:t>
      </w:r>
      <w:r w:rsidR="00AA3297">
        <w:rPr>
          <w:rFonts w:ascii="Times New Roman" w:eastAsia="Times New Roman" w:hAnsi="Times New Roman" w:cs="Times New Roman"/>
          <w:color w:val="000000"/>
          <w:sz w:val="28"/>
          <w:szCs w:val="28"/>
          <w:lang w:eastAsia="ru-RU"/>
        </w:rPr>
        <w:t>.</w:t>
      </w:r>
    </w:p>
    <w:p w:rsidR="00680B4D" w:rsidRDefault="00680B4D" w:rsidP="00F023A5">
      <w:pPr>
        <w:shd w:val="clear" w:color="auto" w:fill="FFFFFF"/>
        <w:spacing w:after="0" w:line="240" w:lineRule="auto"/>
        <w:jc w:val="center"/>
        <w:rPr>
          <w:rFonts w:ascii="Times New Roman" w:eastAsia="Times New Roman" w:hAnsi="Times New Roman" w:cs="Times New Roman"/>
          <w:b/>
          <w:bCs/>
          <w:color w:val="1F497D" w:themeColor="text2"/>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1F497D" w:themeColor="text2"/>
          <w:sz w:val="28"/>
          <w:szCs w:val="28"/>
          <w:lang w:eastAsia="ru-RU"/>
        </w:rPr>
      </w:pPr>
    </w:p>
    <w:p w:rsidR="00680B4D" w:rsidRDefault="00680B4D" w:rsidP="00F023A5">
      <w:pPr>
        <w:shd w:val="clear" w:color="auto" w:fill="FFFFFF"/>
        <w:spacing w:after="0" w:line="240" w:lineRule="auto"/>
        <w:jc w:val="center"/>
        <w:rPr>
          <w:rFonts w:ascii="Times New Roman" w:eastAsia="Times New Roman" w:hAnsi="Times New Roman" w:cs="Times New Roman"/>
          <w:b/>
          <w:bCs/>
          <w:color w:val="1F497D" w:themeColor="text2"/>
          <w:sz w:val="28"/>
          <w:szCs w:val="28"/>
          <w:lang w:eastAsia="ru-RU"/>
        </w:rPr>
      </w:pPr>
    </w:p>
    <w:p w:rsidR="007211FA" w:rsidRPr="007211FA" w:rsidRDefault="007211FA" w:rsidP="00F023A5">
      <w:pPr>
        <w:shd w:val="clear" w:color="auto" w:fill="FFFFFF"/>
        <w:spacing w:after="0" w:line="240" w:lineRule="auto"/>
        <w:jc w:val="center"/>
        <w:rPr>
          <w:rFonts w:ascii="Times New Roman" w:eastAsia="Times New Roman" w:hAnsi="Times New Roman" w:cs="Times New Roman"/>
          <w:color w:val="1F497D" w:themeColor="text2"/>
          <w:sz w:val="28"/>
          <w:szCs w:val="28"/>
          <w:lang w:eastAsia="ru-RU"/>
        </w:rPr>
      </w:pPr>
      <w:r w:rsidRPr="007211FA">
        <w:rPr>
          <w:rFonts w:ascii="Times New Roman" w:eastAsia="Times New Roman" w:hAnsi="Times New Roman" w:cs="Times New Roman"/>
          <w:b/>
          <w:bCs/>
          <w:color w:val="1F497D" w:themeColor="text2"/>
          <w:sz w:val="28"/>
          <w:szCs w:val="28"/>
          <w:lang w:eastAsia="ru-RU"/>
        </w:rPr>
        <w:t>Советы для подростков</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НЕ УБЕГАЙ ИЗ ДОМА! Если жизнь дома невыносима, поговори с преподавателем, или кем-то кого ты уважаешь</w:t>
      </w:r>
      <w:r w:rsidR="00AA3297">
        <w:rPr>
          <w:rFonts w:ascii="Times New Roman" w:eastAsia="Times New Roman" w:hAnsi="Times New Roman" w:cs="Times New Roman"/>
          <w:color w:val="000000"/>
          <w:sz w:val="28"/>
          <w:szCs w:val="28"/>
          <w:lang w:eastAsia="ru-RU"/>
        </w:rPr>
        <w:t xml:space="preserve">. Как только ты убежишь из дома, </w:t>
      </w:r>
      <w:r w:rsidRPr="007211FA">
        <w:rPr>
          <w:rFonts w:ascii="Times New Roman" w:eastAsia="Times New Roman" w:hAnsi="Times New Roman" w:cs="Times New Roman"/>
          <w:color w:val="000000"/>
          <w:sz w:val="28"/>
          <w:szCs w:val="28"/>
          <w:lang w:eastAsia="ru-RU"/>
        </w:rPr>
        <w:t>ты окажешься в руках людей, которые попробуют использовать тебя в наркобизнесе, порнографии или проституции</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 xml:space="preserve">Будь очень осторожен с людьми, предлагающими свою дружбу. Помни, что, когда ты чувствуешь себя одиноким или угнетенным, вы – простая цель для </w:t>
      </w:r>
      <w:proofErr w:type="gramStart"/>
      <w:r w:rsidRPr="007211FA">
        <w:rPr>
          <w:rFonts w:ascii="Times New Roman" w:eastAsia="Times New Roman" w:hAnsi="Times New Roman" w:cs="Times New Roman"/>
          <w:color w:val="000000"/>
          <w:sz w:val="28"/>
          <w:szCs w:val="28"/>
          <w:lang w:eastAsia="ru-RU"/>
        </w:rPr>
        <w:t>негодяя</w:t>
      </w:r>
      <w:proofErr w:type="gramEnd"/>
      <w:r w:rsidRPr="007211FA">
        <w:rPr>
          <w:rFonts w:ascii="Times New Roman" w:eastAsia="Times New Roman" w:hAnsi="Times New Roman" w:cs="Times New Roman"/>
          <w:color w:val="000000"/>
          <w:sz w:val="28"/>
          <w:szCs w:val="28"/>
          <w:lang w:eastAsia="ru-RU"/>
        </w:rPr>
        <w:t>, который притворно будет заботиться о тебе</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принимай приглашения в безлюдные или неизвестные места. Будь осторожен с людьми, предлагающими тебе работу со слишком хорошей оплатой. Если хочешь подработать, найди работу через знакомых.</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соглашайся, чтобы тебя фотографировали незнакомые люди, даже если они обещают сделать тебя знаменитым и говорят, что все знаменитости так начинали</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Никогда не садись в автомобиль с незнакомцами</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Гуляй в группах или с другом</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Всегда сообщай родителям, где Вы с друзьями собираетесь быть, и сообщай им об изменении планов</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Никто не имеет право прикасаться к тебе без твоего согласия. Не стесняйся сказать это тому, кто это попробует сделать</w:t>
      </w:r>
      <w:r w:rsidR="00AA3297">
        <w:rPr>
          <w:rFonts w:ascii="Times New Roman" w:eastAsia="Times New Roman" w:hAnsi="Times New Roman" w:cs="Times New Roman"/>
          <w:color w:val="000000"/>
          <w:sz w:val="28"/>
          <w:szCs w:val="28"/>
          <w:lang w:eastAsia="ru-RU"/>
        </w:rPr>
        <w:t>.</w:t>
      </w:r>
    </w:p>
    <w:p w:rsidR="007211FA" w:rsidRPr="007211FA" w:rsidRDefault="007211FA" w:rsidP="007211FA">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7211FA">
        <w:rPr>
          <w:rFonts w:ascii="Times New Roman" w:eastAsia="Times New Roman" w:hAnsi="Times New Roman" w:cs="Times New Roman"/>
          <w:color w:val="000000"/>
          <w:sz w:val="28"/>
          <w:szCs w:val="28"/>
          <w:lang w:eastAsia="ru-RU"/>
        </w:rPr>
        <w:t>Доверься интуиции, если тебе страшно, значит, на это есть причины</w:t>
      </w:r>
      <w:r w:rsidR="00AA3297">
        <w:rPr>
          <w:rFonts w:ascii="Times New Roman" w:eastAsia="Times New Roman" w:hAnsi="Times New Roman" w:cs="Times New Roman"/>
          <w:color w:val="000000"/>
          <w:sz w:val="28"/>
          <w:szCs w:val="28"/>
          <w:lang w:eastAsia="ru-RU"/>
        </w:rPr>
        <w:t>.</w:t>
      </w:r>
    </w:p>
    <w:p w:rsidR="003D370C" w:rsidRPr="003D370C" w:rsidRDefault="003D370C" w:rsidP="003D370C">
      <w:pPr>
        <w:shd w:val="clear" w:color="auto" w:fill="FFFFFF"/>
        <w:spacing w:after="0" w:line="240" w:lineRule="auto"/>
        <w:jc w:val="both"/>
        <w:rPr>
          <w:rFonts w:ascii="Tahoma" w:eastAsia="Times New Roman" w:hAnsi="Tahoma" w:cs="Tahoma"/>
          <w:color w:val="000000"/>
          <w:sz w:val="24"/>
          <w:szCs w:val="24"/>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680B4D" w:rsidRDefault="00680B4D"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p>
    <w:p w:rsidR="003D370C" w:rsidRPr="003D370C" w:rsidRDefault="003D370C"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r w:rsidRPr="003D370C">
        <w:rPr>
          <w:rFonts w:ascii="Times New Roman" w:eastAsia="Times New Roman" w:hAnsi="Times New Roman" w:cs="Times New Roman"/>
          <w:b/>
          <w:bCs/>
          <w:color w:val="FF0000"/>
          <w:sz w:val="29"/>
          <w:szCs w:val="29"/>
          <w:lang w:eastAsia="ru-RU"/>
        </w:rPr>
        <w:t>Рекомендации родителям</w:t>
      </w:r>
    </w:p>
    <w:p w:rsidR="003D370C" w:rsidRPr="003D370C" w:rsidRDefault="003D370C" w:rsidP="003741FA">
      <w:pPr>
        <w:shd w:val="clear" w:color="auto" w:fill="FFFFFF"/>
        <w:spacing w:after="0" w:line="240" w:lineRule="auto"/>
        <w:jc w:val="center"/>
        <w:outlineLvl w:val="2"/>
        <w:rPr>
          <w:rFonts w:ascii="Times New Roman" w:eastAsia="Times New Roman" w:hAnsi="Times New Roman" w:cs="Times New Roman"/>
          <w:b/>
          <w:bCs/>
          <w:color w:val="FF0000"/>
          <w:sz w:val="29"/>
          <w:szCs w:val="29"/>
          <w:lang w:eastAsia="ru-RU"/>
        </w:rPr>
      </w:pPr>
      <w:r w:rsidRPr="003D370C">
        <w:rPr>
          <w:rFonts w:ascii="Times New Roman" w:eastAsia="Times New Roman" w:hAnsi="Times New Roman" w:cs="Times New Roman"/>
          <w:b/>
          <w:bCs/>
          <w:color w:val="FF0000"/>
          <w:sz w:val="29"/>
          <w:szCs w:val="29"/>
          <w:lang w:eastAsia="ru-RU"/>
        </w:rPr>
        <w:t>КАК ЗАЩИТИТЬ СВОЕГО РЕБЕНКА</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1. Научите вашего ребенка, что он имеет право сказать</w:t>
      </w:r>
      <w:r w:rsidRPr="004A785C">
        <w:rPr>
          <w:rFonts w:ascii="Times New Roman" w:eastAsia="Times New Roman" w:hAnsi="Times New Roman" w:cs="Times New Roman"/>
          <w:color w:val="000000"/>
          <w:sz w:val="28"/>
          <w:szCs w:val="28"/>
          <w:lang w:eastAsia="ru-RU"/>
        </w:rPr>
        <w:t> </w:t>
      </w:r>
      <w:r w:rsidRPr="004A785C">
        <w:rPr>
          <w:rFonts w:ascii="Times New Roman" w:eastAsia="Times New Roman" w:hAnsi="Times New Roman" w:cs="Times New Roman"/>
          <w:b/>
          <w:bCs/>
          <w:color w:val="000000"/>
          <w:sz w:val="28"/>
          <w:szCs w:val="28"/>
          <w:lang w:eastAsia="ru-RU"/>
        </w:rPr>
        <w:t>"Нет"</w:t>
      </w:r>
      <w:r w:rsidRPr="004A785C">
        <w:rPr>
          <w:rFonts w:ascii="Times New Roman" w:eastAsia="Times New Roman" w:hAnsi="Times New Roman" w:cs="Times New Roman"/>
          <w:color w:val="000000"/>
          <w:sz w:val="28"/>
          <w:szCs w:val="28"/>
          <w:lang w:eastAsia="ru-RU"/>
        </w:rPr>
        <w:t> </w:t>
      </w:r>
      <w:r w:rsidRPr="003D370C">
        <w:rPr>
          <w:rFonts w:ascii="Times New Roman" w:eastAsia="Times New Roman" w:hAnsi="Times New Roman" w:cs="Times New Roman"/>
          <w:color w:val="000000"/>
          <w:sz w:val="28"/>
          <w:szCs w:val="28"/>
          <w:lang w:eastAsia="ru-RU"/>
        </w:rPr>
        <w:t>любому взрослому, если почувствует исходящую от него опасность</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2. Научите своего ребенка громко кричать</w:t>
      </w:r>
      <w:r w:rsidRPr="004A785C">
        <w:rPr>
          <w:rFonts w:ascii="Times New Roman" w:eastAsia="Times New Roman" w:hAnsi="Times New Roman" w:cs="Times New Roman"/>
          <w:color w:val="000000"/>
          <w:sz w:val="28"/>
          <w:szCs w:val="28"/>
          <w:lang w:eastAsia="ru-RU"/>
        </w:rPr>
        <w:t> </w:t>
      </w:r>
      <w:r w:rsidRPr="004A785C">
        <w:rPr>
          <w:rFonts w:ascii="Times New Roman" w:eastAsia="Times New Roman" w:hAnsi="Times New Roman" w:cs="Times New Roman"/>
          <w:b/>
          <w:bCs/>
          <w:color w:val="000000"/>
          <w:sz w:val="28"/>
          <w:szCs w:val="28"/>
          <w:lang w:eastAsia="ru-RU"/>
        </w:rPr>
        <w:t>"Это не моя мама!"</w:t>
      </w:r>
      <w:r w:rsidRPr="004A785C">
        <w:rPr>
          <w:rFonts w:ascii="Times New Roman" w:eastAsia="Times New Roman" w:hAnsi="Times New Roman" w:cs="Times New Roman"/>
          <w:color w:val="000000"/>
          <w:sz w:val="28"/>
          <w:szCs w:val="28"/>
          <w:lang w:eastAsia="ru-RU"/>
        </w:rPr>
        <w:t> </w:t>
      </w:r>
      <w:r w:rsidRPr="003D370C">
        <w:rPr>
          <w:rFonts w:ascii="Times New Roman" w:eastAsia="Times New Roman" w:hAnsi="Times New Roman" w:cs="Times New Roman"/>
          <w:color w:val="000000"/>
          <w:sz w:val="28"/>
          <w:szCs w:val="28"/>
          <w:lang w:eastAsia="ru-RU"/>
        </w:rPr>
        <w:t>(или</w:t>
      </w:r>
      <w:r w:rsidRPr="004A785C">
        <w:rPr>
          <w:rFonts w:ascii="Times New Roman" w:eastAsia="Times New Roman" w:hAnsi="Times New Roman" w:cs="Times New Roman"/>
          <w:color w:val="000000"/>
          <w:sz w:val="28"/>
          <w:szCs w:val="28"/>
          <w:lang w:eastAsia="ru-RU"/>
        </w:rPr>
        <w:t> </w:t>
      </w:r>
      <w:r w:rsidRPr="004A785C">
        <w:rPr>
          <w:rFonts w:ascii="Times New Roman" w:eastAsia="Times New Roman" w:hAnsi="Times New Roman" w:cs="Times New Roman"/>
          <w:b/>
          <w:bCs/>
          <w:color w:val="000000"/>
          <w:sz w:val="28"/>
          <w:szCs w:val="28"/>
          <w:lang w:eastAsia="ru-RU"/>
        </w:rPr>
        <w:t>"Это не мой папа!"</w:t>
      </w:r>
      <w:r w:rsidRPr="003D370C">
        <w:rPr>
          <w:rFonts w:ascii="Times New Roman" w:eastAsia="Times New Roman" w:hAnsi="Times New Roman" w:cs="Times New Roman"/>
          <w:color w:val="000000"/>
          <w:sz w:val="28"/>
          <w:szCs w:val="28"/>
          <w:lang w:eastAsia="ru-RU"/>
        </w:rPr>
        <w:t>), если кто-то попытается схватить его. Это привлечет внимание окружающих и отпугнет преступника</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3. Научите вашего ребенка сообщать вам, куда он идет, когда собирается вернуться и звонить по телефону, если неожиданно планы поменяются</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4. 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5. 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6. 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 xml:space="preserve">7. Научите вашего ребенка пользоваться телефоном-автоматом (включая </w:t>
      </w:r>
      <w:proofErr w:type="gramStart"/>
      <w:r w:rsidRPr="003D370C">
        <w:rPr>
          <w:rFonts w:ascii="Times New Roman" w:eastAsia="Times New Roman" w:hAnsi="Times New Roman" w:cs="Times New Roman"/>
          <w:color w:val="000000"/>
          <w:sz w:val="28"/>
          <w:szCs w:val="28"/>
          <w:lang w:eastAsia="ru-RU"/>
        </w:rPr>
        <w:t>международный</w:t>
      </w:r>
      <w:proofErr w:type="gramEnd"/>
      <w:r w:rsidRPr="003D370C">
        <w:rPr>
          <w:rFonts w:ascii="Times New Roman" w:eastAsia="Times New Roman" w:hAnsi="Times New Roman" w:cs="Times New Roman"/>
          <w:color w:val="000000"/>
          <w:sz w:val="28"/>
          <w:szCs w:val="28"/>
          <w:lang w:eastAsia="ru-RU"/>
        </w:rPr>
        <w:t>). Номера домашнего телефона и телефонов служб помощи он должен знать наизусть</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8. 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3D370C" w:rsidRPr="003D370C"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9. Будьте такими родителями, которым ребенок сможет рассказать обо всем, что с ним случится. Ребенок должен быть уверен в том, что вы всегда будете любить его и никогда не перестанете искать, если он потеряется или будет похищен</w:t>
      </w:r>
    </w:p>
    <w:p w:rsidR="00EB6675" w:rsidRPr="00680B4D" w:rsidRDefault="003D370C" w:rsidP="004A7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70C">
        <w:rPr>
          <w:rFonts w:ascii="Times New Roman" w:eastAsia="Times New Roman" w:hAnsi="Times New Roman" w:cs="Times New Roman"/>
          <w:color w:val="000000"/>
          <w:sz w:val="28"/>
          <w:szCs w:val="28"/>
          <w:lang w:eastAsia="ru-RU"/>
        </w:rPr>
        <w:t> </w:t>
      </w:r>
      <w:bookmarkStart w:id="0" w:name="_GoBack"/>
      <w:bookmarkEnd w:id="0"/>
    </w:p>
    <w:p w:rsidR="007211FA" w:rsidRPr="007211FA" w:rsidRDefault="004A785C" w:rsidP="004A785C">
      <w:pPr>
        <w:shd w:val="clear" w:color="auto" w:fill="FFFFFF"/>
        <w:spacing w:after="0" w:line="240" w:lineRule="auto"/>
        <w:jc w:val="both"/>
        <w:rPr>
          <w:rFonts w:ascii="Times New Roman" w:eastAsia="Times New Roman" w:hAnsi="Times New Roman" w:cs="Times New Roman"/>
          <w:color w:val="31849B" w:themeColor="accent5" w:themeShade="BF"/>
          <w:sz w:val="40"/>
          <w:szCs w:val="40"/>
          <w:lang w:eastAsia="ru-RU"/>
        </w:rPr>
      </w:pPr>
      <w:r w:rsidRPr="00DC6971">
        <w:rPr>
          <w:rFonts w:ascii="Times New Roman" w:eastAsia="Times New Roman" w:hAnsi="Times New Roman" w:cs="Times New Roman"/>
          <w:color w:val="31849B" w:themeColor="accent5" w:themeShade="BF"/>
          <w:sz w:val="40"/>
          <w:szCs w:val="40"/>
          <w:lang w:eastAsia="ru-RU"/>
        </w:rPr>
        <w:t>Телефоны «Доверия»</w:t>
      </w:r>
    </w:p>
    <w:p w:rsidR="007211FA" w:rsidRPr="00DC6971" w:rsidRDefault="007211FA" w:rsidP="004A785C">
      <w:pPr>
        <w:shd w:val="clear" w:color="auto" w:fill="FFFFFF"/>
        <w:spacing w:after="0" w:line="240" w:lineRule="auto"/>
        <w:jc w:val="both"/>
        <w:rPr>
          <w:rFonts w:ascii="Times New Roman" w:eastAsia="Times New Roman" w:hAnsi="Times New Roman" w:cs="Times New Roman"/>
          <w:color w:val="31849B" w:themeColor="accent5" w:themeShade="BF"/>
          <w:sz w:val="28"/>
          <w:szCs w:val="28"/>
          <w:lang w:eastAsia="ru-RU"/>
        </w:rPr>
      </w:pPr>
      <w:r w:rsidRPr="007211FA">
        <w:rPr>
          <w:rFonts w:ascii="Times New Roman" w:eastAsia="Times New Roman" w:hAnsi="Times New Roman" w:cs="Times New Roman"/>
          <w:color w:val="31849B" w:themeColor="accent5" w:themeShade="BF"/>
          <w:sz w:val="28"/>
          <w:szCs w:val="28"/>
          <w:lang w:eastAsia="ru-RU"/>
        </w:rPr>
        <w:t> </w:t>
      </w:r>
    </w:p>
    <w:p w:rsidR="00A4612B" w:rsidRPr="00DC6971" w:rsidRDefault="00A4612B" w:rsidP="004A785C">
      <w:pPr>
        <w:shd w:val="clear" w:color="auto" w:fill="FFFFFF"/>
        <w:spacing w:after="0" w:line="240" w:lineRule="auto"/>
        <w:jc w:val="both"/>
        <w:rPr>
          <w:rFonts w:ascii="Times New Roman" w:eastAsia="Times New Roman" w:hAnsi="Times New Roman" w:cs="Times New Roman"/>
          <w:b/>
          <w:color w:val="31849B" w:themeColor="accent5" w:themeShade="BF"/>
          <w:sz w:val="40"/>
          <w:szCs w:val="40"/>
          <w:lang w:eastAsia="ru-RU"/>
        </w:rPr>
      </w:pPr>
      <w:r w:rsidRPr="00DC6971">
        <w:rPr>
          <w:rFonts w:ascii="Times New Roman" w:eastAsia="Times New Roman" w:hAnsi="Times New Roman" w:cs="Times New Roman"/>
          <w:color w:val="31849B" w:themeColor="accent5" w:themeShade="BF"/>
          <w:sz w:val="28"/>
          <w:szCs w:val="28"/>
          <w:lang w:eastAsia="ru-RU"/>
        </w:rPr>
        <w:t xml:space="preserve"> </w:t>
      </w:r>
      <w:r w:rsidRPr="00DC6971">
        <w:rPr>
          <w:rFonts w:ascii="Times New Roman" w:eastAsia="Times New Roman" w:hAnsi="Times New Roman" w:cs="Times New Roman"/>
          <w:color w:val="31849B" w:themeColor="accent5" w:themeShade="BF"/>
          <w:sz w:val="32"/>
          <w:szCs w:val="32"/>
          <w:lang w:eastAsia="ru-RU"/>
        </w:rPr>
        <w:t>Республиканский телефон: «Детская телефонная линия»</w:t>
      </w:r>
      <w:r w:rsidRPr="00DC6971">
        <w:rPr>
          <w:rFonts w:ascii="Arial" w:hAnsi="Arial" w:cs="Arial"/>
          <w:color w:val="31849B" w:themeColor="accent5" w:themeShade="BF"/>
          <w:sz w:val="20"/>
          <w:szCs w:val="20"/>
        </w:rPr>
        <w:t xml:space="preserve"> (</w:t>
      </w:r>
      <w:r w:rsidRPr="00DC6971">
        <w:rPr>
          <w:rFonts w:ascii="Times New Roman" w:eastAsia="Times New Roman" w:hAnsi="Times New Roman" w:cs="Times New Roman"/>
          <w:color w:val="31849B" w:themeColor="accent5" w:themeShade="BF"/>
          <w:sz w:val="32"/>
          <w:szCs w:val="32"/>
          <w:lang w:eastAsia="ru-RU"/>
        </w:rPr>
        <w:t>круглосуточно, бесплатно) -</w:t>
      </w:r>
      <w:r w:rsidRPr="00DC6971">
        <w:rPr>
          <w:rFonts w:ascii="Times New Roman" w:eastAsia="Times New Roman" w:hAnsi="Times New Roman" w:cs="Times New Roman"/>
          <w:color w:val="31849B" w:themeColor="accent5" w:themeShade="BF"/>
          <w:sz w:val="28"/>
          <w:szCs w:val="28"/>
          <w:lang w:eastAsia="ru-RU"/>
        </w:rPr>
        <w:t xml:space="preserve"> </w:t>
      </w:r>
      <w:r w:rsidR="00EB6675">
        <w:rPr>
          <w:rFonts w:ascii="Times New Roman" w:eastAsia="Times New Roman" w:hAnsi="Times New Roman" w:cs="Times New Roman"/>
          <w:b/>
          <w:color w:val="31849B" w:themeColor="accent5" w:themeShade="BF"/>
          <w:sz w:val="32"/>
          <w:szCs w:val="32"/>
          <w:lang w:eastAsia="ru-RU"/>
        </w:rPr>
        <w:t xml:space="preserve">8 801 100 16 </w:t>
      </w:r>
      <w:r w:rsidRPr="00DC6971">
        <w:rPr>
          <w:rFonts w:ascii="Times New Roman" w:eastAsia="Times New Roman" w:hAnsi="Times New Roman" w:cs="Times New Roman"/>
          <w:b/>
          <w:color w:val="31849B" w:themeColor="accent5" w:themeShade="BF"/>
          <w:sz w:val="32"/>
          <w:szCs w:val="32"/>
          <w:lang w:eastAsia="ru-RU"/>
        </w:rPr>
        <w:t>11</w:t>
      </w:r>
    </w:p>
    <w:p w:rsidR="00A4612B" w:rsidRPr="00DC6971" w:rsidRDefault="00A4612B" w:rsidP="004A785C">
      <w:pPr>
        <w:shd w:val="clear" w:color="auto" w:fill="FFFFFF"/>
        <w:spacing w:after="0" w:line="240" w:lineRule="auto"/>
        <w:jc w:val="both"/>
        <w:rPr>
          <w:rFonts w:ascii="Times New Roman" w:eastAsia="Times New Roman" w:hAnsi="Times New Roman" w:cs="Times New Roman"/>
          <w:b/>
          <w:color w:val="31849B" w:themeColor="accent5" w:themeShade="BF"/>
          <w:sz w:val="32"/>
          <w:szCs w:val="32"/>
          <w:lang w:eastAsia="ru-RU"/>
        </w:rPr>
      </w:pPr>
    </w:p>
    <w:p w:rsidR="00EB6675" w:rsidRDefault="00EB6675" w:rsidP="004A785C">
      <w:pPr>
        <w:shd w:val="clear" w:color="auto" w:fill="FFFFFF"/>
        <w:spacing w:after="0" w:line="240" w:lineRule="auto"/>
        <w:jc w:val="both"/>
        <w:rPr>
          <w:rFonts w:ascii="Arial" w:hAnsi="Arial" w:cs="Arial"/>
          <w:color w:val="31849B" w:themeColor="accent5" w:themeShade="BF"/>
          <w:sz w:val="20"/>
          <w:szCs w:val="20"/>
        </w:rPr>
      </w:pPr>
      <w:r>
        <w:rPr>
          <w:rFonts w:ascii="Times New Roman" w:hAnsi="Times New Roman" w:cs="Times New Roman"/>
          <w:color w:val="31849B" w:themeColor="accent5" w:themeShade="BF"/>
          <w:sz w:val="32"/>
          <w:szCs w:val="32"/>
        </w:rPr>
        <w:t>Общенациональная горячая линия для пострадавших</w:t>
      </w:r>
      <w:r w:rsidR="00A4612B" w:rsidRPr="00DC6971">
        <w:rPr>
          <w:rFonts w:ascii="Times New Roman" w:hAnsi="Times New Roman" w:cs="Times New Roman"/>
          <w:color w:val="31849B" w:themeColor="accent5" w:themeShade="BF"/>
          <w:sz w:val="32"/>
          <w:szCs w:val="32"/>
        </w:rPr>
        <w:t xml:space="preserve"> от</w:t>
      </w:r>
      <w:r>
        <w:rPr>
          <w:rFonts w:ascii="Times New Roman" w:hAnsi="Times New Roman" w:cs="Times New Roman"/>
          <w:color w:val="31849B" w:themeColor="accent5" w:themeShade="BF"/>
          <w:sz w:val="32"/>
          <w:szCs w:val="32"/>
        </w:rPr>
        <w:t xml:space="preserve"> насилия в семье (с 8.00 до 20</w:t>
      </w:r>
      <w:r w:rsidR="00A4612B" w:rsidRPr="00DC6971">
        <w:rPr>
          <w:rFonts w:ascii="Times New Roman" w:hAnsi="Times New Roman" w:cs="Times New Roman"/>
          <w:color w:val="31849B" w:themeColor="accent5" w:themeShade="BF"/>
          <w:sz w:val="32"/>
          <w:szCs w:val="32"/>
        </w:rPr>
        <w:t xml:space="preserve"> бесплатно для всех жителей Беларуси)</w:t>
      </w:r>
      <w:r w:rsidR="00A4612B" w:rsidRPr="00DC6971">
        <w:rPr>
          <w:rFonts w:ascii="Arial" w:hAnsi="Arial" w:cs="Arial"/>
          <w:color w:val="31849B" w:themeColor="accent5" w:themeShade="BF"/>
          <w:sz w:val="20"/>
          <w:szCs w:val="20"/>
        </w:rPr>
        <w:t xml:space="preserve"> </w:t>
      </w:r>
      <w:r w:rsidR="00A4612B" w:rsidRPr="00DC6971">
        <w:rPr>
          <w:rFonts w:ascii="Arial" w:hAnsi="Arial" w:cs="Arial"/>
          <w:color w:val="31849B" w:themeColor="accent5" w:themeShade="BF"/>
          <w:sz w:val="20"/>
          <w:szCs w:val="20"/>
        </w:rPr>
        <w:tab/>
        <w:t xml:space="preserve">- </w:t>
      </w:r>
    </w:p>
    <w:p w:rsidR="00A4612B" w:rsidRPr="007211FA" w:rsidRDefault="00EB6675" w:rsidP="004A785C">
      <w:pPr>
        <w:shd w:val="clear" w:color="auto" w:fill="FFFFFF"/>
        <w:spacing w:after="0" w:line="240" w:lineRule="auto"/>
        <w:jc w:val="both"/>
        <w:rPr>
          <w:rFonts w:ascii="Times New Roman" w:eastAsia="Times New Roman" w:hAnsi="Times New Roman" w:cs="Times New Roman"/>
          <w:color w:val="31849B" w:themeColor="accent5" w:themeShade="BF"/>
          <w:sz w:val="28"/>
          <w:szCs w:val="28"/>
          <w:lang w:eastAsia="ru-RU"/>
        </w:rPr>
      </w:pPr>
      <w:r>
        <w:rPr>
          <w:rFonts w:ascii="Times New Roman" w:hAnsi="Times New Roman" w:cs="Times New Roman"/>
          <w:b/>
          <w:color w:val="31849B" w:themeColor="accent5" w:themeShade="BF"/>
          <w:sz w:val="32"/>
          <w:szCs w:val="32"/>
        </w:rPr>
        <w:t>8 801 100 88 01</w:t>
      </w:r>
    </w:p>
    <w:p w:rsidR="007211FA" w:rsidRDefault="007211FA" w:rsidP="004A785C">
      <w:pPr>
        <w:spacing w:after="0" w:line="240" w:lineRule="auto"/>
        <w:jc w:val="both"/>
        <w:rPr>
          <w:rFonts w:ascii="Times New Roman" w:hAnsi="Times New Roman" w:cs="Times New Roman"/>
          <w:color w:val="31849B" w:themeColor="accent5" w:themeShade="BF"/>
          <w:sz w:val="28"/>
          <w:szCs w:val="28"/>
        </w:rPr>
      </w:pPr>
    </w:p>
    <w:p w:rsidR="00EB6675" w:rsidRPr="00EB6675" w:rsidRDefault="00EB6675" w:rsidP="004A785C">
      <w:pPr>
        <w:spacing w:after="0" w:line="240" w:lineRule="auto"/>
        <w:jc w:val="both"/>
        <w:rPr>
          <w:rFonts w:ascii="Times New Roman" w:hAnsi="Times New Roman" w:cs="Times New Roman"/>
          <w:b/>
          <w:color w:val="00B050"/>
          <w:sz w:val="28"/>
          <w:szCs w:val="28"/>
        </w:rPr>
      </w:pPr>
      <w:proofErr w:type="gramStart"/>
      <w:r w:rsidRPr="00EB6675">
        <w:rPr>
          <w:rFonts w:ascii="Times New Roman" w:hAnsi="Times New Roman" w:cs="Times New Roman"/>
          <w:b/>
          <w:color w:val="00B050"/>
          <w:sz w:val="28"/>
          <w:szCs w:val="28"/>
        </w:rPr>
        <w:t>Абоненты</w:t>
      </w:r>
      <w:proofErr w:type="gramEnd"/>
      <w:r w:rsidRPr="00EB6675">
        <w:rPr>
          <w:rFonts w:ascii="Times New Roman" w:hAnsi="Times New Roman" w:cs="Times New Roman"/>
          <w:b/>
          <w:color w:val="00B050"/>
          <w:sz w:val="28"/>
          <w:szCs w:val="28"/>
        </w:rPr>
        <w:t xml:space="preserve"> обратившиеся на горячую линию, могут получить социальную, психологическую</w:t>
      </w:r>
      <w:r>
        <w:rPr>
          <w:rFonts w:ascii="Times New Roman" w:hAnsi="Times New Roman" w:cs="Times New Roman"/>
          <w:b/>
          <w:color w:val="00B050"/>
          <w:sz w:val="28"/>
          <w:szCs w:val="28"/>
        </w:rPr>
        <w:t>,</w:t>
      </w:r>
      <w:r w:rsidRPr="00EB6675">
        <w:rPr>
          <w:rFonts w:ascii="Times New Roman" w:hAnsi="Times New Roman" w:cs="Times New Roman"/>
          <w:b/>
          <w:color w:val="00B050"/>
          <w:sz w:val="28"/>
          <w:szCs w:val="28"/>
        </w:rPr>
        <w:t xml:space="preserve"> юридическую помощь бесплатно, анонимно, конфиденциально.</w:t>
      </w:r>
    </w:p>
    <w:p w:rsidR="004A785C" w:rsidRPr="00DC6971" w:rsidRDefault="004A785C">
      <w:pPr>
        <w:spacing w:after="0" w:line="240" w:lineRule="auto"/>
        <w:jc w:val="both"/>
        <w:rPr>
          <w:rFonts w:ascii="Times New Roman" w:hAnsi="Times New Roman" w:cs="Times New Roman"/>
          <w:color w:val="31849B" w:themeColor="accent5" w:themeShade="BF"/>
          <w:sz w:val="28"/>
          <w:szCs w:val="28"/>
        </w:rPr>
      </w:pPr>
    </w:p>
    <w:sectPr w:rsidR="004A785C" w:rsidRPr="00DC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C06"/>
    <w:multiLevelType w:val="multilevel"/>
    <w:tmpl w:val="FB685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3277D"/>
    <w:multiLevelType w:val="multilevel"/>
    <w:tmpl w:val="3300F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35BF"/>
    <w:multiLevelType w:val="multilevel"/>
    <w:tmpl w:val="3F84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E2BEB"/>
    <w:multiLevelType w:val="multilevel"/>
    <w:tmpl w:val="28F0F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E0A4A"/>
    <w:multiLevelType w:val="multilevel"/>
    <w:tmpl w:val="D38EA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44D87"/>
    <w:multiLevelType w:val="multilevel"/>
    <w:tmpl w:val="CE34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C0463"/>
    <w:multiLevelType w:val="multilevel"/>
    <w:tmpl w:val="FC0AD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27206"/>
    <w:multiLevelType w:val="multilevel"/>
    <w:tmpl w:val="635EA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63017"/>
    <w:multiLevelType w:val="multilevel"/>
    <w:tmpl w:val="5D58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67BDB"/>
    <w:multiLevelType w:val="multilevel"/>
    <w:tmpl w:val="A46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4C0D21"/>
    <w:multiLevelType w:val="multilevel"/>
    <w:tmpl w:val="D18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B04AD"/>
    <w:multiLevelType w:val="multilevel"/>
    <w:tmpl w:val="180A8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2531B"/>
    <w:multiLevelType w:val="multilevel"/>
    <w:tmpl w:val="037A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B0E2F"/>
    <w:multiLevelType w:val="multilevel"/>
    <w:tmpl w:val="85C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680408"/>
    <w:multiLevelType w:val="multilevel"/>
    <w:tmpl w:val="8AE2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FC0D4E"/>
    <w:multiLevelType w:val="multilevel"/>
    <w:tmpl w:val="596CE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304E5B"/>
    <w:multiLevelType w:val="multilevel"/>
    <w:tmpl w:val="7E0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5287C"/>
    <w:multiLevelType w:val="multilevel"/>
    <w:tmpl w:val="99A0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297C2B"/>
    <w:multiLevelType w:val="multilevel"/>
    <w:tmpl w:val="88A6D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ED419A"/>
    <w:multiLevelType w:val="multilevel"/>
    <w:tmpl w:val="DDD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146D6"/>
    <w:multiLevelType w:val="multilevel"/>
    <w:tmpl w:val="882EAD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8424C"/>
    <w:multiLevelType w:val="multilevel"/>
    <w:tmpl w:val="60D6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DA4A25"/>
    <w:multiLevelType w:val="multilevel"/>
    <w:tmpl w:val="45DED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21E9D"/>
    <w:multiLevelType w:val="multilevel"/>
    <w:tmpl w:val="2CB0A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E1F90"/>
    <w:multiLevelType w:val="multilevel"/>
    <w:tmpl w:val="2E388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FB5A83"/>
    <w:multiLevelType w:val="multilevel"/>
    <w:tmpl w:val="5BF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E32D35"/>
    <w:multiLevelType w:val="multilevel"/>
    <w:tmpl w:val="F2206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65BC0"/>
    <w:multiLevelType w:val="multilevel"/>
    <w:tmpl w:val="1E90C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196A73"/>
    <w:multiLevelType w:val="multilevel"/>
    <w:tmpl w:val="0AE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2"/>
  </w:num>
  <w:num w:numId="4">
    <w:abstractNumId w:val="9"/>
  </w:num>
  <w:num w:numId="5">
    <w:abstractNumId w:val="19"/>
  </w:num>
  <w:num w:numId="6">
    <w:abstractNumId w:val="2"/>
  </w:num>
  <w:num w:numId="7">
    <w:abstractNumId w:val="16"/>
  </w:num>
  <w:num w:numId="8">
    <w:abstractNumId w:val="0"/>
  </w:num>
  <w:num w:numId="9">
    <w:abstractNumId w:val="25"/>
  </w:num>
  <w:num w:numId="10">
    <w:abstractNumId w:val="5"/>
  </w:num>
  <w:num w:numId="11">
    <w:abstractNumId w:val="21"/>
  </w:num>
  <w:num w:numId="12">
    <w:abstractNumId w:val="10"/>
  </w:num>
  <w:num w:numId="13">
    <w:abstractNumId w:val="27"/>
  </w:num>
  <w:num w:numId="14">
    <w:abstractNumId w:val="1"/>
  </w:num>
  <w:num w:numId="15">
    <w:abstractNumId w:val="7"/>
  </w:num>
  <w:num w:numId="16">
    <w:abstractNumId w:val="22"/>
  </w:num>
  <w:num w:numId="17">
    <w:abstractNumId w:val="17"/>
  </w:num>
  <w:num w:numId="18">
    <w:abstractNumId w:val="14"/>
  </w:num>
  <w:num w:numId="19">
    <w:abstractNumId w:val="15"/>
  </w:num>
  <w:num w:numId="20">
    <w:abstractNumId w:val="6"/>
  </w:num>
  <w:num w:numId="21">
    <w:abstractNumId w:val="28"/>
  </w:num>
  <w:num w:numId="22">
    <w:abstractNumId w:val="26"/>
  </w:num>
  <w:num w:numId="23">
    <w:abstractNumId w:val="4"/>
  </w:num>
  <w:num w:numId="24">
    <w:abstractNumId w:val="3"/>
  </w:num>
  <w:num w:numId="25">
    <w:abstractNumId w:val="24"/>
  </w:num>
  <w:num w:numId="26">
    <w:abstractNumId w:val="20"/>
  </w:num>
  <w:num w:numId="27">
    <w:abstractNumId w:val="23"/>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4D"/>
    <w:rsid w:val="00065293"/>
    <w:rsid w:val="001152D5"/>
    <w:rsid w:val="003741FA"/>
    <w:rsid w:val="003D370C"/>
    <w:rsid w:val="004A785C"/>
    <w:rsid w:val="004F0E32"/>
    <w:rsid w:val="00680B4D"/>
    <w:rsid w:val="007211FA"/>
    <w:rsid w:val="009A0135"/>
    <w:rsid w:val="00A4612B"/>
    <w:rsid w:val="00AA3297"/>
    <w:rsid w:val="00B2514D"/>
    <w:rsid w:val="00DC6971"/>
    <w:rsid w:val="00EB6675"/>
    <w:rsid w:val="00F023A5"/>
    <w:rsid w:val="00F16F0E"/>
    <w:rsid w:val="00F6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B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0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784">
      <w:bodyDiv w:val="1"/>
      <w:marLeft w:val="0"/>
      <w:marRight w:val="0"/>
      <w:marTop w:val="0"/>
      <w:marBottom w:val="0"/>
      <w:divBdr>
        <w:top w:val="none" w:sz="0" w:space="0" w:color="auto"/>
        <w:left w:val="none" w:sz="0" w:space="0" w:color="auto"/>
        <w:bottom w:val="none" w:sz="0" w:space="0" w:color="auto"/>
        <w:right w:val="none" w:sz="0" w:space="0" w:color="auto"/>
      </w:divBdr>
    </w:div>
    <w:div w:id="847595139">
      <w:bodyDiv w:val="1"/>
      <w:marLeft w:val="0"/>
      <w:marRight w:val="0"/>
      <w:marTop w:val="0"/>
      <w:marBottom w:val="0"/>
      <w:divBdr>
        <w:top w:val="none" w:sz="0" w:space="0" w:color="auto"/>
        <w:left w:val="none" w:sz="0" w:space="0" w:color="auto"/>
        <w:bottom w:val="none" w:sz="0" w:space="0" w:color="auto"/>
        <w:right w:val="none" w:sz="0" w:space="0" w:color="auto"/>
      </w:divBdr>
      <w:divsChild>
        <w:div w:id="348876992">
          <w:marLeft w:val="0"/>
          <w:marRight w:val="0"/>
          <w:marTop w:val="0"/>
          <w:marBottom w:val="0"/>
          <w:divBdr>
            <w:top w:val="none" w:sz="0" w:space="0" w:color="auto"/>
            <w:left w:val="none" w:sz="0" w:space="0" w:color="auto"/>
            <w:bottom w:val="none" w:sz="0" w:space="0" w:color="auto"/>
            <w:right w:val="none" w:sz="0" w:space="0" w:color="auto"/>
          </w:divBdr>
        </w:div>
      </w:divsChild>
    </w:div>
    <w:div w:id="1096099297">
      <w:bodyDiv w:val="1"/>
      <w:marLeft w:val="0"/>
      <w:marRight w:val="0"/>
      <w:marTop w:val="0"/>
      <w:marBottom w:val="0"/>
      <w:divBdr>
        <w:top w:val="none" w:sz="0" w:space="0" w:color="auto"/>
        <w:left w:val="none" w:sz="0" w:space="0" w:color="auto"/>
        <w:bottom w:val="none" w:sz="0" w:space="0" w:color="auto"/>
        <w:right w:val="none" w:sz="0" w:space="0" w:color="auto"/>
      </w:divBdr>
    </w:div>
    <w:div w:id="1113675225">
      <w:bodyDiv w:val="1"/>
      <w:marLeft w:val="0"/>
      <w:marRight w:val="0"/>
      <w:marTop w:val="0"/>
      <w:marBottom w:val="0"/>
      <w:divBdr>
        <w:top w:val="none" w:sz="0" w:space="0" w:color="auto"/>
        <w:left w:val="none" w:sz="0" w:space="0" w:color="auto"/>
        <w:bottom w:val="none" w:sz="0" w:space="0" w:color="auto"/>
        <w:right w:val="none" w:sz="0" w:space="0" w:color="auto"/>
      </w:divBdr>
    </w:div>
    <w:div w:id="1492022226">
      <w:bodyDiv w:val="1"/>
      <w:marLeft w:val="0"/>
      <w:marRight w:val="0"/>
      <w:marTop w:val="0"/>
      <w:marBottom w:val="0"/>
      <w:divBdr>
        <w:top w:val="none" w:sz="0" w:space="0" w:color="auto"/>
        <w:left w:val="none" w:sz="0" w:space="0" w:color="auto"/>
        <w:bottom w:val="none" w:sz="0" w:space="0" w:color="auto"/>
        <w:right w:val="none" w:sz="0" w:space="0" w:color="auto"/>
      </w:divBdr>
    </w:div>
    <w:div w:id="1880891817">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21C2-FCE3-41AB-B52C-386827E2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12</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cp:lastPrinted>2023-10-18T09:08:00Z</cp:lastPrinted>
  <dcterms:created xsi:type="dcterms:W3CDTF">2020-10-22T09:44:00Z</dcterms:created>
  <dcterms:modified xsi:type="dcterms:W3CDTF">2023-10-18T09:11:00Z</dcterms:modified>
</cp:coreProperties>
</file>