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6B" w:rsidRDefault="008B4E57">
      <w:pPr>
        <w:rPr>
          <w:rStyle w:val="apple-converted-space"/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Style w:val="apple-converted-space"/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Style w:val="apple-converted-space"/>
          <w:rFonts w:ascii="Times New Roman" w:hAnsi="Times New Roman" w:cs="Times New Roman"/>
          <w:color w:val="1F497D" w:themeColor="text2"/>
          <w:sz w:val="32"/>
          <w:szCs w:val="32"/>
        </w:rPr>
        <w:t>Консультация для родителей</w:t>
      </w:r>
      <w:r w:rsidRPr="008B4E57">
        <w:rPr>
          <w:rStyle w:val="apple-converted-space"/>
          <w:rFonts w:ascii="Times New Roman" w:hAnsi="Times New Roman" w:cs="Times New Roman"/>
          <w:color w:val="1F497D" w:themeColor="text2"/>
          <w:sz w:val="32"/>
          <w:szCs w:val="32"/>
        </w:rPr>
        <w:t>:</w:t>
      </w:r>
      <w:r w:rsidR="00DE5D6B" w:rsidRPr="008B4E57">
        <w:rPr>
          <w:rStyle w:val="apple-converted-space"/>
          <w:rFonts w:ascii="Times New Roman" w:hAnsi="Times New Roman" w:cs="Times New Roman"/>
          <w:color w:val="1F497D" w:themeColor="text2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1F497D" w:themeColor="text2"/>
          <w:sz w:val="32"/>
          <w:szCs w:val="32"/>
        </w:rPr>
        <w:t>«</w:t>
      </w:r>
      <w:r w:rsidR="00DE5D6B" w:rsidRPr="008B4E57">
        <w:rPr>
          <w:rStyle w:val="apple-converted-space"/>
          <w:rFonts w:ascii="Times New Roman" w:hAnsi="Times New Roman" w:cs="Times New Roman"/>
          <w:b/>
          <w:color w:val="1F497D" w:themeColor="text2"/>
          <w:sz w:val="32"/>
          <w:szCs w:val="32"/>
        </w:rPr>
        <w:t>Ответственность родителей за воспитание детей</w:t>
      </w:r>
      <w:r>
        <w:rPr>
          <w:rStyle w:val="apple-converted-space"/>
          <w:rFonts w:ascii="Times New Roman" w:hAnsi="Times New Roman" w:cs="Times New Roman"/>
          <w:b/>
          <w:color w:val="1F497D" w:themeColor="text2"/>
          <w:sz w:val="32"/>
          <w:szCs w:val="32"/>
        </w:rPr>
        <w:t>»</w:t>
      </w:r>
    </w:p>
    <w:p w:rsidR="00E57425" w:rsidRPr="008B4E57" w:rsidRDefault="00E57425">
      <w:pPr>
        <w:rPr>
          <w:rStyle w:val="apple-converted-space"/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DE5D6B" w:rsidRDefault="00DE5D6B" w:rsidP="00DE5D6B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>Забота о детях, их воспитание - равное право и обязанность родите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лей. Сегодня права детей не редко нарушаются родителями. Между тем, забота о детях - это важ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нейшая обязанность родителей. В случае невы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полнения родителями или лицами их заменяющи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ми, своих обязанностей по отношению к ребенку, а также в случае ненадлежащего их выполнения к ним могут быть применены меры правовой ответ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 xml:space="preserve">ственности. </w:t>
      </w:r>
    </w:p>
    <w:p w:rsidR="00E57425" w:rsidRDefault="00E57425" w:rsidP="00DE5D6B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</w:p>
    <w:p w:rsidR="00DE5D6B" w:rsidRDefault="00DE5D6B" w:rsidP="00DE5D6B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>Действующее законодательство пре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 xml:space="preserve">дусматривает различные </w:t>
      </w:r>
      <w:r w:rsidRPr="00D87FBF">
        <w:rPr>
          <w:rFonts w:ascii="Times New Roman" w:hAnsi="Times New Roman" w:cs="Times New Roman"/>
          <w:color w:val="FF0000"/>
          <w:sz w:val="28"/>
          <w:szCs w:val="28"/>
        </w:rPr>
        <w:t>меры ответственности родителей и лиц их заменяющих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: </w:t>
      </w:r>
    </w:p>
    <w:p w:rsidR="00DE5D6B" w:rsidRPr="00D87FBF" w:rsidRDefault="00DE5D6B" w:rsidP="00DE5D6B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87FBF">
        <w:rPr>
          <w:rFonts w:ascii="Times New Roman" w:hAnsi="Times New Roman" w:cs="Times New Roman"/>
          <w:color w:val="FF0000"/>
          <w:sz w:val="28"/>
          <w:szCs w:val="28"/>
        </w:rPr>
        <w:t xml:space="preserve">семейную, </w:t>
      </w:r>
    </w:p>
    <w:p w:rsidR="00DE5D6B" w:rsidRPr="00D87FBF" w:rsidRDefault="00DE5D6B" w:rsidP="00DE5D6B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87FBF">
        <w:rPr>
          <w:rFonts w:ascii="Times New Roman" w:hAnsi="Times New Roman" w:cs="Times New Roman"/>
          <w:color w:val="FF0000"/>
          <w:sz w:val="28"/>
          <w:szCs w:val="28"/>
        </w:rPr>
        <w:t>адми</w:t>
      </w:r>
      <w:r w:rsidRPr="00D87FBF">
        <w:rPr>
          <w:rFonts w:ascii="Times New Roman" w:hAnsi="Times New Roman" w:cs="Times New Roman"/>
          <w:color w:val="FF0000"/>
          <w:sz w:val="28"/>
          <w:szCs w:val="28"/>
        </w:rPr>
        <w:softHyphen/>
        <w:t xml:space="preserve">нистративную, </w:t>
      </w:r>
    </w:p>
    <w:p w:rsidR="00DE5D6B" w:rsidRPr="00D87FBF" w:rsidRDefault="00DE5D6B" w:rsidP="00DE5D6B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87FBF">
        <w:rPr>
          <w:rFonts w:ascii="Times New Roman" w:hAnsi="Times New Roman" w:cs="Times New Roman"/>
          <w:color w:val="FF0000"/>
          <w:sz w:val="28"/>
          <w:szCs w:val="28"/>
        </w:rPr>
        <w:t xml:space="preserve">гражданскую, </w:t>
      </w:r>
    </w:p>
    <w:p w:rsidR="00DE5D6B" w:rsidRPr="00D87FBF" w:rsidRDefault="00DE5D6B" w:rsidP="00DE5D6B">
      <w:pPr>
        <w:ind w:firstLine="708"/>
        <w:rPr>
          <w:rStyle w:val="apple-converted-space"/>
          <w:rFonts w:ascii="Times New Roman" w:hAnsi="Times New Roman" w:cs="Times New Roman"/>
          <w:color w:val="FF0000"/>
          <w:sz w:val="28"/>
          <w:szCs w:val="28"/>
        </w:rPr>
      </w:pPr>
      <w:r w:rsidRPr="00D87FBF">
        <w:rPr>
          <w:rFonts w:ascii="Times New Roman" w:hAnsi="Times New Roman" w:cs="Times New Roman"/>
          <w:color w:val="FF0000"/>
          <w:sz w:val="28"/>
          <w:szCs w:val="28"/>
        </w:rPr>
        <w:t>уголовную.</w:t>
      </w:r>
      <w:r w:rsidRPr="00D87FBF">
        <w:rPr>
          <w:rStyle w:val="apple-converted-space"/>
          <w:rFonts w:ascii="Times New Roman" w:hAnsi="Times New Roman" w:cs="Times New Roman"/>
          <w:color w:val="FF0000"/>
          <w:sz w:val="28"/>
          <w:szCs w:val="28"/>
        </w:rPr>
        <w:t> </w:t>
      </w:r>
    </w:p>
    <w:p w:rsidR="00D87FBF" w:rsidRDefault="00D87FBF" w:rsidP="00DE5D6B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</w:p>
    <w:p w:rsidR="008B4E57" w:rsidRPr="00D87FBF" w:rsidRDefault="00DE5D6B" w:rsidP="00DE5D6B">
      <w:pP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D87FBF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Семейно-правовая ответственность: </w:t>
      </w:r>
    </w:p>
    <w:p w:rsidR="008B4E57" w:rsidRPr="00D87FBF" w:rsidRDefault="008B4E57" w:rsidP="008B4E57">
      <w:pPr>
        <w:jc w:val="left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D87FB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Кодекс Респ</w:t>
      </w:r>
      <w:r w:rsidRPr="00D87FB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ублики Беларусь о Браке и Семье</w:t>
      </w:r>
    </w:p>
    <w:p w:rsidR="008B4E57" w:rsidRPr="00D87FBF" w:rsidRDefault="008B4E57" w:rsidP="008B4E57">
      <w:pPr>
        <w:jc w:val="left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D87FB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Статья </w:t>
      </w:r>
      <w:r w:rsidRPr="00D87FB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75. Воспитание детей</w:t>
      </w:r>
      <w:r w:rsidRPr="00D87FB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br/>
      </w:r>
    </w:p>
    <w:p w:rsidR="00DE5D6B" w:rsidRDefault="00DE5D6B" w:rsidP="00DE5D6B">
      <w:pPr>
        <w:rPr>
          <w:rFonts w:ascii="Times New Roman" w:hAnsi="Times New Roman" w:cs="Times New Roman"/>
          <w:color w:val="4C4C4C"/>
          <w:sz w:val="28"/>
          <w:szCs w:val="28"/>
        </w:rPr>
      </w:pPr>
      <w:r>
        <w:rPr>
          <w:rFonts w:ascii="Times New Roman" w:hAnsi="Times New Roman" w:cs="Times New Roman"/>
          <w:color w:val="4C4C4C"/>
          <w:sz w:val="28"/>
          <w:szCs w:val="28"/>
        </w:rPr>
        <w:t>«</w:t>
      </w:r>
      <w:r w:rsidRPr="00DE5D6B">
        <w:rPr>
          <w:rFonts w:ascii="Times New Roman" w:hAnsi="Times New Roman" w:cs="Times New Roman"/>
          <w:b/>
          <w:color w:val="4C4C4C"/>
          <w:sz w:val="28"/>
          <w:szCs w:val="28"/>
        </w:rPr>
        <w:t>Родители обязаны заботиться о физическом, духовном и нравственном развитии детей, об их здоровье, об</w:t>
      </w:r>
      <w:r w:rsidRPr="00DE5D6B">
        <w:rPr>
          <w:rFonts w:ascii="Times New Roman" w:hAnsi="Times New Roman" w:cs="Times New Roman"/>
          <w:b/>
          <w:color w:val="4C4C4C"/>
          <w:sz w:val="28"/>
          <w:szCs w:val="28"/>
        </w:rPr>
        <w:softHyphen/>
        <w:t>разовании и подготовке к самостоятельной жизни</w:t>
      </w:r>
      <w:r w:rsidRPr="00DE5D6B">
        <w:rPr>
          <w:rFonts w:ascii="Times New Roman" w:hAnsi="Times New Roman" w:cs="Times New Roman"/>
          <w:b/>
          <w:color w:val="4C4C4C"/>
          <w:sz w:val="28"/>
          <w:szCs w:val="28"/>
        </w:rPr>
        <w:t xml:space="preserve"> в обществе.</w:t>
      </w:r>
    </w:p>
    <w:p w:rsidR="00DE5D6B" w:rsidRPr="00DE5D6B" w:rsidRDefault="00DE5D6B" w:rsidP="00DE5D6B">
      <w:pPr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Все вопросы о формах и методах воспитания детей, получении ими образования, об отношении к религии, организации свободного </w:t>
      </w:r>
      <w:proofErr w:type="gramStart"/>
      <w:r w:rsidRPr="00DE5D6B">
        <w:rPr>
          <w:rFonts w:ascii="Times New Roman" w:hAnsi="Times New Roman" w:cs="Times New Roman"/>
          <w:color w:val="4C4C4C"/>
          <w:sz w:val="28"/>
          <w:szCs w:val="28"/>
        </w:rPr>
        <w:t>времени</w:t>
      </w:r>
      <w:proofErr w:type="gramEnd"/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и иные вопросы воспитания детей решаются обоими родителями по взаимному согласию. Разногласия между родителями по вопросам воспитания детей разрешаются в судебном порядке.</w:t>
      </w:r>
    </w:p>
    <w:p w:rsidR="00DE5D6B" w:rsidRPr="00DE5D6B" w:rsidRDefault="00DE5D6B" w:rsidP="00DE5D6B">
      <w:pPr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>Несовершеннолетние родители имеют право на участие в воспитании ребенка.</w:t>
      </w:r>
    </w:p>
    <w:p w:rsidR="00DE5D6B" w:rsidRDefault="00DE5D6B" w:rsidP="008B4E57">
      <w:pPr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>До приобретения несовершеннолетними родителями, не состоящими в браке, дееспособности в полном объеме их ребенку назначается с согласия законных представителей опекун, который будет осуществлять его воспитание совместно с несовершеннолетними родителями ребенка. Разногласия по вопросам воспитания детей, возникающие между опекуном ребенка и несовершеннолетними родителями, разрешаются органом опеки и попечительства</w:t>
      </w:r>
      <w:proofErr w:type="gramStart"/>
      <w:r w:rsidRPr="00DE5D6B">
        <w:rPr>
          <w:rFonts w:ascii="Times New Roman" w:hAnsi="Times New Roman" w:cs="Times New Roman"/>
          <w:color w:val="4C4C4C"/>
          <w:sz w:val="28"/>
          <w:szCs w:val="28"/>
        </w:rPr>
        <w:t>.»</w:t>
      </w:r>
      <w:r>
        <w:rPr>
          <w:rFonts w:ascii="Times New Roman" w:hAnsi="Times New Roman" w:cs="Times New Roman"/>
          <w:color w:val="4C4C4C"/>
          <w:sz w:val="28"/>
          <w:szCs w:val="28"/>
        </w:rPr>
        <w:t xml:space="preserve"> </w:t>
      </w:r>
      <w:proofErr w:type="gramEnd"/>
    </w:p>
    <w:p w:rsidR="008B4E57" w:rsidRPr="008B4E57" w:rsidRDefault="008B4E57" w:rsidP="008B4E57">
      <w:pPr>
        <w:rPr>
          <w:rFonts w:ascii="Times New Roman" w:hAnsi="Times New Roman" w:cs="Times New Roman"/>
          <w:b/>
          <w:bCs/>
          <w:color w:val="4C4C4C"/>
          <w:sz w:val="28"/>
          <w:szCs w:val="28"/>
        </w:rPr>
      </w:pPr>
    </w:p>
    <w:p w:rsidR="00DE5D6B" w:rsidRPr="00E57425" w:rsidRDefault="00DE5D6B" w:rsidP="008B4E57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E57425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Кодекс Республики Беларусь о Браке и Семье</w:t>
      </w:r>
      <w:r w:rsidRPr="00E57425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br/>
        <w:t xml:space="preserve">Статья 67. </w:t>
      </w:r>
      <w:proofErr w:type="gramStart"/>
      <w:r w:rsidRPr="00E57425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Ненадлежащие</w:t>
      </w:r>
      <w:proofErr w:type="gramEnd"/>
      <w:r w:rsidRPr="00E57425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воспитание и содержание детей</w:t>
      </w:r>
    </w:p>
    <w:p w:rsidR="00DE5D6B" w:rsidRPr="00DE5D6B" w:rsidRDefault="00DE5D6B" w:rsidP="008B4E57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>Родители, опекуны, попечители несут ответственность за ненадлежащее воспитание и содержание детей в соответствии с законодательством.</w:t>
      </w:r>
    </w:p>
    <w:p w:rsidR="00DE5D6B" w:rsidRPr="00DE5D6B" w:rsidRDefault="00DE5D6B" w:rsidP="008B4E57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lastRenderedPageBreak/>
        <w:t>Воспитание и содержание ребенка признаются ненадлежащими, если не обеспечиваются права и законные интересы ребенка, в том числе</w:t>
      </w:r>
      <w:r w:rsidR="00D87FBF">
        <w:rPr>
          <w:rFonts w:ascii="Times New Roman" w:hAnsi="Times New Roman" w:cs="Times New Roman"/>
          <w:color w:val="4C4C4C"/>
          <w:sz w:val="28"/>
          <w:szCs w:val="28"/>
        </w:rPr>
        <w:t>,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если ребенок находится в социально опасном положении.</w:t>
      </w:r>
    </w:p>
    <w:p w:rsidR="00DE5D6B" w:rsidRPr="00DE5D6B" w:rsidRDefault="00DE5D6B" w:rsidP="008B4E57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8B4E57">
        <w:rPr>
          <w:rFonts w:ascii="Times New Roman" w:hAnsi="Times New Roman" w:cs="Times New Roman"/>
          <w:color w:val="4C4C4C"/>
          <w:sz w:val="28"/>
          <w:szCs w:val="28"/>
          <w:u w:val="single"/>
        </w:rPr>
        <w:t>Под социально опасным положением понимается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обстановка, при которой:</w:t>
      </w:r>
      <w:r w:rsidR="008B4E57">
        <w:rPr>
          <w:rFonts w:ascii="Times New Roman" w:hAnsi="Times New Roman" w:cs="Times New Roman"/>
          <w:color w:val="4C4C4C"/>
          <w:sz w:val="28"/>
          <w:szCs w:val="28"/>
        </w:rPr>
        <w:t xml:space="preserve"> 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t>не удовлетворяются основные жизненные потребности ребенка (не обеспечиваются безопасность, надзор или уход за ребенком, потребности ребенка в пище, жилье, одежде, получение ребенком необходимой медицинской помощи, не создаются санитарно-гигиенические условия для жизни ребенка и т.д.);</w:t>
      </w:r>
    </w:p>
    <w:p w:rsidR="00DE5D6B" w:rsidRPr="00DE5D6B" w:rsidRDefault="00DE5D6B" w:rsidP="008B4E57">
      <w:pPr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>ребенок вследствие отсутствия надзора за его поведением и образом жизни совершает деяния, содержащие признаки административного правонарушения либо преступления;</w:t>
      </w:r>
    </w:p>
    <w:p w:rsidR="00DE5D6B" w:rsidRDefault="00DE5D6B" w:rsidP="008B4E57">
      <w:pPr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лица, принимающие участие в воспитании и содержании ребенка, ведут аморальный образ жизни, что оказывает вредное воздействие на ребенка, злоупотребляют своими правами и (или) жестоко обращаются с ним либо иным образом </w:t>
      </w:r>
      <w:proofErr w:type="spellStart"/>
      <w:r w:rsidRPr="00DE5D6B">
        <w:rPr>
          <w:rFonts w:ascii="Times New Roman" w:hAnsi="Times New Roman" w:cs="Times New Roman"/>
          <w:color w:val="4C4C4C"/>
          <w:sz w:val="28"/>
          <w:szCs w:val="28"/>
        </w:rPr>
        <w:t>ненадлежаще</w:t>
      </w:r>
      <w:proofErr w:type="spellEnd"/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выполняют обязанности по воспитанию и содержанию ребенка, в </w:t>
      </w:r>
      <w:proofErr w:type="gramStart"/>
      <w:r w:rsidRPr="00D87FB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D87FBF">
        <w:rPr>
          <w:rFonts w:ascii="Times New Roman" w:hAnsi="Times New Roman" w:cs="Times New Roman"/>
          <w:sz w:val="28"/>
          <w:szCs w:val="28"/>
        </w:rPr>
        <w:t xml:space="preserve"> с чем </w:t>
      </w:r>
      <w:r w:rsidRPr="00D87FBF">
        <w:rPr>
          <w:rFonts w:ascii="Times New Roman" w:hAnsi="Times New Roman" w:cs="Times New Roman"/>
          <w:sz w:val="28"/>
          <w:szCs w:val="28"/>
          <w:u w:val="single"/>
        </w:rPr>
        <w:t xml:space="preserve">имеет место </w:t>
      </w:r>
      <w:r w:rsidRPr="00D87FBF">
        <w:rPr>
          <w:rFonts w:ascii="Times New Roman" w:hAnsi="Times New Roman" w:cs="Times New Roman"/>
          <w:b/>
          <w:sz w:val="28"/>
          <w:szCs w:val="28"/>
          <w:u w:val="single"/>
        </w:rPr>
        <w:t>опасность</w:t>
      </w:r>
      <w:r w:rsidRPr="00D87FBF">
        <w:rPr>
          <w:rFonts w:ascii="Times New Roman" w:hAnsi="Times New Roman" w:cs="Times New Roman"/>
          <w:sz w:val="28"/>
          <w:szCs w:val="28"/>
          <w:u w:val="single"/>
        </w:rPr>
        <w:t xml:space="preserve"> для его жизни или здоровья.</w:t>
      </w:r>
      <w:r w:rsidRPr="00D87FBF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374EDF" w:rsidRDefault="00D87FBF" w:rsidP="008B4E57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К законным представителям </w:t>
      </w:r>
      <w:r w:rsidR="00DE5D6B" w:rsidRPr="00374EDF">
        <w:rPr>
          <w:rFonts w:ascii="Times New Roman" w:hAnsi="Times New Roman" w:cs="Times New Roman"/>
          <w:color w:val="FF0000"/>
          <w:sz w:val="28"/>
          <w:szCs w:val="28"/>
        </w:rPr>
        <w:t xml:space="preserve"> применяют </w:t>
      </w:r>
      <w:r w:rsidR="00DE5D6B" w:rsidRPr="00D87F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ад</w:t>
      </w:r>
      <w:r w:rsidR="00DE5D6B" w:rsidRPr="00D87F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softHyphen/>
        <w:t>министративные меры</w:t>
      </w:r>
      <w:r w:rsidR="00DE5D6B" w:rsidRPr="00374E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t>(объявить предупреждение, возложить обязанность загладить причиненный вред или наложить денежный штраф) за:</w:t>
      </w:r>
      <w:r w:rsidR="00DE5D6B" w:rsidRPr="00DE5D6B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 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br/>
        <w:t>- невыполнение родителями или лицами, их заме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няющими, обязанностей по воспитанию несовершен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нолетних детей, повлекшее совершение несовершен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нолетним в возрасте до 16 лет деяния, соде</w:t>
      </w:r>
      <w:r w:rsidR="00374EDF">
        <w:rPr>
          <w:rFonts w:ascii="Times New Roman" w:hAnsi="Times New Roman" w:cs="Times New Roman"/>
          <w:color w:val="4C4C4C"/>
          <w:sz w:val="28"/>
          <w:szCs w:val="28"/>
        </w:rPr>
        <w:t>ржащего признаки правонарушения (ст.9.4.КоАП).</w:t>
      </w:r>
    </w:p>
    <w:p w:rsidR="00DE5D6B" w:rsidRDefault="00DE5D6B" w:rsidP="008B4E57">
      <w:pPr>
        <w:ind w:firstLine="708"/>
        <w:rPr>
          <w:rStyle w:val="a3"/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Style w:val="a3"/>
          <w:rFonts w:ascii="Times New Roman" w:hAnsi="Times New Roman" w:cs="Times New Roman"/>
          <w:color w:val="4C4C4C"/>
          <w:sz w:val="28"/>
          <w:szCs w:val="28"/>
        </w:rPr>
        <w:t>Статьей 9.4 Кодекса Республики Беларусь об административных правонарушениях предусмотрена ответственность за</w:t>
      </w:r>
      <w:r w:rsidRPr="00DE5D6B">
        <w:rPr>
          <w:rStyle w:val="apple-converted-space"/>
          <w:rFonts w:ascii="Times New Roman" w:hAnsi="Times New Roman" w:cs="Times New Roman"/>
          <w:b/>
          <w:bCs/>
          <w:color w:val="4C4C4C"/>
          <w:sz w:val="28"/>
          <w:szCs w:val="28"/>
        </w:rPr>
        <w:t> </w:t>
      </w:r>
      <w:r w:rsidRPr="00DE5D6B">
        <w:rPr>
          <w:rStyle w:val="a3"/>
          <w:rFonts w:ascii="Times New Roman" w:hAnsi="Times New Roman" w:cs="Times New Roman"/>
          <w:color w:val="4C4C4C"/>
          <w:sz w:val="28"/>
          <w:szCs w:val="28"/>
        </w:rPr>
        <w:t>невыполнение родителями или лицами, их заменяющими, обязанностей по воспитанию детей, повлекшее совершение несовершеннолетним деяния, содержащего признаки административного правонарушения либо преступления, но не достигшим ко времени совершения такого деяния возраста, с которого наступает административная или уголовная ответственность за совершенное деяние. Санкция данной статьи предусматривает наложение взыскания в виде предупреждения или штрафа в размере до десяти базовых величин, при повторном привлечении в течение года по этой же статье штраф составляет от 10 до 20 базовых величин. </w:t>
      </w:r>
    </w:p>
    <w:p w:rsidR="00374EDF" w:rsidRDefault="00DE5D6B" w:rsidP="008B4E57">
      <w:pPr>
        <w:ind w:firstLine="708"/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Style w:val="a3"/>
          <w:rFonts w:ascii="Times New Roman" w:hAnsi="Times New Roman" w:cs="Times New Roman"/>
          <w:color w:val="4C4C4C"/>
          <w:sz w:val="28"/>
          <w:szCs w:val="28"/>
        </w:rPr>
        <w:t xml:space="preserve"> Для тех родителей, кто не выполняет свои обязанности, безразличен к безопасности своих детей, Кодекс Республики Беларусь об административных правонарушениях дополнен статьей 17.13 «Неисполнение обязанностей по сопровождению или обеспечению сопровождения несовершеннолетнего в ночное время вне жилища». </w:t>
      </w:r>
      <w:proofErr w:type="gramStart"/>
      <w:r w:rsidRPr="00DE5D6B">
        <w:rPr>
          <w:rStyle w:val="a3"/>
          <w:rFonts w:ascii="Times New Roman" w:hAnsi="Times New Roman" w:cs="Times New Roman"/>
          <w:color w:val="4C4C4C"/>
          <w:sz w:val="28"/>
          <w:szCs w:val="28"/>
        </w:rPr>
        <w:t xml:space="preserve">Соответствующее правонарушение влечет предупреждение или наложение штрафа в размере до двух базовых величин, а то же деяние, совершенное повторно в течение одного года после наложения </w:t>
      </w:r>
      <w:r w:rsidRPr="00DE5D6B">
        <w:rPr>
          <w:rStyle w:val="a3"/>
          <w:rFonts w:ascii="Times New Roman" w:hAnsi="Times New Roman" w:cs="Times New Roman"/>
          <w:color w:val="4C4C4C"/>
          <w:sz w:val="28"/>
          <w:szCs w:val="28"/>
        </w:rPr>
        <w:lastRenderedPageBreak/>
        <w:t>административного взыскания за такое же нарушение, - наложение штрафа в размере от двух до пяти базовых величин.)</w:t>
      </w:r>
      <w:r w:rsidRPr="00DE5D6B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 </w:t>
      </w:r>
      <w:proofErr w:type="gramEnd"/>
    </w:p>
    <w:p w:rsidR="00D87FBF" w:rsidRDefault="00D87FBF" w:rsidP="008B4E57">
      <w:pPr>
        <w:ind w:firstLine="708"/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</w:pPr>
    </w:p>
    <w:p w:rsidR="008B4E57" w:rsidRDefault="00047450" w:rsidP="008B4E57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 xml:space="preserve"> На основании</w:t>
      </w:r>
      <w:r w:rsidR="008B4E57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 xml:space="preserve"> Постановления </w:t>
      </w:r>
      <w:r w:rsidR="008B4E57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Совета Министров Республики Беларусь  №22 от 15.01.2019 года  «</w:t>
      </w:r>
      <w:r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О признании детей</w:t>
      </w:r>
      <w:r w:rsidR="008B4E57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 xml:space="preserve">, </w:t>
      </w:r>
      <w:proofErr w:type="gramStart"/>
      <w:r w:rsidR="008B4E57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находящимися</w:t>
      </w:r>
      <w:proofErr w:type="gramEnd"/>
      <w:r w:rsidR="008B4E57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 xml:space="preserve"> в социально опасном положении»</w:t>
      </w:r>
      <w:r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 xml:space="preserve">  согласно пункта 2 критериев</w:t>
      </w:r>
      <w:r w:rsidR="00D87FBF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 xml:space="preserve">, </w:t>
      </w:r>
      <w:r w:rsidR="00D87FBF">
        <w:rPr>
          <w:rStyle w:val="apple-converted-space"/>
          <w:rFonts w:ascii="Times New Roman" w:hAnsi="Times New Roman" w:cs="Times New Roman"/>
          <w:b/>
          <w:color w:val="4C4C4C"/>
          <w:sz w:val="28"/>
          <w:szCs w:val="28"/>
        </w:rPr>
        <w:t>если</w:t>
      </w:r>
      <w:r w:rsidR="008B4E57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6386"/>
      </w:tblGrid>
      <w:tr w:rsidR="008B4E57" w:rsidRPr="008B4E57" w:rsidTr="00B01C65"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4E57" w:rsidRPr="008B4E57" w:rsidRDefault="008B4E57" w:rsidP="008B4E57">
            <w:pPr>
              <w:spacing w:before="1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4E5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2. Родителями не обеспечивается надзор за поведением ребенка и его образом жизни, вследствие чего ребенок совершает деяния, содержащие признаки административного правонарушения либо преступления </w:t>
            </w:r>
          </w:p>
        </w:tc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4E57" w:rsidRPr="00E57425" w:rsidRDefault="008B4E57" w:rsidP="008B4E57">
            <w:pPr>
              <w:spacing w:before="120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E57425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в отношении родителей ребенка (детей) в возрасте до 14 лет </w:t>
            </w:r>
            <w:r w:rsidR="00E57425" w:rsidRPr="00E57425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 </w:t>
            </w:r>
            <w:r w:rsidRPr="00E57425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t>неоднократно в течение года установлены факты привлечения к административной ответственности по статье 9.4 Кодекса Республики Беларусь об административных правонарушениях</w:t>
            </w:r>
          </w:p>
          <w:p w:rsidR="008B4E57" w:rsidRPr="008B4E57" w:rsidRDefault="008B4E57" w:rsidP="008B4E57">
            <w:pPr>
              <w:spacing w:before="1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7425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в отношении родителей ребенка (детей) в возрасте старше 14 лет в рамках административного либо уголовного процессов установлены факты, </w:t>
            </w:r>
            <w:proofErr w:type="gramStart"/>
            <w:r w:rsidRPr="00E57425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t>подтверждающие</w:t>
            </w:r>
            <w:proofErr w:type="gramEnd"/>
            <w:r w:rsidRPr="00E57425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что они не контролируют его (их) поведение и местонахождение, вследствие чего ребенок (дети) привлечен к административной либо уголовной ответственности</w:t>
            </w:r>
          </w:p>
        </w:tc>
      </w:tr>
    </w:tbl>
    <w:p w:rsidR="008B4E57" w:rsidRDefault="00047450" w:rsidP="00047450">
      <w:pPr>
        <w:rPr>
          <w:rFonts w:ascii="Times New Roman" w:hAnsi="Times New Roman" w:cs="Times New Roman"/>
          <w:color w:val="4C4C4C"/>
          <w:sz w:val="28"/>
          <w:szCs w:val="28"/>
        </w:rPr>
      </w:pPr>
      <w:r>
        <w:rPr>
          <w:rFonts w:ascii="Times New Roman" w:hAnsi="Times New Roman" w:cs="Times New Roman"/>
          <w:color w:val="4C4C4C"/>
          <w:sz w:val="28"/>
          <w:szCs w:val="28"/>
        </w:rPr>
        <w:t>несовершеннолетние дети могут быть признаны находящимися в  социально опасном положении.</w:t>
      </w:r>
    </w:p>
    <w:p w:rsidR="00047450" w:rsidRDefault="00047450" w:rsidP="00047450">
      <w:pPr>
        <w:ind w:firstLine="0"/>
        <w:rPr>
          <w:rFonts w:ascii="Times New Roman" w:hAnsi="Times New Roman" w:cs="Times New Roman"/>
          <w:color w:val="4C4C4C"/>
          <w:sz w:val="28"/>
          <w:szCs w:val="28"/>
        </w:rPr>
      </w:pPr>
    </w:p>
    <w:p w:rsidR="00374EDF" w:rsidRPr="00E57425" w:rsidRDefault="00DE5D6B" w:rsidP="00D87FBF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D87FBF">
        <w:rPr>
          <w:rFonts w:ascii="Times New Roman" w:hAnsi="Times New Roman" w:cs="Times New Roman"/>
          <w:b/>
          <w:color w:val="FF0000"/>
          <w:sz w:val="28"/>
          <w:szCs w:val="28"/>
        </w:rPr>
        <w:t>В каких случаях родители несут уголовную ответственность?</w:t>
      </w:r>
      <w:r w:rsidRPr="00D87FBF"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</w:rPr>
        <w:t> </w:t>
      </w:r>
      <w:r w:rsidRPr="00D87FBF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t>- за вовлечение несовершеннолетнего в система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тическое употребление спиртных напитко</w:t>
      </w:r>
      <w:r w:rsidR="00374EDF">
        <w:rPr>
          <w:rFonts w:ascii="Times New Roman" w:hAnsi="Times New Roman" w:cs="Times New Roman"/>
          <w:color w:val="4C4C4C"/>
          <w:sz w:val="28"/>
          <w:szCs w:val="28"/>
        </w:rPr>
        <w:t>в и одурма</w:t>
      </w:r>
      <w:r w:rsidR="00374EDF">
        <w:rPr>
          <w:rFonts w:ascii="Times New Roman" w:hAnsi="Times New Roman" w:cs="Times New Roman"/>
          <w:color w:val="4C4C4C"/>
          <w:sz w:val="28"/>
          <w:szCs w:val="28"/>
        </w:rPr>
        <w:softHyphen/>
        <w:t>нивающих веществ (статья 173 Уголовного Кодекса Республики Беларусь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t>);</w:t>
      </w:r>
      <w:r w:rsidRPr="00DE5D6B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 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br/>
        <w:t>- за вовлечение в занятие проституцией, бродяж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ничес</w:t>
      </w:r>
      <w:r w:rsidR="00374EDF">
        <w:rPr>
          <w:rFonts w:ascii="Times New Roman" w:hAnsi="Times New Roman" w:cs="Times New Roman"/>
          <w:color w:val="4C4C4C"/>
          <w:sz w:val="28"/>
          <w:szCs w:val="28"/>
        </w:rPr>
        <w:t xml:space="preserve">твом или попрошайничеством (статья 173 </w:t>
      </w:r>
      <w:r w:rsidR="00374EDF" w:rsidRPr="00374EDF">
        <w:rPr>
          <w:rFonts w:ascii="Times New Roman" w:hAnsi="Times New Roman" w:cs="Times New Roman"/>
          <w:color w:val="4C4C4C"/>
          <w:sz w:val="28"/>
          <w:szCs w:val="28"/>
        </w:rPr>
        <w:t>Уголовного Кодекса Республики Беларусь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t>);</w:t>
      </w:r>
      <w:r w:rsidRPr="00DE5D6B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 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br/>
        <w:t xml:space="preserve">- за уклонение от уплаты средств на содержание детей </w:t>
      </w:r>
      <w:r w:rsidR="00374EDF" w:rsidRPr="00374EDF">
        <w:rPr>
          <w:rFonts w:ascii="Times New Roman" w:hAnsi="Times New Roman" w:cs="Times New Roman"/>
          <w:color w:val="4C4C4C"/>
          <w:sz w:val="28"/>
          <w:szCs w:val="28"/>
        </w:rPr>
        <w:t>(</w:t>
      </w:r>
      <w:r w:rsidR="00374EDF">
        <w:rPr>
          <w:rFonts w:ascii="Times New Roman" w:hAnsi="Times New Roman" w:cs="Times New Roman"/>
          <w:color w:val="4C4C4C"/>
          <w:sz w:val="28"/>
          <w:szCs w:val="28"/>
        </w:rPr>
        <w:t>статья 174</w:t>
      </w:r>
      <w:r w:rsidR="00374EDF" w:rsidRPr="00374EDF">
        <w:rPr>
          <w:rFonts w:ascii="Times New Roman" w:hAnsi="Times New Roman" w:cs="Times New Roman"/>
          <w:color w:val="4C4C4C"/>
          <w:sz w:val="28"/>
          <w:szCs w:val="28"/>
        </w:rPr>
        <w:t xml:space="preserve"> Уголовного Кодекса Республики Беларусь</w:t>
      </w:r>
      <w:r w:rsidR="00374EDF">
        <w:rPr>
          <w:rFonts w:ascii="Times New Roman" w:hAnsi="Times New Roman" w:cs="Times New Roman"/>
          <w:color w:val="4C4C4C"/>
          <w:sz w:val="28"/>
          <w:szCs w:val="28"/>
        </w:rPr>
        <w:t>).</w:t>
      </w:r>
      <w:r w:rsidR="00374EDF" w:rsidRPr="00374EDF">
        <w:rPr>
          <w:rFonts w:ascii="Times New Roman" w:hAnsi="Times New Roman" w:cs="Times New Roman"/>
          <w:color w:val="4C4C4C"/>
          <w:sz w:val="28"/>
          <w:szCs w:val="28"/>
        </w:rPr>
        <w:br/>
      </w:r>
      <w:proofErr w:type="gramEnd"/>
    </w:p>
    <w:p w:rsidR="00374EDF" w:rsidRPr="00E57425" w:rsidRDefault="00DE5D6B" w:rsidP="00D87FBF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74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Гражданско-правовая ответственность: </w:t>
      </w:r>
    </w:p>
    <w:p w:rsidR="00374EDF" w:rsidRPr="00374EDF" w:rsidRDefault="00DE5D6B" w:rsidP="00D87FBF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374EDF">
        <w:rPr>
          <w:rFonts w:ascii="Times New Roman" w:hAnsi="Times New Roman" w:cs="Times New Roman"/>
          <w:color w:val="FF0000"/>
          <w:sz w:val="28"/>
          <w:szCs w:val="28"/>
        </w:rPr>
        <w:t xml:space="preserve">Кто несет ответственность за вред, причиненный ребенком в возрасте до 14 лет? </w:t>
      </w:r>
    </w:p>
    <w:p w:rsidR="00374EDF" w:rsidRDefault="00DE5D6B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>За вред, причиненный несовер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 xml:space="preserve">шеннолетним, не достигшим четырнадцати лет (малолетним), отвечают его родители, усыновители или опекун, если не докажут, что вред </w:t>
      </w:r>
      <w:r w:rsidR="00C33AF5">
        <w:rPr>
          <w:rFonts w:ascii="Times New Roman" w:hAnsi="Times New Roman" w:cs="Times New Roman"/>
          <w:color w:val="4C4C4C"/>
          <w:sz w:val="28"/>
          <w:szCs w:val="28"/>
        </w:rPr>
        <w:t>возник не по их вине (статья  956  Гражданского Кодекса Республики Беларусь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t>).</w:t>
      </w:r>
      <w:r w:rsidRPr="00DE5D6B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 </w:t>
      </w:r>
    </w:p>
    <w:p w:rsidR="00374EDF" w:rsidRPr="00374EDF" w:rsidRDefault="00DE5D6B" w:rsidP="00D87FBF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374EDF">
        <w:rPr>
          <w:rFonts w:ascii="Times New Roman" w:hAnsi="Times New Roman" w:cs="Times New Roman"/>
          <w:color w:val="FF0000"/>
          <w:sz w:val="28"/>
          <w:szCs w:val="28"/>
        </w:rPr>
        <w:t xml:space="preserve">Кто несет ответственность за вред, причиненный подростком в возрасте от 14 до 18 лет? </w:t>
      </w:r>
    </w:p>
    <w:p w:rsidR="00374EDF" w:rsidRDefault="00DE5D6B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>Сам подрос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ток. Если несовершеннолетний, причинивший вред в возрасте от 14 до 18 лет, не располагает необходи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мыми средствами, вред полностью или в недостаю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>щей части может быть взыскан с родителей или опе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softHyphen/>
        <w:t xml:space="preserve">кунов, если они не докажут, что вред возник не по их вине. Но, если при достижении совершеннолетия, у </w:t>
      </w:r>
      <w:proofErr w:type="spellStart"/>
      <w:r w:rsidRPr="00DE5D6B">
        <w:rPr>
          <w:rFonts w:ascii="Times New Roman" w:hAnsi="Times New Roman" w:cs="Times New Roman"/>
          <w:color w:val="4C4C4C"/>
          <w:sz w:val="28"/>
          <w:szCs w:val="28"/>
        </w:rPr>
        <w:t>причинителя</w:t>
      </w:r>
      <w:proofErr w:type="spellEnd"/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вреда появилось достаточное имущество, вред будет возмещен из этого имущества (</w:t>
      </w:r>
      <w:r w:rsidR="00C33AF5" w:rsidRPr="00C33AF5">
        <w:rPr>
          <w:rFonts w:ascii="Times New Roman" w:hAnsi="Times New Roman" w:cs="Times New Roman"/>
          <w:color w:val="4C4C4C"/>
          <w:sz w:val="28"/>
          <w:szCs w:val="28"/>
        </w:rPr>
        <w:t>статья  956  Гражданского Кодекса Республики Беларусь). </w:t>
      </w:r>
    </w:p>
    <w:p w:rsidR="00D87FBF" w:rsidRDefault="00D87FBF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</w:p>
    <w:p w:rsidR="00D87FBF" w:rsidRPr="00C33AF5" w:rsidRDefault="00D87FBF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</w:p>
    <w:p w:rsidR="00374EDF" w:rsidRPr="00374EDF" w:rsidRDefault="00DE5D6B" w:rsidP="00D87FBF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4ED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Кто и при каких обстоятельствах может лишить родителей родительских прав или ограничить их в правах? </w:t>
      </w:r>
    </w:p>
    <w:p w:rsidR="00D87FBF" w:rsidRPr="00D87FBF" w:rsidRDefault="00DE5D6B" w:rsidP="00D87FBF">
      <w:pPr>
        <w:ind w:firstLine="708"/>
        <w:rPr>
          <w:rFonts w:ascii="Times New Roman" w:hAnsi="Times New Roman" w:cs="Times New Roman"/>
          <w:b/>
          <w:bCs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Родители могут быть лишены родительских прав по решению суда, если они (ст. 80 </w:t>
      </w:r>
      <w:r w:rsidR="00D87FBF" w:rsidRPr="00D87FBF">
        <w:rPr>
          <w:rFonts w:ascii="Times New Roman" w:hAnsi="Times New Roman" w:cs="Times New Roman"/>
          <w:color w:val="4C4C4C"/>
          <w:sz w:val="28"/>
          <w:szCs w:val="28"/>
        </w:rPr>
        <w:t xml:space="preserve"> </w:t>
      </w:r>
      <w:r w:rsidR="00D87FBF" w:rsidRPr="00D87FBF">
        <w:rPr>
          <w:rFonts w:ascii="Times New Roman" w:hAnsi="Times New Roman" w:cs="Times New Roman"/>
          <w:b/>
          <w:bCs/>
          <w:color w:val="4C4C4C"/>
          <w:sz w:val="28"/>
          <w:szCs w:val="28"/>
        </w:rPr>
        <w:t>Кодекс Республики Беларусь о Браке и Семье)</w:t>
      </w:r>
    </w:p>
    <w:p w:rsidR="00374EDF" w:rsidRDefault="00DE5D6B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уклоняются от выполнения </w:t>
      </w:r>
      <w:proofErr w:type="gramStart"/>
      <w:r w:rsidRPr="00DE5D6B">
        <w:rPr>
          <w:rFonts w:ascii="Times New Roman" w:hAnsi="Times New Roman" w:cs="Times New Roman"/>
          <w:color w:val="4C4C4C"/>
          <w:sz w:val="28"/>
          <w:szCs w:val="28"/>
        </w:rPr>
        <w:t>обязанное</w:t>
      </w:r>
      <w:proofErr w:type="gramEnd"/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родителей, в том числе уклоняются от уплаты алиментов; злоупотребляют родительскими правами и т.д.</w:t>
      </w:r>
      <w:r w:rsidRPr="00DE5D6B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 </w:t>
      </w:r>
    </w:p>
    <w:p w:rsidR="00374EDF" w:rsidRDefault="00DE5D6B" w:rsidP="00D87FBF">
      <w:pPr>
        <w:ind w:firstLine="708"/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При непосредственной угрозе жизни ребенка или его здоровью комиссия по делам несовершеннолетних выносит </w:t>
      </w:r>
      <w:proofErr w:type="gramStart"/>
      <w:r w:rsidRPr="00DE5D6B">
        <w:rPr>
          <w:rFonts w:ascii="Times New Roman" w:hAnsi="Times New Roman" w:cs="Times New Roman"/>
          <w:color w:val="4C4C4C"/>
          <w:sz w:val="28"/>
          <w:szCs w:val="28"/>
        </w:rPr>
        <w:t>решение</w:t>
      </w:r>
      <w:proofErr w:type="gramEnd"/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об отобрании выполняя функции органов опеки и попечительства. С учетом интересов ребенка суд может отобрать ребенка у родителей без лишения родительских прав (ограничение родительских прав).</w:t>
      </w:r>
      <w:r w:rsidRPr="00DE5D6B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 </w:t>
      </w:r>
    </w:p>
    <w:p w:rsidR="00D87FBF" w:rsidRDefault="00D87FBF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</w:p>
    <w:p w:rsidR="00374EDF" w:rsidRDefault="00DE5D6B" w:rsidP="00D87FBF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4E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Что влечет за собой лишение родительски: прав? </w:t>
      </w:r>
    </w:p>
    <w:p w:rsidR="00D87FBF" w:rsidRPr="00D87FBF" w:rsidRDefault="00D87FBF" w:rsidP="00D87FBF">
      <w:pPr>
        <w:ind w:firstLine="70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87FB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Кодекс Республики Беларусь о Браке и Семье</w:t>
      </w:r>
      <w:r w:rsidRPr="00D87FBF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Статья 82. Последствия лишения родительских прав</w:t>
      </w:r>
    </w:p>
    <w:p w:rsidR="00D87FBF" w:rsidRPr="00374EDF" w:rsidRDefault="00D87FBF" w:rsidP="00D87FBF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87FBF" w:rsidRDefault="00DE5D6B" w:rsidP="00D87FBF">
      <w:pPr>
        <w:ind w:firstLine="708"/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  <w:r w:rsidRPr="00DE5D6B">
        <w:rPr>
          <w:rStyle w:val="apple-converted-space"/>
          <w:rFonts w:ascii="Times New Roman" w:hAnsi="Times New Roman" w:cs="Times New Roman"/>
          <w:color w:val="4C4C4C"/>
          <w:sz w:val="28"/>
          <w:szCs w:val="28"/>
        </w:rPr>
        <w:t> </w:t>
      </w:r>
    </w:p>
    <w:p w:rsidR="00D87FBF" w:rsidRDefault="00D87FBF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D87FBF">
        <w:rPr>
          <w:rFonts w:ascii="Times New Roman" w:hAnsi="Times New Roman" w:cs="Times New Roman"/>
          <w:color w:val="4C4C4C"/>
          <w:sz w:val="28"/>
          <w:szCs w:val="28"/>
        </w:rPr>
        <w:t>Родитель, лишенный родительских прав, не может быть опекуном, попечителем или усыновителем.</w:t>
      </w:r>
    </w:p>
    <w:p w:rsidR="00374EDF" w:rsidRDefault="00DE5D6B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D87FBF">
        <w:rPr>
          <w:rFonts w:ascii="Times New Roman" w:hAnsi="Times New Roman" w:cs="Times New Roman"/>
          <w:b/>
          <w:color w:val="4C4C4C"/>
          <w:sz w:val="28"/>
          <w:szCs w:val="28"/>
          <w:u w:val="single"/>
        </w:rPr>
        <w:t>Лишение родительских прав не освобождает родителей от обязанн</w:t>
      </w:r>
      <w:r w:rsidR="008B4E57" w:rsidRPr="00D87FBF">
        <w:rPr>
          <w:rFonts w:ascii="Times New Roman" w:hAnsi="Times New Roman" w:cs="Times New Roman"/>
          <w:b/>
          <w:color w:val="4C4C4C"/>
          <w:sz w:val="28"/>
          <w:szCs w:val="28"/>
          <w:u w:val="single"/>
        </w:rPr>
        <w:t>остей по содержанию ребенка</w:t>
      </w:r>
      <w:r w:rsidR="00E57425">
        <w:rPr>
          <w:rFonts w:ascii="Times New Roman" w:hAnsi="Times New Roman" w:cs="Times New Roman"/>
          <w:color w:val="4C4C4C"/>
          <w:sz w:val="28"/>
          <w:szCs w:val="28"/>
        </w:rPr>
        <w:t>.</w:t>
      </w:r>
    </w:p>
    <w:p w:rsidR="00D87FBF" w:rsidRDefault="00D87FBF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</w:p>
    <w:p w:rsidR="00374EDF" w:rsidRDefault="00E57425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>
        <w:rPr>
          <w:rFonts w:ascii="Times New Roman" w:hAnsi="Times New Roman" w:cs="Times New Roman"/>
          <w:color w:val="4C4C4C"/>
          <w:sz w:val="28"/>
          <w:szCs w:val="28"/>
        </w:rPr>
        <w:t xml:space="preserve"> Хочется отметить, что на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родительские собрания ходят в основном женщины.</w:t>
      </w:r>
      <w:r>
        <w:rPr>
          <w:rFonts w:ascii="Times New Roman" w:hAnsi="Times New Roman" w:cs="Times New Roman"/>
          <w:color w:val="4C4C4C"/>
          <w:sz w:val="28"/>
          <w:szCs w:val="28"/>
        </w:rPr>
        <w:t xml:space="preserve"> Растет количество неполных семей, в которых воспитанием детей занимаются в основном матери.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Мужского влияния на сыновей и дочерей</w:t>
      </w:r>
      <w:r w:rsidR="00374EDF">
        <w:rPr>
          <w:rFonts w:ascii="Times New Roman" w:hAnsi="Times New Roman" w:cs="Times New Roman"/>
          <w:color w:val="4C4C4C"/>
          <w:sz w:val="28"/>
          <w:szCs w:val="28"/>
        </w:rPr>
        <w:t xml:space="preserve"> 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t>не хватает и в школе</w:t>
      </w:r>
      <w:r>
        <w:rPr>
          <w:rFonts w:ascii="Times New Roman" w:hAnsi="Times New Roman" w:cs="Times New Roman"/>
          <w:color w:val="4C4C4C"/>
          <w:sz w:val="28"/>
          <w:szCs w:val="28"/>
        </w:rPr>
        <w:t>,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и в семье. Порой трудно понять тех, кто после рождения ребенка, переложив е</w:t>
      </w:r>
      <w:r>
        <w:rPr>
          <w:rFonts w:ascii="Times New Roman" w:hAnsi="Times New Roman" w:cs="Times New Roman"/>
          <w:color w:val="4C4C4C"/>
          <w:sz w:val="28"/>
          <w:szCs w:val="28"/>
        </w:rPr>
        <w:t>го воспитание на родственников, про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t>должает жить так, будто бы ничего в собственной жизни не изменилось. Зачем вообще ребенок</w:t>
      </w:r>
      <w:r w:rsidR="00374EDF">
        <w:rPr>
          <w:rFonts w:ascii="Times New Roman" w:hAnsi="Times New Roman" w:cs="Times New Roman"/>
          <w:color w:val="4C4C4C"/>
          <w:sz w:val="28"/>
          <w:szCs w:val="28"/>
        </w:rPr>
        <w:t>,</w:t>
      </w:r>
      <w:r w:rsidR="00DE5D6B"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если он не становится главным содержанием наших мыслей и чувств.</w:t>
      </w:r>
    </w:p>
    <w:p w:rsidR="0053592B" w:rsidRPr="00DE5D6B" w:rsidRDefault="00DE5D6B" w:rsidP="00D87FBF">
      <w:pPr>
        <w:ind w:firstLine="708"/>
        <w:rPr>
          <w:rFonts w:ascii="Times New Roman" w:hAnsi="Times New Roman" w:cs="Times New Roman"/>
          <w:color w:val="4C4C4C"/>
          <w:sz w:val="28"/>
          <w:szCs w:val="28"/>
        </w:rPr>
      </w:pPr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Права и обязанности родителей своими корнями уходят в область нравственности. Чем прочнее моральный фундамент </w:t>
      </w:r>
      <w:proofErr w:type="gramStart"/>
      <w:r w:rsidRPr="00DE5D6B">
        <w:rPr>
          <w:rFonts w:ascii="Times New Roman" w:hAnsi="Times New Roman" w:cs="Times New Roman"/>
          <w:color w:val="4C4C4C"/>
          <w:sz w:val="28"/>
          <w:szCs w:val="28"/>
        </w:rPr>
        <w:t>бережного</w:t>
      </w:r>
      <w:proofErr w:type="gramEnd"/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отношение родителей к своим несовершеннолетним детям</w:t>
      </w:r>
      <w:r w:rsidR="00374EDF">
        <w:rPr>
          <w:rFonts w:ascii="Times New Roman" w:hAnsi="Times New Roman" w:cs="Times New Roman"/>
          <w:color w:val="4C4C4C"/>
          <w:sz w:val="28"/>
          <w:szCs w:val="28"/>
        </w:rPr>
        <w:t>,</w:t>
      </w:r>
      <w:r w:rsidRPr="00DE5D6B">
        <w:rPr>
          <w:rFonts w:ascii="Times New Roman" w:hAnsi="Times New Roman" w:cs="Times New Roman"/>
          <w:color w:val="4C4C4C"/>
          <w:sz w:val="28"/>
          <w:szCs w:val="28"/>
        </w:rPr>
        <w:t xml:space="preserve"> тем больше оснований считать, что с выполнением, как родительских прав, так и родительски: обязанностей все будет обстоять благополучно.</w:t>
      </w:r>
    </w:p>
    <w:sectPr w:rsidR="0053592B" w:rsidRPr="00DE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6B"/>
    <w:rsid w:val="00047450"/>
    <w:rsid w:val="00374EDF"/>
    <w:rsid w:val="008B4E57"/>
    <w:rsid w:val="00C33AF5"/>
    <w:rsid w:val="00D87FBF"/>
    <w:rsid w:val="00DE5D6B"/>
    <w:rsid w:val="00E57425"/>
    <w:rsid w:val="00F16F0E"/>
    <w:rsid w:val="00F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5D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5D6B"/>
  </w:style>
  <w:style w:type="character" w:styleId="a3">
    <w:name w:val="Strong"/>
    <w:basedOn w:val="a0"/>
    <w:uiPriority w:val="22"/>
    <w:qFormat/>
    <w:rsid w:val="00DE5D6B"/>
    <w:rPr>
      <w:b/>
      <w:bCs/>
    </w:rPr>
  </w:style>
  <w:style w:type="character" w:styleId="a4">
    <w:name w:val="Hyperlink"/>
    <w:basedOn w:val="a0"/>
    <w:uiPriority w:val="99"/>
    <w:unhideWhenUsed/>
    <w:rsid w:val="00DE5D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5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5D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5D6B"/>
  </w:style>
  <w:style w:type="character" w:styleId="a3">
    <w:name w:val="Strong"/>
    <w:basedOn w:val="a0"/>
    <w:uiPriority w:val="22"/>
    <w:qFormat/>
    <w:rsid w:val="00DE5D6B"/>
    <w:rPr>
      <w:b/>
      <w:bCs/>
    </w:rPr>
  </w:style>
  <w:style w:type="character" w:styleId="a4">
    <w:name w:val="Hyperlink"/>
    <w:basedOn w:val="a0"/>
    <w:uiPriority w:val="99"/>
    <w:unhideWhenUsed/>
    <w:rsid w:val="00DE5D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5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2020-10-22T07:15:00Z</dcterms:created>
  <dcterms:modified xsi:type="dcterms:W3CDTF">2020-10-22T09:40:00Z</dcterms:modified>
</cp:coreProperties>
</file>