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65E4D" w14:textId="77777777" w:rsidR="00EE46E6" w:rsidRDefault="00626D45" w:rsidP="00EE46E6">
      <w:pPr>
        <w:ind w:firstLine="709"/>
        <w:jc w:val="center"/>
        <w:rPr>
          <w:b/>
          <w:bCs/>
          <w:sz w:val="28"/>
          <w:szCs w:val="28"/>
        </w:rPr>
      </w:pPr>
      <w:r w:rsidRPr="00EE46E6">
        <w:rPr>
          <w:b/>
          <w:bCs/>
          <w:sz w:val="28"/>
          <w:szCs w:val="28"/>
        </w:rPr>
        <w:t xml:space="preserve">Распределение денежных средств попечительского совета в соответствии с Положением о попечительском совете </w:t>
      </w:r>
      <w:r w:rsidR="00CB7D99" w:rsidRPr="00EE46E6">
        <w:rPr>
          <w:b/>
          <w:bCs/>
          <w:sz w:val="28"/>
          <w:szCs w:val="28"/>
        </w:rPr>
        <w:t xml:space="preserve">за </w:t>
      </w:r>
      <w:r w:rsidR="00EE46E6" w:rsidRPr="00EE46E6">
        <w:rPr>
          <w:b/>
          <w:bCs/>
          <w:sz w:val="28"/>
          <w:szCs w:val="28"/>
        </w:rPr>
        <w:t xml:space="preserve">период </w:t>
      </w:r>
    </w:p>
    <w:p w14:paraId="534D3D30" w14:textId="7106125E" w:rsidR="00626D45" w:rsidRDefault="002A56F5" w:rsidP="00EE46E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9E3D2A">
        <w:rPr>
          <w:b/>
          <w:bCs/>
          <w:sz w:val="28"/>
          <w:szCs w:val="28"/>
        </w:rPr>
        <w:t>третью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четверть </w:t>
      </w:r>
      <w:r w:rsidR="00EE46E6" w:rsidRPr="00EE46E6">
        <w:rPr>
          <w:b/>
          <w:bCs/>
          <w:sz w:val="28"/>
          <w:szCs w:val="28"/>
        </w:rPr>
        <w:t xml:space="preserve"> 2024</w:t>
      </w:r>
      <w:proofErr w:type="gramEnd"/>
      <w:r>
        <w:rPr>
          <w:b/>
          <w:bCs/>
          <w:sz w:val="28"/>
          <w:szCs w:val="28"/>
        </w:rPr>
        <w:t>/2025 учебного</w:t>
      </w:r>
      <w:r w:rsidR="00EE46E6" w:rsidRPr="00EE46E6">
        <w:rPr>
          <w:b/>
          <w:bCs/>
          <w:sz w:val="28"/>
          <w:szCs w:val="28"/>
        </w:rPr>
        <w:t xml:space="preserve"> года</w:t>
      </w:r>
    </w:p>
    <w:p w14:paraId="0C8083D5" w14:textId="77777777" w:rsidR="006C0D7E" w:rsidRPr="00EE46E6" w:rsidRDefault="006C0D7E" w:rsidP="00EE46E6">
      <w:pPr>
        <w:ind w:firstLine="709"/>
        <w:jc w:val="center"/>
        <w:rPr>
          <w:b/>
          <w:bCs/>
          <w:sz w:val="28"/>
          <w:szCs w:val="28"/>
        </w:rPr>
      </w:pPr>
    </w:p>
    <w:p w14:paraId="668CA672" w14:textId="500A774D" w:rsidR="00B95815" w:rsidRDefault="00B9581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комплекты мебели</w:t>
      </w:r>
      <w:r w:rsidR="00EE46E6">
        <w:rPr>
          <w:sz w:val="28"/>
          <w:szCs w:val="28"/>
        </w:rPr>
        <w:t xml:space="preserve"> (</w:t>
      </w:r>
      <w:r w:rsidR="00B40BD8">
        <w:rPr>
          <w:sz w:val="28"/>
          <w:szCs w:val="28"/>
        </w:rPr>
        <w:t>шкафы</w:t>
      </w:r>
      <w:r w:rsidR="00EE46E6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="00B40BD8">
        <w:rPr>
          <w:sz w:val="28"/>
          <w:szCs w:val="28"/>
        </w:rPr>
        <w:t>1370</w:t>
      </w:r>
      <w:r>
        <w:rPr>
          <w:sz w:val="28"/>
          <w:szCs w:val="28"/>
        </w:rPr>
        <w:t xml:space="preserve"> р.</w:t>
      </w:r>
    </w:p>
    <w:p w14:paraId="1B869720" w14:textId="48A8140F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светильники, л</w:t>
      </w:r>
      <w:r w:rsidR="00B95815">
        <w:rPr>
          <w:sz w:val="28"/>
          <w:szCs w:val="28"/>
        </w:rPr>
        <w:t xml:space="preserve">ампы, кабеля, выключатели – </w:t>
      </w:r>
      <w:r w:rsidR="006C0D7E">
        <w:rPr>
          <w:sz w:val="28"/>
          <w:szCs w:val="28"/>
        </w:rPr>
        <w:t>1</w:t>
      </w:r>
      <w:r w:rsidR="00B40BD8">
        <w:rPr>
          <w:sz w:val="28"/>
          <w:szCs w:val="28"/>
        </w:rPr>
        <w:t>560</w:t>
      </w:r>
      <w:r>
        <w:rPr>
          <w:sz w:val="28"/>
          <w:szCs w:val="28"/>
        </w:rPr>
        <w:t xml:space="preserve"> р.</w:t>
      </w:r>
    </w:p>
    <w:p w14:paraId="396D0A16" w14:textId="7FFF3C2F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стройматериалы – </w:t>
      </w:r>
      <w:r w:rsidR="00EA4683">
        <w:rPr>
          <w:sz w:val="28"/>
          <w:szCs w:val="28"/>
        </w:rPr>
        <w:t>3</w:t>
      </w:r>
      <w:r w:rsidR="00B40BD8">
        <w:rPr>
          <w:sz w:val="28"/>
          <w:szCs w:val="28"/>
        </w:rPr>
        <w:t>310</w:t>
      </w:r>
      <w:r>
        <w:rPr>
          <w:sz w:val="28"/>
          <w:szCs w:val="28"/>
        </w:rPr>
        <w:t xml:space="preserve"> р.</w:t>
      </w:r>
    </w:p>
    <w:p w14:paraId="53305FD3" w14:textId="4592C7D8" w:rsidR="006C0D7E" w:rsidRDefault="006C0D7E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сантехники для школы, бассейна – </w:t>
      </w:r>
      <w:r w:rsidR="00B40BD8">
        <w:rPr>
          <w:sz w:val="28"/>
          <w:szCs w:val="28"/>
        </w:rPr>
        <w:t>820</w:t>
      </w:r>
      <w:r>
        <w:rPr>
          <w:sz w:val="28"/>
          <w:szCs w:val="28"/>
        </w:rPr>
        <w:t xml:space="preserve"> р.</w:t>
      </w:r>
    </w:p>
    <w:p w14:paraId="42A8170A" w14:textId="0215F09B" w:rsidR="00EE46E6" w:rsidRDefault="00B40BD8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3-16 (химия) – 1300 р.</w:t>
      </w:r>
    </w:p>
    <w:p w14:paraId="1EBC1851" w14:textId="1658CFD8" w:rsidR="00B40BD8" w:rsidRDefault="00B40BD8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коридора перед столовой – 740 р.</w:t>
      </w:r>
    </w:p>
    <w:p w14:paraId="682A4E75" w14:textId="3DF7F5B5" w:rsidR="00B40BD8" w:rsidRDefault="00B40BD8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светильников в холле бассейна – 1520 р.</w:t>
      </w:r>
    </w:p>
    <w:p w14:paraId="6C9A0827" w14:textId="5B11A8A0" w:rsidR="00B40BD8" w:rsidRDefault="00B40BD8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спортинвентаря – 300 р.</w:t>
      </w:r>
    </w:p>
    <w:p w14:paraId="517612DD" w14:textId="258C85A4" w:rsidR="00B40BD8" w:rsidRDefault="00B40BD8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683">
        <w:rPr>
          <w:sz w:val="28"/>
          <w:szCs w:val="28"/>
        </w:rPr>
        <w:t>приобретение соли для бассейна – 980 р.</w:t>
      </w:r>
    </w:p>
    <w:p w14:paraId="1AEFB7D3" w14:textId="382BD23B" w:rsidR="00EA4683" w:rsidRDefault="00EA4683" w:rsidP="00EE46E6">
      <w:pPr>
        <w:jc w:val="both"/>
        <w:rPr>
          <w:sz w:val="28"/>
          <w:szCs w:val="28"/>
        </w:rPr>
      </w:pPr>
      <w:bookmarkStart w:id="0" w:name="_GoBack"/>
      <w:bookmarkEnd w:id="0"/>
    </w:p>
    <w:p w14:paraId="1AB98C9A" w14:textId="77777777" w:rsidR="00B95815" w:rsidRDefault="00B95815" w:rsidP="00626D45">
      <w:pPr>
        <w:ind w:left="1425"/>
        <w:jc w:val="both"/>
        <w:rPr>
          <w:sz w:val="28"/>
          <w:szCs w:val="28"/>
        </w:rPr>
      </w:pPr>
    </w:p>
    <w:p w14:paraId="5B53C091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370F6599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64B98023" w14:textId="77777777" w:rsidR="00CB7D99" w:rsidRDefault="00CB7D99" w:rsidP="00626D45">
      <w:pPr>
        <w:ind w:left="1425"/>
        <w:jc w:val="both"/>
        <w:rPr>
          <w:sz w:val="28"/>
          <w:szCs w:val="28"/>
        </w:rPr>
      </w:pPr>
    </w:p>
    <w:p w14:paraId="3B75AB96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p w14:paraId="2C447069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sectPr w:rsidR="0079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45"/>
    <w:rsid w:val="002A56F5"/>
    <w:rsid w:val="00323279"/>
    <w:rsid w:val="00494669"/>
    <w:rsid w:val="00626D45"/>
    <w:rsid w:val="006C0D7E"/>
    <w:rsid w:val="00791DB6"/>
    <w:rsid w:val="009702D6"/>
    <w:rsid w:val="009E3D2A"/>
    <w:rsid w:val="00AE35CF"/>
    <w:rsid w:val="00B40BD8"/>
    <w:rsid w:val="00B51DEC"/>
    <w:rsid w:val="00B95815"/>
    <w:rsid w:val="00CB7D99"/>
    <w:rsid w:val="00EA4683"/>
    <w:rsid w:val="00EE46E6"/>
    <w:rsid w:val="00F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B9E1"/>
  <w15:docId w15:val="{8CDB127E-2059-4A42-8BD4-4CBEB072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ZAMPOVR</dc:creator>
  <cp:lastModifiedBy>User57</cp:lastModifiedBy>
  <cp:revision>3</cp:revision>
  <dcterms:created xsi:type="dcterms:W3CDTF">2025-04-01T10:51:00Z</dcterms:created>
  <dcterms:modified xsi:type="dcterms:W3CDTF">2025-04-01T10:54:00Z</dcterms:modified>
</cp:coreProperties>
</file>