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B1A" w:rsidRDefault="00D74B1A" w:rsidP="00FF7AC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90"/>
          <w:szCs w:val="90"/>
        </w:rPr>
      </w:pPr>
    </w:p>
    <w:p w:rsidR="00A821AC" w:rsidRPr="00D74B1A" w:rsidRDefault="00FF7ACB" w:rsidP="00FF7AC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90"/>
          <w:szCs w:val="90"/>
        </w:rPr>
      </w:pPr>
      <w:r w:rsidRPr="00D74B1A">
        <w:rPr>
          <w:rFonts w:ascii="Times New Roman" w:hAnsi="Times New Roman" w:cs="Times New Roman"/>
          <w:b/>
          <w:sz w:val="90"/>
          <w:szCs w:val="90"/>
        </w:rPr>
        <w:t>График сеансов плавания</w:t>
      </w:r>
    </w:p>
    <w:p w:rsidR="00D74B1A" w:rsidRPr="00D74B1A" w:rsidRDefault="00D74B1A" w:rsidP="00FF7AC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5097"/>
      </w:tblGrid>
      <w:tr w:rsidR="00D74B1A" w:rsidRPr="00D74B1A" w:rsidTr="00D74B1A">
        <w:tc>
          <w:tcPr>
            <w:tcW w:w="5812" w:type="dxa"/>
          </w:tcPr>
          <w:p w:rsidR="00D74B1A" w:rsidRPr="00D74B1A" w:rsidRDefault="00D74B1A" w:rsidP="00D74B1A">
            <w:pPr>
              <w:ind w:left="-142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D74B1A">
              <w:rPr>
                <w:rFonts w:ascii="Times New Roman" w:hAnsi="Times New Roman" w:cs="Times New Roman"/>
                <w:b/>
                <w:sz w:val="52"/>
                <w:szCs w:val="52"/>
              </w:rPr>
              <w:t>Понедельник-пятница</w:t>
            </w:r>
          </w:p>
        </w:tc>
        <w:tc>
          <w:tcPr>
            <w:tcW w:w="5097" w:type="dxa"/>
          </w:tcPr>
          <w:p w:rsidR="00D74B1A" w:rsidRPr="00D74B1A" w:rsidRDefault="00D74B1A" w:rsidP="00D74B1A">
            <w:pPr>
              <w:ind w:left="-142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D74B1A">
              <w:rPr>
                <w:rFonts w:ascii="Times New Roman" w:hAnsi="Times New Roman" w:cs="Times New Roman"/>
                <w:b/>
                <w:sz w:val="52"/>
                <w:szCs w:val="52"/>
              </w:rPr>
              <w:t>Суббота</w:t>
            </w:r>
          </w:p>
        </w:tc>
      </w:tr>
      <w:tr w:rsidR="00D74B1A" w:rsidRPr="00D74B1A" w:rsidTr="00D74B1A">
        <w:tc>
          <w:tcPr>
            <w:tcW w:w="5812" w:type="dxa"/>
          </w:tcPr>
          <w:p w:rsidR="00D74B1A" w:rsidRPr="00D74B1A" w:rsidRDefault="00D74B1A" w:rsidP="00D74B1A">
            <w:pPr>
              <w:ind w:left="-142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D74B1A">
              <w:rPr>
                <w:rFonts w:ascii="Times New Roman" w:hAnsi="Times New Roman" w:cs="Times New Roman"/>
                <w:sz w:val="52"/>
                <w:szCs w:val="52"/>
              </w:rPr>
              <w:t xml:space="preserve">17.00-17.45 </w:t>
            </w:r>
            <w:r w:rsidRPr="00D74B1A">
              <w:rPr>
                <w:rFonts w:ascii="Times New Roman" w:hAnsi="Times New Roman" w:cs="Times New Roman"/>
                <w:sz w:val="48"/>
                <w:szCs w:val="48"/>
              </w:rPr>
              <w:t>(пенсионеры)</w:t>
            </w:r>
          </w:p>
        </w:tc>
        <w:tc>
          <w:tcPr>
            <w:tcW w:w="5097" w:type="dxa"/>
          </w:tcPr>
          <w:p w:rsidR="00D74B1A" w:rsidRPr="00D74B1A" w:rsidRDefault="00D74B1A" w:rsidP="00D74B1A">
            <w:pPr>
              <w:ind w:left="-142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D74B1A">
              <w:rPr>
                <w:rFonts w:ascii="Times New Roman" w:hAnsi="Times New Roman" w:cs="Times New Roman"/>
                <w:sz w:val="52"/>
                <w:szCs w:val="52"/>
              </w:rPr>
              <w:t xml:space="preserve">9.00 – 9.45 </w:t>
            </w:r>
          </w:p>
        </w:tc>
      </w:tr>
      <w:tr w:rsidR="00D74B1A" w:rsidRPr="00D74B1A" w:rsidTr="00D74B1A">
        <w:tc>
          <w:tcPr>
            <w:tcW w:w="5812" w:type="dxa"/>
          </w:tcPr>
          <w:p w:rsidR="00D74B1A" w:rsidRPr="00D74B1A" w:rsidRDefault="00D74B1A" w:rsidP="00D74B1A">
            <w:pPr>
              <w:ind w:left="-142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D74B1A">
              <w:rPr>
                <w:rFonts w:ascii="Times New Roman" w:hAnsi="Times New Roman" w:cs="Times New Roman"/>
                <w:sz w:val="52"/>
                <w:szCs w:val="52"/>
              </w:rPr>
              <w:t xml:space="preserve">18.00 – 18.45 </w:t>
            </w:r>
          </w:p>
        </w:tc>
        <w:tc>
          <w:tcPr>
            <w:tcW w:w="5097" w:type="dxa"/>
          </w:tcPr>
          <w:p w:rsidR="00D74B1A" w:rsidRPr="00D74B1A" w:rsidRDefault="00D74B1A" w:rsidP="00D74B1A">
            <w:pPr>
              <w:ind w:left="-142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D74B1A">
              <w:rPr>
                <w:rFonts w:ascii="Times New Roman" w:hAnsi="Times New Roman" w:cs="Times New Roman"/>
                <w:sz w:val="52"/>
                <w:szCs w:val="52"/>
              </w:rPr>
              <w:t xml:space="preserve">10.00 – </w:t>
            </w:r>
            <w:r w:rsidR="002C1AB8">
              <w:rPr>
                <w:rFonts w:ascii="Times New Roman" w:hAnsi="Times New Roman" w:cs="Times New Roman"/>
                <w:sz w:val="52"/>
                <w:szCs w:val="52"/>
              </w:rPr>
              <w:t>10.45</w:t>
            </w:r>
            <w:bookmarkStart w:id="0" w:name="_GoBack"/>
            <w:bookmarkEnd w:id="0"/>
            <w:r w:rsidRPr="00D74B1A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</w:p>
        </w:tc>
      </w:tr>
      <w:tr w:rsidR="00D74B1A" w:rsidRPr="00D74B1A" w:rsidTr="00D74B1A">
        <w:tc>
          <w:tcPr>
            <w:tcW w:w="5812" w:type="dxa"/>
          </w:tcPr>
          <w:p w:rsidR="00D74B1A" w:rsidRPr="00D74B1A" w:rsidRDefault="00D74B1A" w:rsidP="00D74B1A">
            <w:pPr>
              <w:ind w:left="-142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D74B1A">
              <w:rPr>
                <w:rFonts w:ascii="Times New Roman" w:hAnsi="Times New Roman" w:cs="Times New Roman"/>
                <w:sz w:val="52"/>
                <w:szCs w:val="52"/>
              </w:rPr>
              <w:t xml:space="preserve">19.00 – 19.45 </w:t>
            </w:r>
          </w:p>
        </w:tc>
        <w:tc>
          <w:tcPr>
            <w:tcW w:w="5097" w:type="dxa"/>
          </w:tcPr>
          <w:p w:rsidR="00D74B1A" w:rsidRPr="00D74B1A" w:rsidRDefault="00D74B1A" w:rsidP="00D74B1A">
            <w:pPr>
              <w:ind w:left="-142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D74B1A">
              <w:rPr>
                <w:rFonts w:ascii="Times New Roman" w:hAnsi="Times New Roman" w:cs="Times New Roman"/>
                <w:sz w:val="52"/>
                <w:szCs w:val="52"/>
              </w:rPr>
              <w:t xml:space="preserve">11.00 – 11.45 </w:t>
            </w:r>
          </w:p>
        </w:tc>
      </w:tr>
      <w:tr w:rsidR="00D74B1A" w:rsidRPr="00D74B1A" w:rsidTr="00D74B1A">
        <w:tc>
          <w:tcPr>
            <w:tcW w:w="5812" w:type="dxa"/>
          </w:tcPr>
          <w:p w:rsidR="00D74B1A" w:rsidRPr="00D74B1A" w:rsidRDefault="00D74B1A" w:rsidP="00D74B1A">
            <w:pPr>
              <w:ind w:left="-142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D74B1A">
              <w:rPr>
                <w:rFonts w:ascii="Times New Roman" w:hAnsi="Times New Roman" w:cs="Times New Roman"/>
                <w:sz w:val="52"/>
                <w:szCs w:val="52"/>
              </w:rPr>
              <w:t xml:space="preserve">20.00 – 20.45 </w:t>
            </w:r>
          </w:p>
        </w:tc>
        <w:tc>
          <w:tcPr>
            <w:tcW w:w="5097" w:type="dxa"/>
          </w:tcPr>
          <w:p w:rsidR="00D74B1A" w:rsidRPr="00D74B1A" w:rsidRDefault="00D74B1A" w:rsidP="00D74B1A">
            <w:pPr>
              <w:ind w:left="-142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D74B1A">
              <w:rPr>
                <w:rFonts w:ascii="Times New Roman" w:hAnsi="Times New Roman" w:cs="Times New Roman"/>
                <w:sz w:val="52"/>
                <w:szCs w:val="52"/>
              </w:rPr>
              <w:t xml:space="preserve">12.00 – 12.45 </w:t>
            </w:r>
          </w:p>
        </w:tc>
      </w:tr>
    </w:tbl>
    <w:p w:rsidR="00D74B1A" w:rsidRPr="00D74B1A" w:rsidRDefault="00D74B1A" w:rsidP="00FF7AC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74B1A" w:rsidRPr="00D74B1A" w:rsidRDefault="00FF7ACB" w:rsidP="00FF7AC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D74B1A">
        <w:rPr>
          <w:rFonts w:ascii="Times New Roman" w:hAnsi="Times New Roman" w:cs="Times New Roman"/>
          <w:b/>
          <w:sz w:val="60"/>
          <w:szCs w:val="60"/>
        </w:rPr>
        <w:t xml:space="preserve">В связи с </w:t>
      </w:r>
      <w:r w:rsidR="00D74B1A" w:rsidRPr="00D74B1A">
        <w:rPr>
          <w:rFonts w:ascii="Times New Roman" w:hAnsi="Times New Roman" w:cs="Times New Roman"/>
          <w:b/>
          <w:sz w:val="60"/>
          <w:szCs w:val="60"/>
        </w:rPr>
        <w:t xml:space="preserve">организацией на базе бассейна учебно-тренировочного процесса, арендой плавательных дорожек предприятиями и спортивными школами необходимо строго соблюдать время посещения бассейна, согласно установленного графика. </w:t>
      </w:r>
    </w:p>
    <w:p w:rsidR="00FF7ACB" w:rsidRPr="00D74B1A" w:rsidRDefault="00FF7ACB" w:rsidP="00FF7AC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D74B1A">
        <w:rPr>
          <w:rFonts w:ascii="Times New Roman" w:hAnsi="Times New Roman" w:cs="Times New Roman"/>
          <w:b/>
          <w:sz w:val="60"/>
          <w:szCs w:val="60"/>
        </w:rPr>
        <w:t>Вход в раздевалку бассейна – за 15 минут до начала сеанса. Выход из чаши бассейна строго по окончании сеанса.</w:t>
      </w:r>
    </w:p>
    <w:p w:rsidR="00FF7ACB" w:rsidRPr="00D74B1A" w:rsidRDefault="00FF7ACB" w:rsidP="00FF7ACB">
      <w:pPr>
        <w:spacing w:after="0" w:line="240" w:lineRule="auto"/>
        <w:jc w:val="right"/>
        <w:rPr>
          <w:rFonts w:ascii="Times New Roman" w:hAnsi="Times New Roman" w:cs="Times New Roman"/>
          <w:sz w:val="72"/>
          <w:szCs w:val="72"/>
        </w:rPr>
      </w:pPr>
    </w:p>
    <w:p w:rsidR="00EA314A" w:rsidRPr="00D74B1A" w:rsidRDefault="00EA314A" w:rsidP="00FF7ACB">
      <w:pPr>
        <w:spacing w:after="0" w:line="240" w:lineRule="auto"/>
        <w:jc w:val="right"/>
        <w:rPr>
          <w:rFonts w:ascii="Times New Roman" w:hAnsi="Times New Roman" w:cs="Times New Roman"/>
          <w:sz w:val="72"/>
          <w:szCs w:val="72"/>
        </w:rPr>
      </w:pPr>
      <w:r w:rsidRPr="00D74B1A">
        <w:rPr>
          <w:rFonts w:ascii="Times New Roman" w:hAnsi="Times New Roman" w:cs="Times New Roman"/>
          <w:sz w:val="72"/>
          <w:szCs w:val="72"/>
        </w:rPr>
        <w:t>Администрация</w:t>
      </w:r>
    </w:p>
    <w:sectPr w:rsidR="00EA314A" w:rsidRPr="00D74B1A" w:rsidSect="00D74B1A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4A"/>
    <w:rsid w:val="000E3AE5"/>
    <w:rsid w:val="001C4815"/>
    <w:rsid w:val="00255FB2"/>
    <w:rsid w:val="002C1AB8"/>
    <w:rsid w:val="00387B4C"/>
    <w:rsid w:val="003B16C3"/>
    <w:rsid w:val="00507AD2"/>
    <w:rsid w:val="005262D8"/>
    <w:rsid w:val="00535AF9"/>
    <w:rsid w:val="00644711"/>
    <w:rsid w:val="00720C3F"/>
    <w:rsid w:val="00981962"/>
    <w:rsid w:val="00A803CA"/>
    <w:rsid w:val="00A821AC"/>
    <w:rsid w:val="00AE0647"/>
    <w:rsid w:val="00AE5D95"/>
    <w:rsid w:val="00BD06B3"/>
    <w:rsid w:val="00D327BC"/>
    <w:rsid w:val="00D74B1A"/>
    <w:rsid w:val="00E84D9E"/>
    <w:rsid w:val="00EA314A"/>
    <w:rsid w:val="00F165C1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913C"/>
  <w15:chartTrackingRefBased/>
  <w15:docId w15:val="{64F18109-3E1C-4145-90E0-457A52CE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4D9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74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User57</dc:creator>
  <cp:keywords/>
  <dc:description/>
  <cp:lastModifiedBy>User57</cp:lastModifiedBy>
  <cp:revision>3</cp:revision>
  <cp:lastPrinted>2025-01-18T08:11:00Z</cp:lastPrinted>
  <dcterms:created xsi:type="dcterms:W3CDTF">2025-01-18T08:11:00Z</dcterms:created>
  <dcterms:modified xsi:type="dcterms:W3CDTF">2025-01-18T08:16:00Z</dcterms:modified>
</cp:coreProperties>
</file>