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889"/>
        <w:gridCol w:w="4536"/>
      </w:tblGrid>
      <w:tr w:rsidR="001E22B5" w:rsidRPr="00FB32B3" w14:paraId="06B64C0A" w14:textId="77777777" w:rsidTr="006F1CE8">
        <w:tc>
          <w:tcPr>
            <w:tcW w:w="3209" w:type="dxa"/>
          </w:tcPr>
          <w:p w14:paraId="7F1D8BBE" w14:textId="77777777" w:rsidR="001E22B5" w:rsidRPr="00FB32B3" w:rsidRDefault="001E22B5" w:rsidP="006F1CE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14:paraId="2B86FDEC" w14:textId="77777777" w:rsidR="001E22B5" w:rsidRPr="00FB32B3" w:rsidRDefault="001E22B5" w:rsidP="006F1CE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4C810FC" w14:textId="77777777" w:rsidR="001E22B5" w:rsidRPr="00FB32B3" w:rsidRDefault="001E22B5" w:rsidP="006F1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УТВЕРЖДАЮ</w:t>
            </w:r>
          </w:p>
          <w:p w14:paraId="3A4093FA" w14:textId="77777777" w:rsidR="001E22B5" w:rsidRPr="00FB32B3" w:rsidRDefault="001E22B5" w:rsidP="006F1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государственного учреждения образования </w:t>
            </w:r>
          </w:p>
          <w:p w14:paraId="5A799E2F" w14:textId="77777777" w:rsidR="001E22B5" w:rsidRPr="00FB32B3" w:rsidRDefault="001E22B5" w:rsidP="006F1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«Средняя школа № 53 г. Гомеля»</w:t>
            </w:r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                                     </w:t>
            </w:r>
            <w:proofErr w:type="spellStart"/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К.С.Киржанов</w:t>
            </w:r>
            <w:proofErr w:type="spellEnd"/>
            <w:r w:rsidRPr="00FB32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                                                     2025</w:t>
            </w:r>
          </w:p>
        </w:tc>
      </w:tr>
    </w:tbl>
    <w:p w14:paraId="2BC6A7BB" w14:textId="77777777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</w:p>
    <w:p w14:paraId="40846FED" w14:textId="77777777" w:rsidR="001E22B5" w:rsidRDefault="001E22B5" w:rsidP="001E2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14:paraId="44B0C88E" w14:textId="3AF0BCB6" w:rsidR="001E22B5" w:rsidRPr="00735A13" w:rsidRDefault="001E22B5" w:rsidP="001E2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7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ПОЛОЖЕНИЕ О БИБЛИОТЕКЕ</w:t>
      </w:r>
    </w:p>
    <w:p w14:paraId="4D0AD437" w14:textId="77777777" w:rsidR="001E22B5" w:rsidRPr="00735A13" w:rsidRDefault="001E22B5" w:rsidP="001E2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7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государственного учреждения образования</w:t>
      </w:r>
    </w:p>
    <w:p w14:paraId="337C19A6" w14:textId="77777777" w:rsidR="001E22B5" w:rsidRDefault="001E22B5" w:rsidP="001E2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735A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«Средняя школа №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53</w:t>
      </w:r>
      <w:r w:rsidRPr="00735A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735A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Гомеля</w:t>
      </w:r>
      <w:proofErr w:type="spellEnd"/>
      <w:r w:rsidRPr="00735A1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»</w:t>
      </w:r>
    </w:p>
    <w:p w14:paraId="062D133D" w14:textId="77777777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</w:p>
    <w:p w14:paraId="7CEDAA72" w14:textId="77777777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</w:pPr>
    </w:p>
    <w:p w14:paraId="599A10CA" w14:textId="0A47BB6B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1.Общие положения</w:t>
      </w:r>
    </w:p>
    <w:p w14:paraId="561422CE" w14:textId="6B0E0ABD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1.1.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Библиотека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является структурным подразделением школы, призванным содействовать процессу обучения и воспитания учащихся, повышению квалификации работников школы, а также центром распространения знаний, духовного и интеллектуального общения.</w:t>
      </w:r>
    </w:p>
    <w:p w14:paraId="08163245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1.2. Библиотека средней школы№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г. Гомеля осуществляет сбор и обеспечивает сохранность документов для пользования всеми участниками образовательного процесса.</w:t>
      </w:r>
    </w:p>
    <w:p w14:paraId="0FBA8C6D" w14:textId="53C001E9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1.3. Школьная библиотека в своей деятельности руководствуется следующими документами:</w:t>
      </w:r>
    </w:p>
    <w:p w14:paraId="02A9F02B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 Кодексом Республики Беларусь об образовании;</w:t>
      </w:r>
    </w:p>
    <w:p w14:paraId="4C6F486F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 Кодексом Республики Беларусь о культуре;</w:t>
      </w:r>
    </w:p>
    <w:p w14:paraId="643AA79C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 Трудовым кодексом Республики Беларусь;</w:t>
      </w:r>
    </w:p>
    <w:p w14:paraId="393D01FC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  Уставом учреждения образования;</w:t>
      </w:r>
    </w:p>
    <w:p w14:paraId="7481F31D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  приказами руководителя учреждения образования;</w:t>
      </w:r>
    </w:p>
    <w:p w14:paraId="5C5B4C91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    —  иными нормативными правовыми актами Республики Беларусь.</w:t>
      </w:r>
    </w:p>
    <w:p w14:paraId="3BEC1C49" w14:textId="786F2E9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1.4.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Координационным и методическим центром республиканского уровня является библиотека УО «Белорусский государственный педагогический университет имени Максима Танка» (приказ Министерства образования Республики </w:t>
      </w:r>
      <w:proofErr w:type="gram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Беларусь  от</w:t>
      </w:r>
      <w:proofErr w:type="gram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31.03.2017 №183), а библиотек регионального уровня — Гомельский областной институт развития образования.</w:t>
      </w:r>
    </w:p>
    <w:p w14:paraId="483DB0E1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2. Основные задачи</w:t>
      </w:r>
    </w:p>
    <w:p w14:paraId="3B645D9F" w14:textId="70354FA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Библиотека средней школы №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г. Гомеля призвана:</w:t>
      </w:r>
    </w:p>
    <w:p w14:paraId="14686D03" w14:textId="614CBF60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2.1.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Содействовать процессу обучения и воспитания учащихся.</w:t>
      </w:r>
    </w:p>
    <w:p w14:paraId="6BBDCA1F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2.2.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Осуществлять информационное сопровождение образовательного процесса.</w:t>
      </w:r>
    </w:p>
    <w:p w14:paraId="571A6BC8" w14:textId="33C6C0D3" w:rsidR="00A87AD3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2.3.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Обеспечивать право участников образовательного процесса (учащихся, их законных представителей, педагогических работников, иных работников учреждения образования) на бесплатное пользование информационными ресурсами.</w:t>
      </w:r>
    </w:p>
    <w:p w14:paraId="2BA5C2A8" w14:textId="77777777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 </w:t>
      </w:r>
      <w:r w:rsidRPr="001E22B5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3. Содержание работы</w:t>
      </w:r>
    </w:p>
    <w:p w14:paraId="3A842D3B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В соответствии с основными задачами школьная библиотека:</w:t>
      </w:r>
    </w:p>
    <w:p w14:paraId="13768CAF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lastRenderedPageBreak/>
        <w:t>3.1.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Организует работу по комплектованию, учёту, выдаче документов и учебных изданий библиотечного фонда.</w:t>
      </w:r>
    </w:p>
    <w:p w14:paraId="5605A983" w14:textId="0194409B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3.2.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Обеспечивает сохранность фонда и его использование </w:t>
      </w:r>
      <w:r w:rsidR="001E22B5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пользователями в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соответствии с установленными правилами.</w:t>
      </w:r>
    </w:p>
    <w:p w14:paraId="6BD1F1EC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3.3.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Организует и ведет справочно-библиографический аппарат информационных ресурсов библиотеки (каталоги, картотеки, тематические базы данных).</w:t>
      </w:r>
    </w:p>
    <w:p w14:paraId="6598A7F1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3.4. Осуществляет библиотечное, информационное и справочно-библиографическое обслуживание учащихся, педагогических работников.</w:t>
      </w:r>
    </w:p>
    <w:p w14:paraId="0209DAEA" w14:textId="05DF60FE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3.5.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Организует и проводит работу по воспитанию у учащихся интереса к книге и чтению, формированию информационной культуры, консультирует законных представителей несовершеннолетних по вопросам организации детского чтения.            </w:t>
      </w:r>
    </w:p>
    <w:p w14:paraId="52A2ADD7" w14:textId="1A10B766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 </w:t>
      </w:r>
      <w:r w:rsidR="00A87AD3" w:rsidRPr="001E22B5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  <w14:ligatures w14:val="none"/>
        </w:rPr>
        <w:t>4. Правовой статус. Финансирование и материально-техническое обеспечение</w:t>
      </w:r>
    </w:p>
    <w:p w14:paraId="13625A7B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Управление библиотекой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г.Гомеля</w:t>
      </w:r>
      <w:proofErr w:type="spell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осуществляется в соответствии с законодательством Республики Беларусь и устав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ом учреждения образования.</w:t>
      </w:r>
    </w:p>
    <w:p w14:paraId="1C92A1C6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4.2. Руководство библиотекой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г.Гомеля</w:t>
      </w:r>
      <w:proofErr w:type="spell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, контроль за её деятельностью осуществляет руководитель учреждения образования, который несёт ответственность за создание необходимых условий для деятельности библиотеки (учёт и сохранение библиотечного фонда, технического оборудования и имущества библиотеки).</w:t>
      </w:r>
    </w:p>
    <w:p w14:paraId="279C9163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4.3.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Возглавляет библиотеку учреждения образования заведующий, который подчиняется непосредственно директору учреждения образования и является членом педагогического совета.</w:t>
      </w:r>
    </w:p>
    <w:p w14:paraId="0059F1AF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4.4.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Структура библиотеки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г.Гомеля</w:t>
      </w:r>
      <w:proofErr w:type="spell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включает абонемент, читальный зал, хранилище, медиатеку. Для хранения фонда учебных изданий выделено место в общем книгохранилище. Библиотека учреждения образования имеет штемпель с обозначением своего полного наименования.</w:t>
      </w:r>
    </w:p>
    <w:p w14:paraId="33DD9B38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4.5.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Состояние материально-технической базы и фонда библиотеки является одним из основных показателей готовности школы к новому учебному году.</w:t>
      </w:r>
    </w:p>
    <w:p w14:paraId="041B919B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4.6.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Библиотечное, информационное и справочно-библиографическое обслуживание пользователей осуществляется в соответствии с планом работы учреждения образования на год. План работы школьной библиотеки является одним из обязательных разделов годового плана учреждения образования.</w:t>
      </w:r>
    </w:p>
    <w:p w14:paraId="7356AFB0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4.7.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Формированием и обработкой библиотечных фондов, библиотечным, информационным и справочно-библиографическим обслуживанием пользователей библиотеки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г. Гомеля, научно-методическим обеспечением деятельности библиотеки занимается библиотечный работник (ст.132 Кодекса Республики Беларусь о культуре), который также осуществляет комплектование, учёт, выдачу, возврат, замену и списание документов библиотечного фонда.</w:t>
      </w:r>
    </w:p>
    <w:p w14:paraId="5A689C58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lastRenderedPageBreak/>
        <w:t>4.8.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Штатное расписание, условия и порядок оплаты труда библиотечных работников определяются в соответствии с законодательством Республики Беларусь.</w:t>
      </w:r>
    </w:p>
    <w:p w14:paraId="3BCEFEB5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4.9.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Библиотечные работники несут ответственность за сохранность фондов в соответствии с действующим законодательством.</w:t>
      </w:r>
    </w:p>
    <w:p w14:paraId="6535FABC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4.10.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Режим работы библиотеки средней школы № 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г.Гомеля</w:t>
      </w:r>
      <w:proofErr w:type="spell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определяется в соответствии с правилами внутреннего распорядка учреждения образования и утверждается руководителем до 1 сентября.</w:t>
      </w:r>
    </w:p>
    <w:p w14:paraId="197FD067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4.11.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Порядок доступа к фондам, перечень услуг и условий их предоставления библиотекой определяются правилами пользования школьной библиотекой.</w:t>
      </w:r>
    </w:p>
    <w:p w14:paraId="5B7CEA75" w14:textId="3FC23BE0" w:rsidR="00A87AD3" w:rsidRP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 Библиотека имеет право:</w:t>
      </w:r>
    </w:p>
    <w:p w14:paraId="47340A50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4.12.1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.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Самостоятельно определять содержание, формы и методы своей работы 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в соответствии с 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задачами и направлениями деятельности.</w:t>
      </w:r>
    </w:p>
    <w:p w14:paraId="42ED4F97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4.12.2.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Знакомиться с учебными программами, планами воспитательной работы школы, получать от педагогического работников сведения, необходимые для решения поставленных перед библиотекой задач;</w:t>
      </w:r>
    </w:p>
    <w:p w14:paraId="6783EB39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4.12.3.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Исключать документы из библиотечных фондов.</w:t>
      </w:r>
    </w:p>
    <w:p w14:paraId="2FFB035D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4.12.4.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Устанавливать по согласованию с </w:t>
      </w:r>
      <w:r w:rsidR="001E22B5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директором школы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правила пользования библиотекой, порядок регистрации пользователей.</w:t>
      </w:r>
    </w:p>
    <w:p w14:paraId="5CD669F2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4.12.5.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Принимать меры по компенсации урона, нанесённого пользователями.</w:t>
      </w:r>
    </w:p>
    <w:p w14:paraId="3389B585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4.12.6.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Участвовать в реализации государственных и иных программ, направленных на развитие библиотечного дела.</w:t>
      </w:r>
    </w:p>
    <w:p w14:paraId="01A73F9A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4.12.7.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Создавать самостоятельные библиотечные программы и участвовать в проектах, программах, конкурсах, координаторами которых выступают библиотеки различных ведомств и организаций.</w:t>
      </w:r>
    </w:p>
    <w:p w14:paraId="143CB383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4.12.8.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Входить в библиотечные объединения, ассоциации (союзы).</w:t>
      </w:r>
    </w:p>
    <w:p w14:paraId="20BE62E0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4.12.9.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П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риобр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е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тать, создавать, формировать и использовать информационные ресурсы.</w:t>
      </w:r>
    </w:p>
    <w:p w14:paraId="6F6D0508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4.12.10.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Осуществлять сбор документов в электронном виде, при необходимости создавать копии документов в электронном виде с выполнением требований законодательства об авторском праве и смежных правах.</w:t>
      </w:r>
    </w:p>
    <w:p w14:paraId="100A8470" w14:textId="77777777" w:rsidR="001E22B5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4.13.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Работники библиотеки учреждения образования систематически повышают квалификацию в институте повышения квалификации (не реже одного раза в 5 лет), на семинарах, проводимых библиотеками — методическими центрами, методическими объединениями, а также путём самообразования; проходят аттестацию в установленном порядке.</w:t>
      </w:r>
    </w:p>
    <w:p w14:paraId="3F3A922D" w14:textId="2C0F1B69" w:rsidR="00A87AD3" w:rsidRDefault="00A87AD3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4.14.</w:t>
      </w:r>
      <w:r w:rsid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Проверка деятельности библиотеки средней школы №</w:t>
      </w:r>
      <w:r w:rsidR="008175D7"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53</w:t>
      </w:r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>г.Гомеля</w:t>
      </w:r>
      <w:proofErr w:type="spellEnd"/>
      <w:r w:rsidRPr="001E22B5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  <w:t xml:space="preserve"> проводится по согласованию с директором учреждения образования и районным отделом по образованию с обязательным привлечением специалистов библиотечного дела в качестве экспертов.</w:t>
      </w:r>
    </w:p>
    <w:p w14:paraId="5A9B4ECE" w14:textId="78036BE4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</w:p>
    <w:p w14:paraId="364EFD72" w14:textId="77777777" w:rsidR="001E22B5" w:rsidRDefault="001E22B5" w:rsidP="001E2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  <w14:ligatures w14:val="none"/>
        </w:rPr>
      </w:pPr>
    </w:p>
    <w:p w14:paraId="4728C0A1" w14:textId="77777777" w:rsidR="001E22B5" w:rsidRDefault="001E22B5" w:rsidP="001E22B5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>Разработал</w:t>
      </w:r>
    </w:p>
    <w:p w14:paraId="3E82696A" w14:textId="1549652B" w:rsidR="004C7D76" w:rsidRPr="002F3B31" w:rsidRDefault="001E22B5" w:rsidP="002F3B3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>Заведующий библиотекой</w:t>
      </w:r>
      <w:r>
        <w:rPr>
          <w:color w:val="22262A"/>
          <w:sz w:val="28"/>
          <w:szCs w:val="28"/>
        </w:rPr>
        <w:tab/>
      </w:r>
      <w:r>
        <w:rPr>
          <w:color w:val="22262A"/>
          <w:sz w:val="28"/>
          <w:szCs w:val="28"/>
        </w:rPr>
        <w:tab/>
      </w:r>
      <w:r>
        <w:rPr>
          <w:color w:val="22262A"/>
          <w:sz w:val="28"/>
          <w:szCs w:val="28"/>
        </w:rPr>
        <w:tab/>
      </w:r>
      <w:r>
        <w:rPr>
          <w:color w:val="22262A"/>
          <w:sz w:val="28"/>
          <w:szCs w:val="28"/>
        </w:rPr>
        <w:tab/>
      </w:r>
      <w:r>
        <w:rPr>
          <w:color w:val="22262A"/>
          <w:sz w:val="28"/>
          <w:szCs w:val="28"/>
        </w:rPr>
        <w:tab/>
      </w:r>
      <w:proofErr w:type="spellStart"/>
      <w:r>
        <w:rPr>
          <w:color w:val="22262A"/>
          <w:sz w:val="28"/>
          <w:szCs w:val="28"/>
        </w:rPr>
        <w:t>В.А.Ершова</w:t>
      </w:r>
      <w:bookmarkStart w:id="0" w:name="_GoBack"/>
      <w:bookmarkEnd w:id="0"/>
      <w:proofErr w:type="spellEnd"/>
    </w:p>
    <w:sectPr w:rsidR="004C7D76" w:rsidRPr="002F3B31" w:rsidSect="001E22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D3"/>
    <w:rsid w:val="001E22B5"/>
    <w:rsid w:val="002F3B31"/>
    <w:rsid w:val="004C7D76"/>
    <w:rsid w:val="008175D7"/>
    <w:rsid w:val="00A5319A"/>
    <w:rsid w:val="00A87AD3"/>
    <w:rsid w:val="00C32B1D"/>
    <w:rsid w:val="00C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408"/>
  <w15:chartTrackingRefBased/>
  <w15:docId w15:val="{BD970F75-483A-42F8-A9C8-6C4F84B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A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A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AD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E22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E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1E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Киржанов</dc:creator>
  <cp:keywords/>
  <dc:description/>
  <cp:lastModifiedBy>Maksim Vidnik</cp:lastModifiedBy>
  <cp:revision>3</cp:revision>
  <cp:lastPrinted>2025-09-24T08:30:00Z</cp:lastPrinted>
  <dcterms:created xsi:type="dcterms:W3CDTF">2025-09-24T08:45:00Z</dcterms:created>
  <dcterms:modified xsi:type="dcterms:W3CDTF">2025-09-24T17:36:00Z</dcterms:modified>
</cp:coreProperties>
</file>