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A0" w:rsidRPr="00E202F4" w:rsidRDefault="008617D3" w:rsidP="004B3E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E2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Кибербуллинг</w:t>
      </w:r>
      <w:proofErr w:type="spellEnd"/>
      <w:r w:rsidRPr="00E2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как новая форма</w:t>
      </w:r>
    </w:p>
    <w:p w:rsidR="008617D3" w:rsidRPr="00E202F4" w:rsidRDefault="008617D3" w:rsidP="004B3E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угрозы безопасности</w:t>
      </w:r>
      <w:r w:rsidR="004B3EA0" w:rsidRPr="00E2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202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личности ребенка</w:t>
      </w:r>
    </w:p>
    <w:p w:rsidR="004B3EA0" w:rsidRDefault="004B3EA0" w:rsidP="004B3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B3EA0" w:rsidRPr="001B11F0" w:rsidRDefault="00EF3C1E" w:rsidP="001B1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Интегрируясь в мир интернет-технологий, подростки становятся уязвимыми к виртуальной агрессии сверстников, которая может довести даже до самоубийства.</w:t>
      </w:r>
      <w:r w:rsidRPr="00EF3C1E">
        <w:rPr>
          <w:spacing w:val="3"/>
          <w:sz w:val="28"/>
          <w:szCs w:val="28"/>
        </w:rPr>
        <w:t xml:space="preserve"> </w:t>
      </w:r>
      <w:r w:rsidRPr="00EF3C1E">
        <w:rPr>
          <w:rFonts w:ascii="Times New Roman" w:hAnsi="Times New Roman" w:cs="Times New Roman"/>
          <w:spacing w:val="3"/>
          <w:sz w:val="28"/>
          <w:szCs w:val="28"/>
        </w:rPr>
        <w:t>Термин «кибербуллинг» ввели психологи в середине 1990-х годов, чтобы описать травлю в онлайн-среде.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409F2">
        <w:t xml:space="preserve"> </w:t>
      </w:r>
      <w:r w:rsidR="002409F2" w:rsidRPr="00EF3C1E">
        <w:rPr>
          <w:rFonts w:ascii="Times New Roman" w:hAnsi="Times New Roman" w:cs="Times New Roman"/>
          <w:sz w:val="28"/>
          <w:szCs w:val="28"/>
        </w:rPr>
        <w:t>Кибербуллинг (cyber-bullying), подростковый виртуальный террор, получил свое наз</w:t>
      </w:r>
      <w:r w:rsidR="001B11F0">
        <w:rPr>
          <w:rFonts w:ascii="Times New Roman" w:hAnsi="Times New Roman" w:cs="Times New Roman"/>
          <w:sz w:val="28"/>
          <w:szCs w:val="28"/>
        </w:rPr>
        <w:t xml:space="preserve">вание от английского слова bull – </w:t>
      </w:r>
      <w:r w:rsidR="002409F2" w:rsidRPr="00EF3C1E">
        <w:rPr>
          <w:rFonts w:ascii="Times New Roman" w:hAnsi="Times New Roman" w:cs="Times New Roman"/>
          <w:sz w:val="28"/>
          <w:szCs w:val="28"/>
        </w:rPr>
        <w:t xml:space="preserve">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</w:t>
      </w:r>
      <w:r w:rsidR="001B11F0">
        <w:rPr>
          <w:rFonts w:ascii="Times New Roman" w:hAnsi="Times New Roman" w:cs="Times New Roman"/>
          <w:sz w:val="28"/>
          <w:szCs w:val="28"/>
        </w:rPr>
        <w:t xml:space="preserve">– </w:t>
      </w:r>
      <w:r w:rsidR="002409F2" w:rsidRPr="00EF3C1E">
        <w:rPr>
          <w:rFonts w:ascii="Times New Roman" w:hAnsi="Times New Roman" w:cs="Times New Roman"/>
          <w:sz w:val="28"/>
          <w:szCs w:val="28"/>
        </w:rPr>
        <w:t>быковать.</w:t>
      </w:r>
      <w:r w:rsidR="001B11F0">
        <w:rPr>
          <w:rFonts w:ascii="Times New Roman" w:hAnsi="Times New Roman" w:cs="Times New Roman"/>
          <w:sz w:val="28"/>
          <w:szCs w:val="28"/>
        </w:rPr>
        <w:t xml:space="preserve"> </w:t>
      </w:r>
      <w:r w:rsidR="004B3EA0" w:rsidRPr="001B11F0">
        <w:rPr>
          <w:rFonts w:ascii="Times New Roman" w:hAnsi="Times New Roman" w:cs="Times New Roman"/>
          <w:spacing w:val="3"/>
          <w:sz w:val="28"/>
          <w:szCs w:val="28"/>
        </w:rPr>
        <w:t>Кибербуллинг может иметь разные формы: оскорбления, преследование, шантаж, домогательства, клевета, распространение личных данных. Все это наносит психологическую травму жертве.</w:t>
      </w:r>
    </w:p>
    <w:p w:rsidR="004B3EA0" w:rsidRPr="004B3EA0" w:rsidRDefault="004B3EA0" w:rsidP="004B3E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Кибербуллинг может быть:</w:t>
      </w:r>
    </w:p>
    <w:p w:rsidR="004B3EA0" w:rsidRPr="004B3EA0" w:rsidRDefault="004B3EA0" w:rsidP="004B3EA0">
      <w:pPr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B3EA0">
        <w:rPr>
          <w:rFonts w:ascii="Times New Roman" w:hAnsi="Times New Roman" w:cs="Times New Roman"/>
          <w:spacing w:val="3"/>
          <w:sz w:val="28"/>
          <w:szCs w:val="28"/>
        </w:rPr>
        <w:t>Публичным: в присутствии зрителей, например, в обсуждениях под постом.</w:t>
      </w:r>
    </w:p>
    <w:p w:rsidR="004B3EA0" w:rsidRPr="004B3EA0" w:rsidRDefault="004B3EA0" w:rsidP="004B3EA0">
      <w:pPr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B3EA0">
        <w:rPr>
          <w:rFonts w:ascii="Times New Roman" w:hAnsi="Times New Roman" w:cs="Times New Roman"/>
          <w:spacing w:val="3"/>
          <w:sz w:val="28"/>
          <w:szCs w:val="28"/>
        </w:rPr>
        <w:t>Личным: оскорбления поступают через личные сообщения.</w:t>
      </w:r>
    </w:p>
    <w:p w:rsidR="004B3EA0" w:rsidRDefault="004B3EA0" w:rsidP="004B3E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В отличие от</w:t>
      </w:r>
      <w:r>
        <w:rPr>
          <w:spacing w:val="3"/>
          <w:sz w:val="28"/>
          <w:szCs w:val="28"/>
        </w:rPr>
        <w:t xml:space="preserve"> </w:t>
      </w:r>
      <w:hyperlink r:id="rId8" w:history="1">
        <w:r w:rsidRPr="004B3EA0">
          <w:rPr>
            <w:rStyle w:val="a5"/>
            <w:color w:val="auto"/>
            <w:spacing w:val="3"/>
            <w:sz w:val="28"/>
            <w:szCs w:val="28"/>
            <w:u w:val="none"/>
          </w:rPr>
          <w:t>обычного буллинга</w:t>
        </w:r>
      </w:hyperlink>
      <w:r>
        <w:rPr>
          <w:spacing w:val="3"/>
          <w:sz w:val="28"/>
          <w:szCs w:val="28"/>
        </w:rPr>
        <w:t xml:space="preserve"> </w:t>
      </w:r>
      <w:r w:rsidRPr="004B3EA0">
        <w:rPr>
          <w:spacing w:val="3"/>
          <w:sz w:val="28"/>
          <w:szCs w:val="28"/>
        </w:rPr>
        <w:t>– травли в реальном мире – кибербуллинг происходит в интернет-среде, и зачастую не переходит в офлайн. Однако</w:t>
      </w:r>
      <w:r w:rsidR="00960B00">
        <w:rPr>
          <w:spacing w:val="3"/>
          <w:sz w:val="28"/>
          <w:szCs w:val="28"/>
        </w:rPr>
        <w:t xml:space="preserve"> если речь иде</w:t>
      </w:r>
      <w:r w:rsidRPr="004B3EA0">
        <w:rPr>
          <w:spacing w:val="3"/>
          <w:sz w:val="28"/>
          <w:szCs w:val="28"/>
        </w:rPr>
        <w:t>т о травле внутри коллектива (например, в классе), то виды буллинга успешно дополняют друг друга, усугубляя положение жертвы. Но если в реальности хулигана все видят и знают, то в сети процесс становится анонимным.</w:t>
      </w:r>
    </w:p>
    <w:p w:rsidR="00960B00" w:rsidRDefault="00960B00" w:rsidP="004B3E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Важно отметить, что кибербуллинг – это длительный, систематический процесс. Единичный нелестный комментарий или гневный ответ еще не является травлей.</w:t>
      </w:r>
    </w:p>
    <w:p w:rsidR="00960B00" w:rsidRDefault="00960B00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Кибербуллинг в сети имеет различные формы и названия. Попроб</w:t>
      </w:r>
      <w:r>
        <w:rPr>
          <w:spacing w:val="3"/>
          <w:sz w:val="28"/>
          <w:szCs w:val="28"/>
        </w:rPr>
        <w:t>уем разобраться в каждой из них:</w:t>
      </w:r>
    </w:p>
    <w:p w:rsidR="00960B00" w:rsidRDefault="00960B00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троллинг – это еще не совсем буллинг.</w:t>
      </w:r>
      <w:r w:rsidRPr="00960B00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Это своего рода же</w:t>
      </w:r>
      <w:r w:rsidRPr="004B3EA0">
        <w:rPr>
          <w:spacing w:val="3"/>
          <w:sz w:val="28"/>
          <w:szCs w:val="28"/>
        </w:rPr>
        <w:t>сткий вызов на состязание по юмористическому мастерству. Как правило, троллю не важно с кем и как долго пикетироваться. Если в ответ прид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>т более остроумная ремарка или будет полное игнорирование</w:t>
      </w:r>
      <w:r>
        <w:rPr>
          <w:spacing w:val="3"/>
          <w:sz w:val="28"/>
          <w:szCs w:val="28"/>
        </w:rPr>
        <w:t xml:space="preserve"> комментария, то «юморист» пойде</w:t>
      </w:r>
      <w:r w:rsidRPr="004B3EA0">
        <w:rPr>
          <w:spacing w:val="3"/>
          <w:sz w:val="28"/>
          <w:szCs w:val="28"/>
        </w:rPr>
        <w:t>т искать себе другую площадку для выступления.</w:t>
      </w:r>
    </w:p>
    <w:p w:rsidR="00960B00" w:rsidRDefault="00960B00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флейминг тоже еще не является травлей</w:t>
      </w:r>
      <w:r w:rsidR="00E202F4">
        <w:rPr>
          <w:spacing w:val="3"/>
          <w:sz w:val="28"/>
          <w:szCs w:val="28"/>
        </w:rPr>
        <w:t>, это е</w:t>
      </w:r>
      <w:r w:rsidRPr="004B3EA0">
        <w:rPr>
          <w:spacing w:val="3"/>
          <w:sz w:val="28"/>
          <w:szCs w:val="28"/>
        </w:rPr>
        <w:t>диничная вспышка гнева в адрес человека, выраженная через о</w:t>
      </w:r>
      <w:r>
        <w:rPr>
          <w:spacing w:val="3"/>
          <w:sz w:val="28"/>
          <w:szCs w:val="28"/>
        </w:rPr>
        <w:t>скорбительный комментарий или же</w:t>
      </w:r>
      <w:r w:rsidRPr="004B3EA0">
        <w:rPr>
          <w:spacing w:val="3"/>
          <w:sz w:val="28"/>
          <w:szCs w:val="28"/>
        </w:rPr>
        <w:t>сткую критику. Как правило, авторы таких грубых сообщений не нуждаются в ответе. Они вылили свою реакцию на пост, статью, видео, фото и т.п. и пошли дальше, через 2 минуты забыв о существовании</w:t>
      </w:r>
      <w:r w:rsidR="00DD4161">
        <w:rPr>
          <w:spacing w:val="3"/>
          <w:sz w:val="28"/>
          <w:szCs w:val="28"/>
        </w:rPr>
        <w:t xml:space="preserve"> предмета гнева</w:t>
      </w:r>
      <w:r w:rsidRPr="004B3EA0">
        <w:rPr>
          <w:spacing w:val="3"/>
          <w:sz w:val="28"/>
          <w:szCs w:val="28"/>
        </w:rPr>
        <w:t>.</w:t>
      </w:r>
    </w:p>
    <w:p w:rsidR="00960B00" w:rsidRDefault="00960B00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хейтинг происходит от английского слова «ненависть» – </w:t>
      </w:r>
      <w:r w:rsidRPr="004B3EA0">
        <w:rPr>
          <w:spacing w:val="3"/>
          <w:sz w:val="28"/>
          <w:szCs w:val="28"/>
        </w:rPr>
        <w:t xml:space="preserve">это полноценная травля против человека, развертывающаяся в сети. Жертву буквально осыпают оскорбительными сообщениями и комментариями </w:t>
      </w:r>
      <w:r w:rsidRPr="004B3EA0">
        <w:rPr>
          <w:spacing w:val="3"/>
          <w:sz w:val="28"/>
          <w:szCs w:val="28"/>
        </w:rPr>
        <w:lastRenderedPageBreak/>
        <w:t>через все возможные источники – социальные сети, мессенджеры, видеохостинги и т.п.</w:t>
      </w:r>
    </w:p>
    <w:p w:rsidR="00960B00" w:rsidRDefault="00960B00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харасмент (домогательства) – травля </w:t>
      </w:r>
      <w:r w:rsidRPr="004B3EA0">
        <w:rPr>
          <w:spacing w:val="3"/>
          <w:sz w:val="28"/>
          <w:szCs w:val="28"/>
        </w:rPr>
        <w:t>с явным сексуальным подтекстом. Человеку начинают приходить сообщения с фотографиями и видео сексуального характера, соответствующие призывы и признания. Обратной стороной может стать форма мести, при которой некогда близкий человек начинает угрожать выложить или выкладывает интимные снимки и видео файлы с жертвой на всеобщее обозрение.</w:t>
      </w:r>
    </w:p>
    <w:p w:rsidR="00960B00" w:rsidRDefault="00960B00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диссинг (клевета) – распространение </w:t>
      </w:r>
      <w:r w:rsidRPr="004B3EA0">
        <w:rPr>
          <w:spacing w:val="3"/>
          <w:sz w:val="28"/>
          <w:szCs w:val="28"/>
        </w:rPr>
        <w:t>недостоверной информации и слухов о жертве, с целью нанести максимальный репутационный урон. Для этих целей могут быть созданы фейковые переписки, фотожабы, написаны посты с заведомо перевранными подробностями.</w:t>
      </w:r>
    </w:p>
    <w:p w:rsidR="00960B00" w:rsidRDefault="00960B00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подделка личности – путем </w:t>
      </w:r>
      <w:r w:rsidRPr="004B3EA0">
        <w:rPr>
          <w:spacing w:val="3"/>
          <w:sz w:val="28"/>
          <w:szCs w:val="28"/>
        </w:rPr>
        <w:t>взлома страницы пользователя или создания е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 xml:space="preserve"> копии начинается распространение ложной информации и очернение человека. От лица жертвы рассылаются оскорбительные сообщения в адрес з</w:t>
      </w:r>
      <w:r>
        <w:rPr>
          <w:spacing w:val="3"/>
          <w:sz w:val="28"/>
          <w:szCs w:val="28"/>
        </w:rPr>
        <w:t>накомых, учителей (если речь иде</w:t>
      </w:r>
      <w:r w:rsidRPr="004B3EA0">
        <w:rPr>
          <w:spacing w:val="3"/>
          <w:sz w:val="28"/>
          <w:szCs w:val="28"/>
        </w:rPr>
        <w:t>т о школьниках) и т.п.</w:t>
      </w:r>
    </w:p>
    <w:p w:rsidR="00960B00" w:rsidRDefault="00960B00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бойкот часто </w:t>
      </w:r>
      <w:r w:rsidRPr="004B3EA0">
        <w:rPr>
          <w:spacing w:val="3"/>
          <w:sz w:val="28"/>
          <w:szCs w:val="28"/>
        </w:rPr>
        <w:t>случается внутри реального коллектива. Жертву исключают из общих групп и чатов, лишая е</w:t>
      </w:r>
      <w:r w:rsidR="00A648B1"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 xml:space="preserve"> возможности участвовать в обсуждениях и высказывать сво</w:t>
      </w:r>
      <w:r w:rsidR="00A648B1"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 xml:space="preserve"> мнение. Поводом для бойкота внутри класса может ста</w:t>
      </w:r>
      <w:r w:rsidR="00A648B1">
        <w:rPr>
          <w:spacing w:val="3"/>
          <w:sz w:val="28"/>
          <w:szCs w:val="28"/>
        </w:rPr>
        <w:t>ть любая мелочь, отличающая ребе</w:t>
      </w:r>
      <w:r w:rsidRPr="004B3EA0">
        <w:rPr>
          <w:spacing w:val="3"/>
          <w:sz w:val="28"/>
          <w:szCs w:val="28"/>
        </w:rPr>
        <w:t>нка от остальных.</w:t>
      </w:r>
    </w:p>
    <w:p w:rsidR="00960B00" w:rsidRDefault="00A648B1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разглашение </w:t>
      </w:r>
      <w:r w:rsidR="00960B00" w:rsidRPr="004B3EA0">
        <w:rPr>
          <w:rStyle w:val="a4"/>
          <w:rFonts w:eastAsiaTheme="majorEastAsia"/>
          <w:b w:val="0"/>
          <w:bCs w:val="0"/>
          <w:spacing w:val="3"/>
          <w:sz w:val="28"/>
          <w:szCs w:val="28"/>
        </w:rPr>
        <w:t>личных данных</w:t>
      </w:r>
      <w:r>
        <w:rPr>
          <w:rStyle w:val="a4"/>
          <w:rFonts w:eastAsiaTheme="majorEastAsia"/>
          <w:b w:val="0"/>
          <w:bCs w:val="0"/>
          <w:spacing w:val="3"/>
          <w:sz w:val="28"/>
          <w:szCs w:val="28"/>
        </w:rPr>
        <w:t xml:space="preserve"> – пу</w:t>
      </w:r>
      <w:r w:rsidR="00960B00" w:rsidRPr="004B3EA0">
        <w:rPr>
          <w:spacing w:val="3"/>
          <w:sz w:val="28"/>
          <w:szCs w:val="28"/>
        </w:rPr>
        <w:t>бликация в интернете любых сведений о человеке, которые не являются достоянием общественно</w:t>
      </w:r>
      <w:r>
        <w:rPr>
          <w:spacing w:val="3"/>
          <w:sz w:val="28"/>
          <w:szCs w:val="28"/>
        </w:rPr>
        <w:t>сти, может повлечь за собой тяже</w:t>
      </w:r>
      <w:r w:rsidR="00960B00" w:rsidRPr="004B3EA0">
        <w:rPr>
          <w:spacing w:val="3"/>
          <w:sz w:val="28"/>
          <w:szCs w:val="28"/>
        </w:rPr>
        <w:t>лые последствия для жертвы. Например, достаточно распространить домашний адрес известной личности, чтобы доставить ей огромных хлопот – вплоть до смены места жительства. Также выкладывание в сеть фотографий интимного характера или источника заработка без разрешения человека и т.п. является одним из видов травли.</w:t>
      </w:r>
    </w:p>
    <w:p w:rsidR="00960B00" w:rsidRDefault="00A648B1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киберсталинг – длительное </w:t>
      </w:r>
      <w:r w:rsidR="00960B00" w:rsidRPr="004B3EA0">
        <w:rPr>
          <w:spacing w:val="3"/>
          <w:sz w:val="28"/>
          <w:szCs w:val="28"/>
        </w:rPr>
        <w:t>преследование в сети, сопровождающееся угрозами расправы и сексуальным домогательством. Агрессор буквально везде следует за своей жертвой – отмечается на фотографиях, комментирует любую активность в интернете, вступает в те же группы, вынюхивает информацию у друзей.</w:t>
      </w:r>
    </w:p>
    <w:p w:rsidR="00960B00" w:rsidRDefault="00A648B1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открытые угрозы расправы – комментарии </w:t>
      </w:r>
      <w:r w:rsidR="00960B00" w:rsidRPr="004B3EA0">
        <w:rPr>
          <w:spacing w:val="3"/>
          <w:sz w:val="28"/>
          <w:szCs w:val="28"/>
        </w:rPr>
        <w:t xml:space="preserve">и сообщения напрямую или </w:t>
      </w:r>
      <w:r w:rsidR="00DD4161" w:rsidRPr="004B3EA0">
        <w:rPr>
          <w:spacing w:val="3"/>
          <w:sz w:val="28"/>
          <w:szCs w:val="28"/>
        </w:rPr>
        <w:t>за</w:t>
      </w:r>
      <w:r w:rsidR="00DD4161">
        <w:rPr>
          <w:spacing w:val="3"/>
          <w:sz w:val="28"/>
          <w:szCs w:val="28"/>
        </w:rPr>
        <w:t>в</w:t>
      </w:r>
      <w:r w:rsidR="00DD4161" w:rsidRPr="004B3EA0">
        <w:rPr>
          <w:spacing w:val="3"/>
          <w:sz w:val="28"/>
          <w:szCs w:val="28"/>
        </w:rPr>
        <w:t>уалировано</w:t>
      </w:r>
      <w:r w:rsidR="00960B00" w:rsidRPr="004B3EA0">
        <w:rPr>
          <w:spacing w:val="3"/>
          <w:sz w:val="28"/>
          <w:szCs w:val="28"/>
        </w:rPr>
        <w:t xml:space="preserve"> содержат в себе описания физической расправы. Предпринимаются попытки выследить жертву в реальном мире, назначаются «стрелки».</w:t>
      </w:r>
    </w:p>
    <w:p w:rsidR="000D2036" w:rsidRPr="004B3EA0" w:rsidRDefault="000D2036" w:rsidP="00960B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Кибербуллинг зачастую не сводится к какому-либо одному виду травли, он многогранен – все зависит от фантазии преследователя.</w:t>
      </w:r>
    </w:p>
    <w:p w:rsidR="008D6FB5" w:rsidRPr="004B3EA0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Кто же становится агрессором и жертвой? Как правило,</w:t>
      </w:r>
      <w:r>
        <w:rPr>
          <w:spacing w:val="3"/>
          <w:sz w:val="28"/>
          <w:szCs w:val="28"/>
        </w:rPr>
        <w:t xml:space="preserve"> </w:t>
      </w:r>
      <w:r w:rsidRPr="004B3EA0">
        <w:rPr>
          <w:rStyle w:val="a4"/>
          <w:rFonts w:eastAsiaTheme="majorEastAsia"/>
          <w:b w:val="0"/>
          <w:spacing w:val="3"/>
          <w:sz w:val="28"/>
          <w:szCs w:val="28"/>
        </w:rPr>
        <w:t>с кибербуллингом чаще встречаются учащиеся средней и старшей школы</w:t>
      </w:r>
      <w:r w:rsidRPr="004B3EA0">
        <w:rPr>
          <w:spacing w:val="3"/>
          <w:sz w:val="28"/>
          <w:szCs w:val="28"/>
        </w:rPr>
        <w:t>, поскольку именно в подростковом возрасте дети пробуют разные формы доминиров</w:t>
      </w:r>
      <w:r>
        <w:rPr>
          <w:spacing w:val="3"/>
          <w:sz w:val="28"/>
          <w:szCs w:val="28"/>
        </w:rPr>
        <w:t>ания в коллективе. Подростки еще</w:t>
      </w:r>
      <w:r w:rsidRPr="004B3EA0">
        <w:rPr>
          <w:spacing w:val="3"/>
          <w:sz w:val="28"/>
          <w:szCs w:val="28"/>
        </w:rPr>
        <w:t xml:space="preserve"> не умеют адекватно выражать свои чувства и эмоции и выпускать аг</w:t>
      </w:r>
      <w:r>
        <w:rPr>
          <w:spacing w:val="3"/>
          <w:sz w:val="28"/>
          <w:szCs w:val="28"/>
        </w:rPr>
        <w:t xml:space="preserve">рессию социально приемлемым </w:t>
      </w:r>
      <w:r>
        <w:rPr>
          <w:spacing w:val="3"/>
          <w:sz w:val="28"/>
          <w:szCs w:val="28"/>
        </w:rPr>
        <w:lastRenderedPageBreak/>
        <w:t>путе</w:t>
      </w:r>
      <w:r w:rsidRPr="004B3EA0">
        <w:rPr>
          <w:spacing w:val="3"/>
          <w:sz w:val="28"/>
          <w:szCs w:val="28"/>
        </w:rPr>
        <w:t>м. Однако это не значит, что травле не может быть подвержен любой другой пользователь сети.</w:t>
      </w:r>
    </w:p>
    <w:p w:rsidR="008D6FB5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процессе трав</w:t>
      </w:r>
      <w:r w:rsidRPr="004B3EA0">
        <w:rPr>
          <w:spacing w:val="3"/>
          <w:sz w:val="28"/>
          <w:szCs w:val="28"/>
        </w:rPr>
        <w:t>ли (как онлайн, так и офлайн) всегда принимает участие несколько сторон. Рассмотрим подробнее их портреты.</w:t>
      </w:r>
    </w:p>
    <w:p w:rsidR="008D6FB5" w:rsidRPr="004B3EA0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Агрессор – человек, </w:t>
      </w:r>
      <w:r w:rsidRPr="004B3EA0">
        <w:rPr>
          <w:spacing w:val="3"/>
          <w:sz w:val="28"/>
          <w:szCs w:val="28"/>
        </w:rPr>
        <w:t xml:space="preserve">нападающий на жертву, как </w:t>
      </w:r>
      <w:r w:rsidR="0000531C" w:rsidRPr="004B3EA0">
        <w:rPr>
          <w:spacing w:val="3"/>
          <w:sz w:val="28"/>
          <w:szCs w:val="28"/>
        </w:rPr>
        <w:t>правило,</w:t>
      </w:r>
      <w:r w:rsidRPr="004B3EA0">
        <w:rPr>
          <w:spacing w:val="3"/>
          <w:sz w:val="28"/>
          <w:szCs w:val="28"/>
        </w:rPr>
        <w:t xml:space="preserve"> сам не уверен в себе и боится, что это станет заметным. Он хочет быть выше других, но не за сч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>т своих особенностей, а за сч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>т обесценивания жертвы. И если раньше задирой становились физически более развитые ребята, то с развитием технологий самоутверждаться за сч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>т других может кто угодно.</w:t>
      </w:r>
    </w:p>
    <w:p w:rsidR="008D6FB5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Благодаря возможностям сети агрессор может прятаться под разными аккаунтами, а также заводить сообщников, что увеличивает объ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>м вреда, наносимого жертве. Анонимность в интернете растормаживает нападающих и позволяет им больше, чем они могли бы сделать в реальной жизни.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Инициаторами травли могут быть дети: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легко возбудимые и очень импульсивные;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агрессивные дети, самоутверждающиеся за счет жертвы;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уверенные в своем превосходстве над жертвой;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желающие быть в центре внимания;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мечтающие быть лидерами;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со слабым самоконтролем.</w:t>
      </w:r>
    </w:p>
    <w:p w:rsidR="0000531C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Жертвой кибератаки может стать любой человек. Как правило, жертвами </w:t>
      </w:r>
      <w:r w:rsidRPr="004B3EA0">
        <w:rPr>
          <w:spacing w:val="3"/>
          <w:sz w:val="28"/>
          <w:szCs w:val="28"/>
        </w:rPr>
        <w:t xml:space="preserve">становятся </w:t>
      </w:r>
      <w:r w:rsidR="0000531C">
        <w:rPr>
          <w:spacing w:val="3"/>
          <w:sz w:val="28"/>
          <w:szCs w:val="28"/>
        </w:rPr>
        <w:t>дети: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8D6FB5" w:rsidRPr="004B3EA0">
        <w:rPr>
          <w:spacing w:val="3"/>
          <w:sz w:val="28"/>
          <w:szCs w:val="28"/>
        </w:rPr>
        <w:t>тревожные, пугливые подростки</w:t>
      </w:r>
      <w:r>
        <w:rPr>
          <w:spacing w:val="3"/>
          <w:sz w:val="28"/>
          <w:szCs w:val="28"/>
        </w:rPr>
        <w:t xml:space="preserve"> с низкой самооценкой;</w:t>
      </w:r>
    </w:p>
    <w:p w:rsidR="0000531C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не имеющие ни одного близкого друга;</w:t>
      </w:r>
    </w:p>
    <w:p w:rsidR="00E260E4" w:rsidRDefault="0000531C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застенчивые, замкнутые</w:t>
      </w:r>
      <w:r w:rsidR="00E260E4">
        <w:rPr>
          <w:spacing w:val="3"/>
          <w:sz w:val="28"/>
          <w:szCs w:val="28"/>
        </w:rPr>
        <w:t>;</w:t>
      </w:r>
    </w:p>
    <w:p w:rsidR="00E260E4" w:rsidRDefault="00E260E4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склонные к депрессии;</w:t>
      </w:r>
    </w:p>
    <w:p w:rsidR="00E260E4" w:rsidRDefault="00E260E4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имеющие негативный опыт жизни;</w:t>
      </w:r>
    </w:p>
    <w:p w:rsidR="00E260E4" w:rsidRDefault="00E260E4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испытывающие физическое насилие дома.</w:t>
      </w:r>
    </w:p>
    <w:p w:rsidR="008D6FB5" w:rsidRPr="004B3EA0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 xml:space="preserve">У </w:t>
      </w:r>
      <w:r w:rsidR="00E260E4">
        <w:rPr>
          <w:spacing w:val="3"/>
          <w:sz w:val="28"/>
          <w:szCs w:val="28"/>
        </w:rPr>
        <w:t xml:space="preserve">жертв </w:t>
      </w:r>
      <w:r w:rsidRPr="004B3EA0">
        <w:rPr>
          <w:spacing w:val="3"/>
          <w:sz w:val="28"/>
          <w:szCs w:val="28"/>
        </w:rPr>
        <w:t>мало знакомых и друзей, которые могли бы прийти на помощь и заступиться. Низкая самооценка только поддерживает в них убеждение, что вс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 xml:space="preserve"> сказанное агрессором правда, и дать отпор просто нет никакой возможности. А высокая тревожность не позволяет активно работать над собой. Таким образом</w:t>
      </w:r>
      <w:r>
        <w:rPr>
          <w:spacing w:val="3"/>
          <w:sz w:val="28"/>
          <w:szCs w:val="28"/>
        </w:rPr>
        <w:t>,</w:t>
      </w:r>
      <w:r w:rsidRPr="004B3EA0">
        <w:rPr>
          <w:spacing w:val="3"/>
          <w:sz w:val="28"/>
          <w:szCs w:val="28"/>
        </w:rPr>
        <w:t xml:space="preserve"> агрессор быстро вычисляет «болевые точки» жертвы и </w:t>
      </w:r>
      <w:r>
        <w:rPr>
          <w:spacing w:val="3"/>
          <w:sz w:val="28"/>
          <w:szCs w:val="28"/>
        </w:rPr>
        <w:t>начинает планомерно разрушать ее</w:t>
      </w:r>
      <w:r w:rsidRPr="004B3EA0">
        <w:rPr>
          <w:spacing w:val="3"/>
          <w:sz w:val="28"/>
          <w:szCs w:val="28"/>
        </w:rPr>
        <w:t xml:space="preserve"> жизнь.</w:t>
      </w:r>
    </w:p>
    <w:p w:rsidR="008D6FB5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Важно упомянуть ещ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 xml:space="preserve"> одну сторону, участвующую в конфликте – свидетели. Даже не будучи агрессором или жертвой, часто можно увидеть кибербуллинг в интернете. Для неокрепшей детск</w:t>
      </w:r>
      <w:r>
        <w:rPr>
          <w:spacing w:val="3"/>
          <w:sz w:val="28"/>
          <w:szCs w:val="28"/>
        </w:rPr>
        <w:t>ой психики это может стать серье</w:t>
      </w:r>
      <w:r w:rsidRPr="004B3EA0">
        <w:rPr>
          <w:spacing w:val="3"/>
          <w:sz w:val="28"/>
          <w:szCs w:val="28"/>
        </w:rPr>
        <w:t>зным испытанием. Свидетели могут занять одну из сторон став «помощником агрессора» или «защитни</w:t>
      </w:r>
      <w:r>
        <w:rPr>
          <w:spacing w:val="3"/>
          <w:sz w:val="28"/>
          <w:szCs w:val="28"/>
        </w:rPr>
        <w:t>ком», а могут статься в стороне.</w:t>
      </w:r>
    </w:p>
    <w:p w:rsidR="008D6FB5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«Помощники агрессора» </w:t>
      </w:r>
      <w:r w:rsidRPr="004B3EA0">
        <w:rPr>
          <w:spacing w:val="3"/>
          <w:sz w:val="28"/>
          <w:szCs w:val="28"/>
        </w:rPr>
        <w:t>очень конформны (согласны с мнением большинства), готовы выполнять поручения агрессора и б</w:t>
      </w:r>
      <w:r>
        <w:rPr>
          <w:spacing w:val="3"/>
          <w:sz w:val="28"/>
          <w:szCs w:val="28"/>
        </w:rPr>
        <w:t>оятся оказаться на месте жертвы.</w:t>
      </w:r>
    </w:p>
    <w:p w:rsidR="008D6FB5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«Защитники» – участники </w:t>
      </w:r>
      <w:r w:rsidRPr="004B3EA0">
        <w:rPr>
          <w:spacing w:val="3"/>
          <w:sz w:val="28"/>
          <w:szCs w:val="28"/>
        </w:rPr>
        <w:t xml:space="preserve">кибербуллинга, всеми силами старающиеся остановить травлю, найти слова примирения. Они неконфликтны и хотят </w:t>
      </w:r>
      <w:r w:rsidRPr="004B3EA0">
        <w:rPr>
          <w:spacing w:val="3"/>
          <w:sz w:val="28"/>
          <w:szCs w:val="28"/>
        </w:rPr>
        <w:lastRenderedPageBreak/>
        <w:t>комфортного существования внутри коллектива. Это люди с нормальной самооценкой, не ищущие неприятностей.</w:t>
      </w:r>
    </w:p>
    <w:p w:rsidR="008D6FB5" w:rsidRPr="004B3EA0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Причины начинать преследовать жертву могут быть совершенно различными – обиды, зависть, злость. Но катализатором для перехода к активным действиям является кажущиеся анонимность и вседозволенность в интернет-среде.</w:t>
      </w:r>
    </w:p>
    <w:p w:rsidR="008D6FB5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Некоторые агрессоры изначально сами боялись оказаться среди жертв и поэтому нападают первыми. Так часто происходит со свидетелями травли. Пут</w:t>
      </w:r>
      <w:r>
        <w:rPr>
          <w:spacing w:val="3"/>
          <w:sz w:val="28"/>
          <w:szCs w:val="28"/>
        </w:rPr>
        <w:t>е</w:t>
      </w:r>
      <w:r w:rsidRPr="004B3EA0">
        <w:rPr>
          <w:spacing w:val="3"/>
          <w:sz w:val="28"/>
          <w:szCs w:val="28"/>
        </w:rPr>
        <w:t>м унижения других участников они пытаются примкнуть к более силь</w:t>
      </w:r>
      <w:r>
        <w:rPr>
          <w:spacing w:val="3"/>
          <w:sz w:val="28"/>
          <w:szCs w:val="28"/>
        </w:rPr>
        <w:t>ной группе, а то и возглавить ее</w:t>
      </w:r>
      <w:r w:rsidRPr="004B3EA0">
        <w:rPr>
          <w:spacing w:val="3"/>
          <w:sz w:val="28"/>
          <w:szCs w:val="28"/>
        </w:rPr>
        <w:t>. Если цель состоит именно в утверждении себя в роли лидера, то обидчик скорее будет использовать свой личный аккаунт, а не анонимную лич</w:t>
      </w:r>
      <w:r>
        <w:rPr>
          <w:spacing w:val="3"/>
          <w:sz w:val="28"/>
          <w:szCs w:val="28"/>
        </w:rPr>
        <w:t>ку</w:t>
      </w:r>
      <w:r w:rsidRPr="004B3EA0">
        <w:rPr>
          <w:spacing w:val="3"/>
          <w:sz w:val="28"/>
          <w:szCs w:val="28"/>
        </w:rPr>
        <w:t>.</w:t>
      </w:r>
    </w:p>
    <w:p w:rsidR="00C849C5" w:rsidRPr="004B3EA0" w:rsidRDefault="00C849C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Анонимность и практически безграничные возможности позволяют неуверенным в себе, слабым, озлобленным пользователям показывать себя сильными и умными в интернете. Такие люди, как правило, выбирают жертву среди тех, кто в чем-то их превосходит.</w:t>
      </w:r>
    </w:p>
    <w:p w:rsidR="008D6FB5" w:rsidRPr="004B3EA0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Часто объектами насмешек становятся представители других культур и национальностей. Отсутствие грамотной работы по сплочению коллектива в школе может привести к ярко выраженным конфликтам на межнациональной почве.</w:t>
      </w:r>
    </w:p>
    <w:p w:rsidR="008D6FB5" w:rsidRPr="004B3EA0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В первую очередь огромный урон наносится жертве кибертравли. Рвутся социальные связи (по крайней мере, так кажется подростку), повышается тревожность, возникают головные боли, ночные кошмары, падает настроение. У подростка может развиться депрессия и возникнуть суицидальные мысли.</w:t>
      </w:r>
    </w:p>
    <w:p w:rsidR="008D6FB5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>Агрессор раз за разом осуществляя свои нездоровые желания, подпитывает негативные черты, усугубляет свои психологические проблемы.</w:t>
      </w:r>
      <w:r w:rsidR="00C849C5">
        <w:rPr>
          <w:spacing w:val="3"/>
          <w:sz w:val="28"/>
          <w:szCs w:val="28"/>
        </w:rPr>
        <w:t xml:space="preserve"> </w:t>
      </w:r>
      <w:r w:rsidRPr="004B3EA0">
        <w:rPr>
          <w:rStyle w:val="a4"/>
          <w:rFonts w:eastAsiaTheme="majorEastAsia"/>
          <w:b w:val="0"/>
          <w:spacing w:val="3"/>
          <w:sz w:val="28"/>
          <w:szCs w:val="28"/>
        </w:rPr>
        <w:t>Помните, что психически здоровый человек никогда не будет травить людей ни в реальной жизни, ни в виртуальной.</w:t>
      </w:r>
      <w:r w:rsidR="00C849C5">
        <w:rPr>
          <w:spacing w:val="3"/>
          <w:sz w:val="28"/>
          <w:szCs w:val="28"/>
        </w:rPr>
        <w:t xml:space="preserve"> </w:t>
      </w:r>
      <w:r w:rsidRPr="004B3EA0">
        <w:rPr>
          <w:spacing w:val="3"/>
          <w:sz w:val="28"/>
          <w:szCs w:val="28"/>
        </w:rPr>
        <w:t>Впоследствии такой подросток с трудом сможет построить здоровые отношения с другими людьми.</w:t>
      </w:r>
    </w:p>
    <w:p w:rsidR="00C849C5" w:rsidRDefault="00C849C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Свидетели травмируются, находясь в среде, где происходит конфликт. Большинство детей вынужденно занимают позицию агрессора, чтобы не стать жертвой. Если в группе появляется «защитник», то ему приходится выдерживать колоссальное давление со стороны агрессивно настроенного большинства.</w:t>
      </w:r>
    </w:p>
    <w:p w:rsidR="008D6FB5" w:rsidRDefault="008D6FB5" w:rsidP="008D6F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B3EA0">
        <w:rPr>
          <w:spacing w:val="3"/>
          <w:sz w:val="28"/>
          <w:szCs w:val="28"/>
        </w:rPr>
        <w:t xml:space="preserve">К сожалению, именно в школах чаще всего начинается кибербуллинг. Поэтому </w:t>
      </w:r>
      <w:r w:rsidR="005F5D63">
        <w:rPr>
          <w:spacing w:val="3"/>
          <w:sz w:val="28"/>
          <w:szCs w:val="28"/>
        </w:rPr>
        <w:t>специалистам социально-педагогической</w:t>
      </w:r>
      <w:r w:rsidR="00631AEF">
        <w:rPr>
          <w:spacing w:val="3"/>
          <w:sz w:val="28"/>
          <w:szCs w:val="28"/>
        </w:rPr>
        <w:t xml:space="preserve"> и психологической </w:t>
      </w:r>
      <w:r w:rsidR="005F5D63">
        <w:rPr>
          <w:spacing w:val="3"/>
          <w:sz w:val="28"/>
          <w:szCs w:val="28"/>
        </w:rPr>
        <w:t xml:space="preserve">службы </w:t>
      </w:r>
      <w:r w:rsidRPr="004B3EA0">
        <w:rPr>
          <w:spacing w:val="3"/>
          <w:sz w:val="28"/>
          <w:szCs w:val="28"/>
        </w:rPr>
        <w:t xml:space="preserve">стоит обращать </w:t>
      </w:r>
      <w:r w:rsidR="005F5D63">
        <w:rPr>
          <w:spacing w:val="3"/>
          <w:sz w:val="28"/>
          <w:szCs w:val="28"/>
        </w:rPr>
        <w:t>особое внимание н</w:t>
      </w:r>
      <w:r w:rsidRPr="004B3EA0">
        <w:rPr>
          <w:spacing w:val="3"/>
          <w:sz w:val="28"/>
          <w:szCs w:val="28"/>
        </w:rPr>
        <w:t>а атмосферу внутри класса.</w:t>
      </w:r>
      <w:r w:rsidR="005F5D63">
        <w:rPr>
          <w:spacing w:val="3"/>
          <w:sz w:val="28"/>
          <w:szCs w:val="28"/>
        </w:rPr>
        <w:t xml:space="preserve"> Благоприятная образовательная среда в психологическом аспекте выполняет роль атмосферы, безопасного и комфортного климата для реализации образовательного процесса и учебного взаимодействия, повышения духа взаимопонимания, дружбы и сотрудничества, этики и толерантности отношений, развития информационной субкультуры. Как показывают исследования и наблюдения, работа психолога по созданию </w:t>
      </w:r>
      <w:r w:rsidR="005F5D63">
        <w:rPr>
          <w:spacing w:val="3"/>
          <w:sz w:val="28"/>
          <w:szCs w:val="28"/>
        </w:rPr>
        <w:lastRenderedPageBreak/>
        <w:t>психологически безопасной среды заключается в работе по трем направлениям: работа с родителями, педагогами и непосредственно с учащимися.</w:t>
      </w:r>
    </w:p>
    <w:p w:rsidR="00CD3FEE" w:rsidRDefault="00A06685" w:rsidP="00CD3F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Конечно же, любую конфликтную ситуацию лучше предупредить, нежели потом устранять последствия. Исходя из чего первостепенной задачей, является просвещение. Обязательно в течение учебного года необходимо проводить просветительские мероприятия для всех участников образовательного процесса. Это </w:t>
      </w:r>
      <w:r w:rsidR="00631AEF">
        <w:rPr>
          <w:spacing w:val="3"/>
          <w:sz w:val="28"/>
          <w:szCs w:val="28"/>
        </w:rPr>
        <w:t xml:space="preserve">могут быть </w:t>
      </w:r>
      <w:r>
        <w:rPr>
          <w:spacing w:val="3"/>
          <w:sz w:val="28"/>
          <w:szCs w:val="28"/>
        </w:rPr>
        <w:t>классные часы, родительские собрания, семинары, педагогические советы и др. для того, чтобы родители, педагоги и несовершеннолетние понимали актуальность</w:t>
      </w:r>
      <w:r w:rsidR="00CD3FEE">
        <w:rPr>
          <w:spacing w:val="3"/>
          <w:sz w:val="28"/>
          <w:szCs w:val="28"/>
        </w:rPr>
        <w:t xml:space="preserve"> данной проблемы.</w:t>
      </w:r>
    </w:p>
    <w:p w:rsidR="00BC40EB" w:rsidRDefault="00BC40EB" w:rsidP="00CD3F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</w:t>
      </w:r>
      <w:r w:rsidR="00A769F5">
        <w:rPr>
          <w:spacing w:val="3"/>
          <w:sz w:val="28"/>
          <w:szCs w:val="28"/>
        </w:rPr>
        <w:t xml:space="preserve"> качестве возможных мероприятий, п</w:t>
      </w:r>
      <w:r>
        <w:rPr>
          <w:spacing w:val="3"/>
          <w:sz w:val="28"/>
          <w:szCs w:val="28"/>
        </w:rPr>
        <w:t>роводимых в рамках антибуллинговой программы для родителей является просветительская работа на классных собраниях, посвященная информированию о травле, ее видах и способах вмешательства на темы «Как разговаривать с детьми о травле?», «Что делать, если мой ребенок стал жертвой травли?», «Что делать, если мой ребенок проявляет агрессию к другим детям?».</w:t>
      </w:r>
    </w:p>
    <w:p w:rsidR="00E260E4" w:rsidRDefault="00605F2C" w:rsidP="004B3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работы с учащимися возможно обсуждение в рамках классных часов таких вопросов: что такое травля, какие виды травли бывают, что делать, если я знаю о травле в отношении одноклассника или другого ребенка из школы. Очень важным моментом является установка на то, чтобы вмешательство в ситуации травли или сообщение о них не воспринималось детьми как проявление ябедничества. Принципиальным моментом, который должны понимать и разделять как педагоги, так и дети, является то, что вмешательство в травлю или сообщение о ней происходит</w:t>
      </w:r>
      <w:r w:rsidR="0024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сделать жизнь одноклассника или товарища по школе лучше, а «ябедничество» преследует обратную цель – навредить кому-либо.</w:t>
      </w:r>
    </w:p>
    <w:p w:rsidR="002409F2" w:rsidRDefault="002409F2" w:rsidP="004B3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 обсуждение на классных часах или уроках литературы произведений искусства, посвященных проблеме травли, например х/ф «Чучело»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Р. Быков) или главу «Ивины» из книги «Детство» (Л.Н.Толстой); обсуждение правил поведения в классе, школе, проведение занятий на темы уважения к окружающим, ответственности, эмпатии, способам бесконфликтного общения и т.д.</w:t>
      </w:r>
    </w:p>
    <w:p w:rsidR="00E260E4" w:rsidRDefault="002409F2" w:rsidP="004B3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педагогов просветительская работа состоит в проведении обучающего семинара, посвященного способам работы с ситуациями травли.</w:t>
      </w:r>
    </w:p>
    <w:p w:rsidR="002409F2" w:rsidRDefault="002409F2" w:rsidP="002409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Рекомендации для проведения данного направления работы отражены в руководстве по противодействию и профилактике </w:t>
      </w:r>
      <w:proofErr w:type="spellStart"/>
      <w:r>
        <w:rPr>
          <w:spacing w:val="3"/>
          <w:sz w:val="28"/>
          <w:szCs w:val="28"/>
        </w:rPr>
        <w:t>буллинга</w:t>
      </w:r>
      <w:proofErr w:type="spellEnd"/>
      <w:r>
        <w:rPr>
          <w:spacing w:val="3"/>
          <w:sz w:val="28"/>
          <w:szCs w:val="28"/>
        </w:rPr>
        <w:t xml:space="preserve"> (под редакцией А.А.</w:t>
      </w:r>
      <w:r w:rsidR="00D6395C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Реана</w:t>
      </w:r>
      <w:proofErr w:type="spellEnd"/>
      <w:r>
        <w:rPr>
          <w:spacing w:val="3"/>
          <w:sz w:val="28"/>
          <w:szCs w:val="28"/>
        </w:rPr>
        <w:t xml:space="preserve">), </w:t>
      </w:r>
      <w:r w:rsidR="00721CBD">
        <w:rPr>
          <w:spacing w:val="3"/>
          <w:sz w:val="28"/>
          <w:szCs w:val="28"/>
        </w:rPr>
        <w:t xml:space="preserve">пособии </w:t>
      </w:r>
      <w:r w:rsidR="00EF3C1E">
        <w:rPr>
          <w:spacing w:val="3"/>
          <w:sz w:val="28"/>
          <w:szCs w:val="28"/>
        </w:rPr>
        <w:t xml:space="preserve">«Преодоление и профилактика буллинга в школе» (составители Е.М. Калинкина, Н.Ю. Камракова), </w:t>
      </w:r>
      <w:r>
        <w:rPr>
          <w:spacing w:val="3"/>
          <w:sz w:val="28"/>
          <w:szCs w:val="28"/>
        </w:rPr>
        <w:t>а также специалистами ГУО «Волковысский районный социально-педагогический центр» в 2022 году был разработан буклет «Кибербуллинг», в котором также отражены рекомендации для законных представителей по профилактике кибербуллинга, его прекращения и преодоления последствий.</w:t>
      </w:r>
    </w:p>
    <w:p w:rsidR="002409F2" w:rsidRDefault="002C0463" w:rsidP="004B3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Педагог-психолог, проводя диагностическое исследование по изучению эмоционального благополучия, уровня агрессивности, </w:t>
      </w:r>
      <w:r w:rsidR="008F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тревожности,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мотивации может выявить детей, склонных к проявлению агрессии, чрезмерной импульсивности и наоб</w:t>
      </w:r>
      <w:r w:rsidR="005C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орот склонных к позиции жертвы. Важным показателем уровня благополучия в классе являются результаты социометрии, которые не следует игнорировать.</w:t>
      </w:r>
      <w:r w:rsidR="00196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данном направлении очень важны мероприятия по сплочению детского коллектива.</w:t>
      </w:r>
    </w:p>
    <w:p w:rsidR="005C431A" w:rsidRDefault="005C431A" w:rsidP="004B3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="00D63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которые становятся инициаторами травли</w:t>
      </w:r>
      <w:r w:rsidR="003C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дети, у которых есть личностные проблемы. </w:t>
      </w:r>
      <w:r w:rsidR="00196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необходимо развивать чувство эмпатии, а детям, которые склонны к позиции жертвы буллинга необходимо помочь стать уверенными в себе, помочь научиться спокойно и уверенно говорить «нет». На это будет направлена коррекционно-развивающая работа.</w:t>
      </w:r>
    </w:p>
    <w:p w:rsidR="00196E3D" w:rsidRDefault="00196E3D" w:rsidP="004B3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Неотъемлемой частью работы специалистов социально-педагогической и психологической службы является консультирование. Особенно если буллинг имеет место быть в школьном коллективе. Здесь основная задача быть связующим звеном в системе школа – родитель – ученик.</w:t>
      </w:r>
    </w:p>
    <w:p w:rsidR="0000531C" w:rsidRDefault="006C0C4F" w:rsidP="00721C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3EA0">
        <w:rPr>
          <w:spacing w:val="3"/>
          <w:sz w:val="28"/>
          <w:szCs w:val="28"/>
        </w:rPr>
        <w:t>Интернет дал всем людям возможность общаться и высказываться</w:t>
      </w:r>
      <w:r>
        <w:rPr>
          <w:spacing w:val="3"/>
          <w:sz w:val="28"/>
          <w:szCs w:val="28"/>
        </w:rPr>
        <w:t>. К сожалению, не все умеют в не</w:t>
      </w:r>
      <w:r w:rsidRPr="004B3EA0">
        <w:rPr>
          <w:spacing w:val="3"/>
          <w:sz w:val="28"/>
          <w:szCs w:val="28"/>
        </w:rPr>
        <w:t xml:space="preserve">м культурно себя вести. Задача взрослых </w:t>
      </w:r>
      <w:r>
        <w:rPr>
          <w:spacing w:val="3"/>
          <w:sz w:val="28"/>
          <w:szCs w:val="28"/>
        </w:rPr>
        <w:t xml:space="preserve">– </w:t>
      </w:r>
      <w:r w:rsidRPr="004B3EA0">
        <w:rPr>
          <w:spacing w:val="3"/>
          <w:sz w:val="28"/>
          <w:szCs w:val="28"/>
        </w:rPr>
        <w:t>научить детей общаться как в реальной жизни, так и в виртуальной. Научить отстаивать свои права, корректно высказывать свои мысли, критиковать без оскорблений, находить компромиссы и оставаться хорошими людь</w:t>
      </w:r>
      <w:r>
        <w:rPr>
          <w:spacing w:val="3"/>
          <w:sz w:val="28"/>
          <w:szCs w:val="28"/>
        </w:rPr>
        <w:t>ми даже под маской анонимности.</w:t>
      </w:r>
    </w:p>
    <w:sectPr w:rsidR="0000531C" w:rsidSect="009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F8" w:rsidRDefault="00CA49F8" w:rsidP="008D6FB5">
      <w:pPr>
        <w:spacing w:after="0" w:line="240" w:lineRule="auto"/>
      </w:pPr>
      <w:r>
        <w:separator/>
      </w:r>
    </w:p>
  </w:endnote>
  <w:endnote w:type="continuationSeparator" w:id="0">
    <w:p w:rsidR="00CA49F8" w:rsidRDefault="00CA49F8" w:rsidP="008D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F8" w:rsidRDefault="00CA49F8" w:rsidP="008D6FB5">
      <w:pPr>
        <w:spacing w:after="0" w:line="240" w:lineRule="auto"/>
      </w:pPr>
      <w:r>
        <w:separator/>
      </w:r>
    </w:p>
  </w:footnote>
  <w:footnote w:type="continuationSeparator" w:id="0">
    <w:p w:rsidR="00CA49F8" w:rsidRDefault="00CA49F8" w:rsidP="008D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AA"/>
    <w:multiLevelType w:val="multilevel"/>
    <w:tmpl w:val="8928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248E8"/>
    <w:multiLevelType w:val="multilevel"/>
    <w:tmpl w:val="7E8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F65D9"/>
    <w:multiLevelType w:val="multilevel"/>
    <w:tmpl w:val="2B3E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33F"/>
    <w:multiLevelType w:val="multilevel"/>
    <w:tmpl w:val="456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B187A"/>
    <w:multiLevelType w:val="multilevel"/>
    <w:tmpl w:val="863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90A9F"/>
    <w:multiLevelType w:val="multilevel"/>
    <w:tmpl w:val="3D48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84DC1"/>
    <w:multiLevelType w:val="multilevel"/>
    <w:tmpl w:val="4396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52E35"/>
    <w:multiLevelType w:val="multilevel"/>
    <w:tmpl w:val="C26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D4CD6"/>
    <w:multiLevelType w:val="multilevel"/>
    <w:tmpl w:val="CB9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5778A"/>
    <w:multiLevelType w:val="multilevel"/>
    <w:tmpl w:val="8F7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F3A59"/>
    <w:multiLevelType w:val="multilevel"/>
    <w:tmpl w:val="6C0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73D82"/>
    <w:multiLevelType w:val="multilevel"/>
    <w:tmpl w:val="D5B0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77FDD"/>
    <w:multiLevelType w:val="multilevel"/>
    <w:tmpl w:val="207C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81E6D"/>
    <w:multiLevelType w:val="multilevel"/>
    <w:tmpl w:val="0A68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81D66"/>
    <w:multiLevelType w:val="multilevel"/>
    <w:tmpl w:val="0C88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D6539"/>
    <w:multiLevelType w:val="multilevel"/>
    <w:tmpl w:val="FCD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F769AD"/>
    <w:multiLevelType w:val="multilevel"/>
    <w:tmpl w:val="9CD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3440A"/>
    <w:multiLevelType w:val="multilevel"/>
    <w:tmpl w:val="EF08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469C6"/>
    <w:multiLevelType w:val="multilevel"/>
    <w:tmpl w:val="2BB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784F2F"/>
    <w:multiLevelType w:val="multilevel"/>
    <w:tmpl w:val="1B8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443CB"/>
    <w:multiLevelType w:val="multilevel"/>
    <w:tmpl w:val="1CCC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55742"/>
    <w:multiLevelType w:val="multilevel"/>
    <w:tmpl w:val="A38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8728A8"/>
    <w:multiLevelType w:val="multilevel"/>
    <w:tmpl w:val="D02C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00583"/>
    <w:multiLevelType w:val="multilevel"/>
    <w:tmpl w:val="2E1C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982D59"/>
    <w:multiLevelType w:val="multilevel"/>
    <w:tmpl w:val="E9E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021DE0"/>
    <w:multiLevelType w:val="multilevel"/>
    <w:tmpl w:val="8408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764687"/>
    <w:multiLevelType w:val="multilevel"/>
    <w:tmpl w:val="FDF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D62F83"/>
    <w:multiLevelType w:val="multilevel"/>
    <w:tmpl w:val="D8AA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31C01"/>
    <w:multiLevelType w:val="multilevel"/>
    <w:tmpl w:val="F60A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D4E7A"/>
    <w:multiLevelType w:val="multilevel"/>
    <w:tmpl w:val="A1DC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C80ECC"/>
    <w:multiLevelType w:val="multilevel"/>
    <w:tmpl w:val="D69C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F54E42"/>
    <w:multiLevelType w:val="multilevel"/>
    <w:tmpl w:val="198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F67682"/>
    <w:multiLevelType w:val="multilevel"/>
    <w:tmpl w:val="402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7220E1"/>
    <w:multiLevelType w:val="multilevel"/>
    <w:tmpl w:val="1490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4B5B7F"/>
    <w:multiLevelType w:val="multilevel"/>
    <w:tmpl w:val="CAE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693A13"/>
    <w:multiLevelType w:val="multilevel"/>
    <w:tmpl w:val="4FEE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1008A"/>
    <w:multiLevelType w:val="multilevel"/>
    <w:tmpl w:val="CF2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36710D"/>
    <w:multiLevelType w:val="multilevel"/>
    <w:tmpl w:val="B1D8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537751"/>
    <w:multiLevelType w:val="multilevel"/>
    <w:tmpl w:val="841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442C40"/>
    <w:multiLevelType w:val="multilevel"/>
    <w:tmpl w:val="AA0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4864E7"/>
    <w:multiLevelType w:val="multilevel"/>
    <w:tmpl w:val="6242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DD5428"/>
    <w:multiLevelType w:val="multilevel"/>
    <w:tmpl w:val="74E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3E37A8"/>
    <w:multiLevelType w:val="multilevel"/>
    <w:tmpl w:val="E472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477995"/>
    <w:multiLevelType w:val="multilevel"/>
    <w:tmpl w:val="1EF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253E"/>
    <w:multiLevelType w:val="multilevel"/>
    <w:tmpl w:val="0078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E5243B"/>
    <w:multiLevelType w:val="multilevel"/>
    <w:tmpl w:val="4B64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AD738B"/>
    <w:multiLevelType w:val="multilevel"/>
    <w:tmpl w:val="F43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5"/>
  </w:num>
  <w:num w:numId="3">
    <w:abstractNumId w:val="16"/>
  </w:num>
  <w:num w:numId="4">
    <w:abstractNumId w:val="34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46"/>
  </w:num>
  <w:num w:numId="10">
    <w:abstractNumId w:val="21"/>
  </w:num>
  <w:num w:numId="11">
    <w:abstractNumId w:val="36"/>
  </w:num>
  <w:num w:numId="12">
    <w:abstractNumId w:val="37"/>
  </w:num>
  <w:num w:numId="13">
    <w:abstractNumId w:val="13"/>
  </w:num>
  <w:num w:numId="14">
    <w:abstractNumId w:val="29"/>
  </w:num>
  <w:num w:numId="15">
    <w:abstractNumId w:val="33"/>
  </w:num>
  <w:num w:numId="16">
    <w:abstractNumId w:val="28"/>
  </w:num>
  <w:num w:numId="17">
    <w:abstractNumId w:val="35"/>
  </w:num>
  <w:num w:numId="18">
    <w:abstractNumId w:val="38"/>
  </w:num>
  <w:num w:numId="19">
    <w:abstractNumId w:val="10"/>
  </w:num>
  <w:num w:numId="20">
    <w:abstractNumId w:val="9"/>
  </w:num>
  <w:num w:numId="21">
    <w:abstractNumId w:val="24"/>
  </w:num>
  <w:num w:numId="22">
    <w:abstractNumId w:val="40"/>
  </w:num>
  <w:num w:numId="23">
    <w:abstractNumId w:val="11"/>
  </w:num>
  <w:num w:numId="24">
    <w:abstractNumId w:val="14"/>
  </w:num>
  <w:num w:numId="25">
    <w:abstractNumId w:val="17"/>
  </w:num>
  <w:num w:numId="26">
    <w:abstractNumId w:val="26"/>
  </w:num>
  <w:num w:numId="27">
    <w:abstractNumId w:val="20"/>
  </w:num>
  <w:num w:numId="28">
    <w:abstractNumId w:val="41"/>
  </w:num>
  <w:num w:numId="29">
    <w:abstractNumId w:val="42"/>
  </w:num>
  <w:num w:numId="30">
    <w:abstractNumId w:val="44"/>
  </w:num>
  <w:num w:numId="31">
    <w:abstractNumId w:val="30"/>
  </w:num>
  <w:num w:numId="32">
    <w:abstractNumId w:val="19"/>
  </w:num>
  <w:num w:numId="33">
    <w:abstractNumId w:val="6"/>
  </w:num>
  <w:num w:numId="34">
    <w:abstractNumId w:val="15"/>
  </w:num>
  <w:num w:numId="35">
    <w:abstractNumId w:val="25"/>
  </w:num>
  <w:num w:numId="36">
    <w:abstractNumId w:val="7"/>
  </w:num>
  <w:num w:numId="37">
    <w:abstractNumId w:val="32"/>
  </w:num>
  <w:num w:numId="38">
    <w:abstractNumId w:val="39"/>
  </w:num>
  <w:num w:numId="39">
    <w:abstractNumId w:val="31"/>
  </w:num>
  <w:num w:numId="40">
    <w:abstractNumId w:val="27"/>
  </w:num>
  <w:num w:numId="41">
    <w:abstractNumId w:val="4"/>
  </w:num>
  <w:num w:numId="42">
    <w:abstractNumId w:val="12"/>
  </w:num>
  <w:num w:numId="43">
    <w:abstractNumId w:val="2"/>
  </w:num>
  <w:num w:numId="44">
    <w:abstractNumId w:val="0"/>
  </w:num>
  <w:num w:numId="45">
    <w:abstractNumId w:val="8"/>
  </w:num>
  <w:num w:numId="46">
    <w:abstractNumId w:val="4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7D3"/>
    <w:rsid w:val="0000531C"/>
    <w:rsid w:val="000D2036"/>
    <w:rsid w:val="000D2B0C"/>
    <w:rsid w:val="00192B2A"/>
    <w:rsid w:val="00196E3D"/>
    <w:rsid w:val="001B11F0"/>
    <w:rsid w:val="002409F2"/>
    <w:rsid w:val="002510F6"/>
    <w:rsid w:val="002C0463"/>
    <w:rsid w:val="003C1E3E"/>
    <w:rsid w:val="003D4D6D"/>
    <w:rsid w:val="00420451"/>
    <w:rsid w:val="004B3EA0"/>
    <w:rsid w:val="005C431A"/>
    <w:rsid w:val="005F5D63"/>
    <w:rsid w:val="00605F2C"/>
    <w:rsid w:val="00631AEF"/>
    <w:rsid w:val="006C0C4F"/>
    <w:rsid w:val="00721CBD"/>
    <w:rsid w:val="0074723B"/>
    <w:rsid w:val="00824D63"/>
    <w:rsid w:val="008617D3"/>
    <w:rsid w:val="008B559E"/>
    <w:rsid w:val="008D6FB5"/>
    <w:rsid w:val="008F73C9"/>
    <w:rsid w:val="00900A2D"/>
    <w:rsid w:val="009109CC"/>
    <w:rsid w:val="009324DF"/>
    <w:rsid w:val="00960B00"/>
    <w:rsid w:val="00976FA1"/>
    <w:rsid w:val="00986DAE"/>
    <w:rsid w:val="00A06685"/>
    <w:rsid w:val="00A648B1"/>
    <w:rsid w:val="00A769F5"/>
    <w:rsid w:val="00B7561A"/>
    <w:rsid w:val="00BC40EB"/>
    <w:rsid w:val="00C849C5"/>
    <w:rsid w:val="00CA49F8"/>
    <w:rsid w:val="00CD3FEE"/>
    <w:rsid w:val="00D6395C"/>
    <w:rsid w:val="00DD4161"/>
    <w:rsid w:val="00DE18FD"/>
    <w:rsid w:val="00E202F4"/>
    <w:rsid w:val="00E260E4"/>
    <w:rsid w:val="00E85221"/>
    <w:rsid w:val="00E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A1"/>
  </w:style>
  <w:style w:type="paragraph" w:styleId="2">
    <w:name w:val="heading 2"/>
    <w:basedOn w:val="a"/>
    <w:link w:val="20"/>
    <w:uiPriority w:val="9"/>
    <w:qFormat/>
    <w:rsid w:val="00861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7D3"/>
    <w:rPr>
      <w:b/>
      <w:bCs/>
    </w:rPr>
  </w:style>
  <w:style w:type="character" w:styleId="a5">
    <w:name w:val="Hyperlink"/>
    <w:basedOn w:val="a0"/>
    <w:uiPriority w:val="99"/>
    <w:semiHidden/>
    <w:unhideWhenUsed/>
    <w:rsid w:val="008617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617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17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ighlightpastelgreen">
    <w:name w:val="highlight_pastelgreen"/>
    <w:basedOn w:val="a"/>
    <w:rsid w:val="0086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red">
    <w:name w:val="highlight_pastelred"/>
    <w:basedOn w:val="a"/>
    <w:rsid w:val="0086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blue">
    <w:name w:val="highlight_pastelblue"/>
    <w:basedOn w:val="a"/>
    <w:rsid w:val="0086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7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D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FB5"/>
  </w:style>
  <w:style w:type="paragraph" w:styleId="aa">
    <w:name w:val="footer"/>
    <w:basedOn w:val="a"/>
    <w:link w:val="ab"/>
    <w:uiPriority w:val="99"/>
    <w:semiHidden/>
    <w:unhideWhenUsed/>
    <w:rsid w:val="008D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FB5"/>
  </w:style>
  <w:style w:type="paragraph" w:customStyle="1" w:styleId="c20">
    <w:name w:val="c20"/>
    <w:basedOn w:val="a"/>
    <w:rsid w:val="00E2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0E4"/>
  </w:style>
  <w:style w:type="paragraph" w:customStyle="1" w:styleId="c17">
    <w:name w:val="c17"/>
    <w:basedOn w:val="a"/>
    <w:rsid w:val="00E2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0E4"/>
  </w:style>
  <w:style w:type="paragraph" w:customStyle="1" w:styleId="c18">
    <w:name w:val="c18"/>
    <w:basedOn w:val="a"/>
    <w:rsid w:val="00E2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kids.org/blog/ru/bulling-v-shko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Yanulevich</cp:lastModifiedBy>
  <cp:revision>3</cp:revision>
  <dcterms:created xsi:type="dcterms:W3CDTF">2022-04-04T08:03:00Z</dcterms:created>
  <dcterms:modified xsi:type="dcterms:W3CDTF">2022-04-04T08:29:00Z</dcterms:modified>
</cp:coreProperties>
</file>