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29209E" w:rsidRPr="0029209E" w:rsidRDefault="0029209E">
      <w:pPr>
        <w:rPr>
          <w:rFonts w:ascii="Arial" w:hAnsi="Arial" w:cs="Arial"/>
          <w:i/>
          <w:color w:val="943634" w:themeColor="accent2" w:themeShade="BF"/>
          <w:sz w:val="32"/>
          <w:u w:val="single"/>
        </w:rPr>
      </w:pPr>
      <w:r w:rsidRPr="0029209E">
        <w:rPr>
          <w:rFonts w:ascii="Arial" w:hAnsi="Arial" w:cs="Arial"/>
          <w:i/>
          <w:color w:val="943634" w:themeColor="accent2" w:themeShade="BF"/>
          <w:sz w:val="32"/>
          <w:u w:val="single"/>
        </w:rPr>
        <w:t xml:space="preserve">Ценности семьи как основа </w:t>
      </w:r>
      <w:r w:rsidRPr="0029209E">
        <w:rPr>
          <w:rFonts w:ascii="Arial" w:hAnsi="Arial" w:cs="Arial"/>
          <w:i/>
          <w:color w:val="943634" w:themeColor="accent2" w:themeShade="BF"/>
          <w:sz w:val="32"/>
          <w:u w:val="single"/>
        </w:rPr>
        <w:br/>
        <w:t>воспит</w:t>
      </w:r>
      <w:bookmarkStart w:id="0" w:name="_GoBack"/>
      <w:bookmarkEnd w:id="0"/>
      <w:r w:rsidRPr="0029209E">
        <w:rPr>
          <w:rFonts w:ascii="Arial" w:hAnsi="Arial" w:cs="Arial"/>
          <w:i/>
          <w:color w:val="943634" w:themeColor="accent2" w:themeShade="BF"/>
          <w:sz w:val="32"/>
          <w:u w:val="single"/>
        </w:rPr>
        <w:t>ания ребёнка.</w:t>
      </w:r>
    </w:p>
    <w:p w:rsidR="00014C68" w:rsidRDefault="0029209E">
      <w:pPr>
        <w:rPr>
          <w:rFonts w:ascii="Arial" w:hAnsi="Arial" w:cs="Arial"/>
          <w:i/>
          <w:color w:val="000000" w:themeColor="text1"/>
          <w:sz w:val="32"/>
          <w:u w:val="single"/>
        </w:rPr>
      </w:pPr>
      <w:r>
        <w:rPr>
          <w:rFonts w:ascii="Arial" w:hAnsi="Arial" w:cs="Arial"/>
          <w:i/>
          <w:color w:val="000000" w:themeColor="text1"/>
          <w:sz w:val="32"/>
          <w:u w:val="single"/>
        </w:rPr>
        <w:lastRenderedPageBreak/>
        <w:br/>
      </w:r>
    </w:p>
    <w:p w:rsidR="0029209E" w:rsidRPr="00014C68" w:rsidRDefault="0029209E">
      <w:pPr>
        <w:rPr>
          <w:rFonts w:ascii="Times New Roman" w:hAnsi="Times New Roman" w:cs="Times New Roman"/>
          <w:b/>
          <w:i/>
          <w:color w:val="202124"/>
          <w:sz w:val="24"/>
          <w:szCs w:val="30"/>
          <w:shd w:val="clear" w:color="auto" w:fill="FFFFFF"/>
        </w:rPr>
        <w:sectPr w:rsidR="0029209E" w:rsidRPr="00014C68" w:rsidSect="0029209E">
          <w:type w:val="continuous"/>
          <w:pgSz w:w="16838" w:h="11906" w:orient="landscape"/>
          <w:pgMar w:top="426" w:right="1134" w:bottom="850" w:left="1134" w:header="708" w:footer="708" w:gutter="0"/>
          <w:cols w:num="3" w:space="708"/>
          <w:docGrid w:linePitch="360"/>
        </w:sectPr>
      </w:pPr>
    </w:p>
    <w:p w:rsidR="00014C68" w:rsidRPr="0029209E" w:rsidRDefault="00014C68">
      <w:pPr>
        <w:rPr>
          <w:rFonts w:ascii="Times New Roman" w:hAnsi="Times New Roman" w:cs="Times New Roman"/>
          <w:color w:val="202124"/>
          <w:sz w:val="24"/>
          <w:szCs w:val="30"/>
          <w:shd w:val="clear" w:color="auto" w:fill="FFFFFF"/>
        </w:rPr>
      </w:pPr>
      <w:r w:rsidRPr="0029209E">
        <w:rPr>
          <w:rFonts w:ascii="Times New Roman" w:hAnsi="Times New Roman" w:cs="Times New Roman"/>
          <w:b/>
          <w:i/>
          <w:color w:val="202124"/>
          <w:sz w:val="24"/>
          <w:szCs w:val="30"/>
          <w:shd w:val="clear" w:color="auto" w:fill="FFFFFF"/>
        </w:rPr>
        <w:lastRenderedPageBreak/>
        <w:t>Семейные ценности</w:t>
      </w:r>
      <w:r w:rsidRPr="0029209E">
        <w:rPr>
          <w:rFonts w:ascii="Times New Roman" w:hAnsi="Times New Roman" w:cs="Times New Roman"/>
          <w:i/>
          <w:color w:val="202124"/>
          <w:sz w:val="24"/>
          <w:szCs w:val="30"/>
          <w:shd w:val="clear" w:color="auto" w:fill="FFFFFF"/>
        </w:rPr>
        <w:t xml:space="preserve"> – </w:t>
      </w:r>
      <w:r w:rsidRPr="0029209E">
        <w:rPr>
          <w:rFonts w:ascii="Times New Roman" w:hAnsi="Times New Roman" w:cs="Times New Roman"/>
          <w:i/>
          <w:color w:val="040C28"/>
          <w:sz w:val="24"/>
          <w:szCs w:val="30"/>
        </w:rPr>
        <w:t>важнейшая составляющая, основа воспитания и становления личности</w:t>
      </w:r>
      <w:r w:rsidRPr="0029209E">
        <w:rPr>
          <w:rFonts w:ascii="Times New Roman" w:hAnsi="Times New Roman" w:cs="Times New Roman"/>
          <w:i/>
          <w:color w:val="202124"/>
          <w:sz w:val="24"/>
          <w:szCs w:val="30"/>
          <w:shd w:val="clear" w:color="auto" w:fill="FFFFFF"/>
        </w:rPr>
        <w:t>.</w:t>
      </w:r>
      <w:r w:rsidRPr="0029209E">
        <w:rPr>
          <w:rFonts w:ascii="Times New Roman" w:hAnsi="Times New Roman" w:cs="Times New Roman"/>
          <w:color w:val="202124"/>
          <w:sz w:val="24"/>
          <w:szCs w:val="30"/>
          <w:shd w:val="clear" w:color="auto" w:fill="FFFFFF"/>
        </w:rPr>
        <w:t xml:space="preserve"> </w:t>
      </w:r>
      <w:r w:rsidRPr="0029209E">
        <w:rPr>
          <w:rFonts w:ascii="Times New Roman" w:hAnsi="Times New Roman" w:cs="Times New Roman"/>
          <w:i/>
          <w:color w:val="202124"/>
          <w:sz w:val="24"/>
          <w:szCs w:val="30"/>
          <w:u w:val="single"/>
          <w:shd w:val="clear" w:color="auto" w:fill="FFFFFF"/>
        </w:rPr>
        <w:t>Крепкая, дружная семья</w:t>
      </w:r>
      <w:r w:rsidRPr="0029209E">
        <w:rPr>
          <w:rFonts w:ascii="Times New Roman" w:hAnsi="Times New Roman" w:cs="Times New Roman"/>
          <w:color w:val="202124"/>
          <w:sz w:val="24"/>
          <w:szCs w:val="30"/>
          <w:shd w:val="clear" w:color="auto" w:fill="FFFFFF"/>
        </w:rPr>
        <w:t xml:space="preserve"> – необходимое условие для развития каждого человека. Развитие личности ребёнка невозможно без семейного воспитания. Именно в семье он учится любить, терпеть, радоваться, сочувствовать.</w:t>
      </w:r>
    </w:p>
    <w:p w:rsidR="0029209E" w:rsidRPr="0029209E" w:rsidRDefault="0029209E" w:rsidP="0029209E">
      <w:pPr>
        <w:rPr>
          <w:rFonts w:ascii="Times New Roman" w:hAnsi="Times New Roman" w:cs="Times New Roman"/>
          <w:sz w:val="14"/>
        </w:rPr>
      </w:pPr>
      <w:r w:rsidRPr="0029209E">
        <w:rPr>
          <w:rFonts w:ascii="Times New Roman" w:hAnsi="Times New Roman" w:cs="Times New Roman"/>
          <w:color w:val="333333"/>
          <w:sz w:val="24"/>
          <w:szCs w:val="30"/>
          <w:shd w:val="clear" w:color="auto" w:fill="FFFFFF"/>
        </w:rPr>
        <w:t>Традиции семьи и её ценности – это очень хрупкие составляющие человеческой духовной сущности, их необходимо беречь и дорожить ими, ведь из этого складывается трепетное отношение к нормам морали. Ребёнок не осознает этого, если ему это не объяснить. Для этого существуют основополагающие принципы воспитания, являющиеся для родителей вспомогательными. Давайте рассмотрим эти принципы.</w:t>
      </w:r>
    </w:p>
    <w:p w:rsidR="0029209E" w:rsidRPr="0029209E" w:rsidRDefault="0029209E" w:rsidP="0029209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Cs w:val="30"/>
        </w:rPr>
      </w:pPr>
      <w:r w:rsidRPr="0029209E">
        <w:rPr>
          <w:color w:val="000000" w:themeColor="text1"/>
          <w:szCs w:val="30"/>
        </w:rPr>
        <w:t>Начнём с того, что под словом принципы понимаются исходные положения, которыми следует руководствоваться для создания педагогически верной тактики воспитания. Эти принципы таковы:</w:t>
      </w:r>
    </w:p>
    <w:p w:rsidR="0029209E" w:rsidRPr="0029209E" w:rsidRDefault="0029209E" w:rsidP="0029209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Cs w:val="30"/>
        </w:rPr>
      </w:pPr>
      <w:r w:rsidRPr="0029209E">
        <w:rPr>
          <w:color w:val="000000" w:themeColor="text1"/>
          <w:szCs w:val="30"/>
        </w:rPr>
        <w:t>– отношения должны строиться на любви и доброжелательности;</w:t>
      </w:r>
    </w:p>
    <w:p w:rsidR="0029209E" w:rsidRPr="0029209E" w:rsidRDefault="0029209E" w:rsidP="0029209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Cs w:val="30"/>
        </w:rPr>
      </w:pPr>
      <w:r w:rsidRPr="0029209E">
        <w:rPr>
          <w:color w:val="000000" w:themeColor="text1"/>
          <w:szCs w:val="30"/>
        </w:rPr>
        <w:t>– ребёнка в семье должны принимать таким, какой он есть;</w:t>
      </w:r>
    </w:p>
    <w:p w:rsidR="0029209E" w:rsidRPr="0029209E" w:rsidRDefault="0029209E" w:rsidP="0029209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Cs w:val="30"/>
        </w:rPr>
      </w:pPr>
      <w:r w:rsidRPr="0029209E">
        <w:rPr>
          <w:color w:val="000000" w:themeColor="text1"/>
          <w:szCs w:val="30"/>
        </w:rPr>
        <w:lastRenderedPageBreak/>
        <w:t>– воспитывать нужно, учитывая возраст, пол и индивидуальные особенности ребёнка;</w:t>
      </w:r>
    </w:p>
    <w:p w:rsidR="0029209E" w:rsidRPr="0029209E" w:rsidRDefault="0029209E" w:rsidP="0029209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Cs w:val="30"/>
        </w:rPr>
      </w:pPr>
      <w:r w:rsidRPr="0029209E">
        <w:rPr>
          <w:color w:val="000000" w:themeColor="text1"/>
          <w:szCs w:val="30"/>
        </w:rPr>
        <w:t>– с малых лет должны прививаться основы гуманизма и уважения к личности;</w:t>
      </w:r>
    </w:p>
    <w:p w:rsidR="0029209E" w:rsidRPr="0029209E" w:rsidRDefault="0029209E" w:rsidP="0029209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Cs w:val="30"/>
        </w:rPr>
      </w:pPr>
      <w:r w:rsidRPr="0029209E">
        <w:rPr>
          <w:color w:val="000000" w:themeColor="text1"/>
          <w:szCs w:val="30"/>
        </w:rPr>
        <w:t>– родители должны быть образцом для подражания;</w:t>
      </w:r>
    </w:p>
    <w:p w:rsidR="0029209E" w:rsidRPr="0029209E" w:rsidRDefault="0029209E" w:rsidP="0029209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Cs w:val="30"/>
        </w:rPr>
      </w:pPr>
      <w:r w:rsidRPr="0029209E">
        <w:rPr>
          <w:color w:val="000000" w:themeColor="text1"/>
          <w:szCs w:val="30"/>
        </w:rPr>
        <w:t>– использование игры необходимо в качестве основного способа деятельности;</w:t>
      </w:r>
    </w:p>
    <w:p w:rsidR="0029209E" w:rsidRPr="0029209E" w:rsidRDefault="0029209E" w:rsidP="0029209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Cs w:val="30"/>
        </w:rPr>
      </w:pPr>
      <w:r w:rsidRPr="0029209E">
        <w:rPr>
          <w:color w:val="000000" w:themeColor="text1"/>
          <w:szCs w:val="30"/>
        </w:rPr>
        <w:t>– общаться с детьми нужно на основе оптимизма (это включает пять принципов позитивного воспитания по Грею Джонсу</w:t>
      </w:r>
      <w:proofErr w:type="gramStart"/>
      <w:r w:rsidRPr="0029209E">
        <w:rPr>
          <w:color w:val="000000" w:themeColor="text1"/>
          <w:szCs w:val="30"/>
        </w:rPr>
        <w:t xml:space="preserve"> :</w:t>
      </w:r>
      <w:proofErr w:type="gramEnd"/>
    </w:p>
    <w:p w:rsidR="0029209E" w:rsidRDefault="0029209E">
      <w:pPr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</w:pPr>
      <w:r w:rsidRPr="0029209E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Семейные ценности и традиции, несомненно, являются факторами воспитательной среды. Они создают социально-поведенческие идеалы и образцы для подражания. Кроме того, наличие духовных ценностей и традиций в семье – это обязательное условие формирования благоприятного эмоционального фона, необходимого для здоровой психики ребёнка.</w:t>
      </w:r>
    </w:p>
    <w:p w:rsidR="0029209E" w:rsidRPr="0029209E" w:rsidRDefault="0029209E" w:rsidP="0029209E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30"/>
        </w:rPr>
      </w:pPr>
      <w:r w:rsidRPr="0029209E">
        <w:rPr>
          <w:color w:val="000000"/>
          <w:sz w:val="22"/>
          <w:szCs w:val="30"/>
        </w:rPr>
        <w:t>Наиболее распространенные современные семейные традиции:</w:t>
      </w:r>
    </w:p>
    <w:p w:rsidR="0029209E" w:rsidRPr="0029209E" w:rsidRDefault="0029209E" w:rsidP="0029209E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30"/>
        </w:rPr>
      </w:pPr>
      <w:r w:rsidRPr="0029209E">
        <w:rPr>
          <w:color w:val="000000"/>
          <w:sz w:val="22"/>
          <w:szCs w:val="30"/>
        </w:rPr>
        <w:t xml:space="preserve">-Совместные завтраки, обеды и ужины. Собраться за столом хотя бы один раз в день </w:t>
      </w:r>
      <w:r w:rsidRPr="0029209E">
        <w:rPr>
          <w:color w:val="000000"/>
          <w:sz w:val="22"/>
          <w:szCs w:val="30"/>
        </w:rPr>
        <w:lastRenderedPageBreak/>
        <w:t>и обсудить планы на день или итоги этого дня.</w:t>
      </w:r>
    </w:p>
    <w:p w:rsidR="0029209E" w:rsidRPr="0029209E" w:rsidRDefault="0029209E" w:rsidP="0029209E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30"/>
        </w:rPr>
      </w:pPr>
      <w:r w:rsidRPr="0029209E">
        <w:rPr>
          <w:color w:val="000000"/>
          <w:sz w:val="22"/>
          <w:szCs w:val="30"/>
        </w:rPr>
        <w:t>-</w:t>
      </w:r>
      <w:r>
        <w:rPr>
          <w:color w:val="000000"/>
          <w:sz w:val="22"/>
          <w:szCs w:val="30"/>
        </w:rPr>
        <w:t xml:space="preserve"> </w:t>
      </w:r>
      <w:r w:rsidRPr="0029209E">
        <w:rPr>
          <w:color w:val="000000"/>
          <w:sz w:val="22"/>
          <w:szCs w:val="30"/>
        </w:rPr>
        <w:t>Утренняя зарядка дома или в парке.</w:t>
      </w:r>
    </w:p>
    <w:p w:rsidR="0029209E" w:rsidRPr="0029209E" w:rsidRDefault="0029209E" w:rsidP="0029209E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30"/>
        </w:rPr>
      </w:pPr>
      <w:r w:rsidRPr="0029209E">
        <w:rPr>
          <w:color w:val="000000"/>
          <w:sz w:val="22"/>
          <w:szCs w:val="30"/>
        </w:rPr>
        <w:t>-</w:t>
      </w:r>
      <w:r>
        <w:rPr>
          <w:color w:val="000000"/>
          <w:sz w:val="22"/>
          <w:szCs w:val="30"/>
        </w:rPr>
        <w:t xml:space="preserve"> </w:t>
      </w:r>
      <w:r w:rsidRPr="0029209E">
        <w:rPr>
          <w:color w:val="000000"/>
          <w:sz w:val="22"/>
          <w:szCs w:val="30"/>
        </w:rPr>
        <w:t>Совместный отдых, чтобы было весело, интересно, а, главное, вместе!</w:t>
      </w:r>
    </w:p>
    <w:p w:rsidR="0029209E" w:rsidRPr="0029209E" w:rsidRDefault="0029209E" w:rsidP="0029209E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30"/>
        </w:rPr>
      </w:pPr>
      <w:r w:rsidRPr="0029209E">
        <w:rPr>
          <w:color w:val="000000"/>
          <w:sz w:val="22"/>
          <w:szCs w:val="30"/>
        </w:rPr>
        <w:t>-</w:t>
      </w:r>
      <w:r>
        <w:rPr>
          <w:color w:val="000000"/>
          <w:sz w:val="22"/>
          <w:szCs w:val="30"/>
        </w:rPr>
        <w:t xml:space="preserve"> </w:t>
      </w:r>
      <w:r w:rsidRPr="0029209E">
        <w:rPr>
          <w:color w:val="000000"/>
          <w:sz w:val="22"/>
          <w:szCs w:val="30"/>
        </w:rPr>
        <w:t>Личные семейные праздники</w:t>
      </w:r>
    </w:p>
    <w:p w:rsidR="0029209E" w:rsidRPr="0029209E" w:rsidRDefault="0029209E" w:rsidP="0029209E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30"/>
        </w:rPr>
      </w:pPr>
      <w:r w:rsidRPr="0029209E">
        <w:rPr>
          <w:color w:val="000000"/>
          <w:sz w:val="22"/>
          <w:szCs w:val="30"/>
        </w:rPr>
        <w:t>-</w:t>
      </w:r>
      <w:r>
        <w:rPr>
          <w:color w:val="000000"/>
          <w:sz w:val="22"/>
          <w:szCs w:val="30"/>
        </w:rPr>
        <w:t xml:space="preserve"> </w:t>
      </w:r>
      <w:r w:rsidRPr="0029209E">
        <w:rPr>
          <w:color w:val="000000"/>
          <w:sz w:val="22"/>
          <w:szCs w:val="30"/>
        </w:rPr>
        <w:t>Субботники, уборка дома</w:t>
      </w:r>
    </w:p>
    <w:p w:rsidR="0029209E" w:rsidRPr="0029209E" w:rsidRDefault="0029209E" w:rsidP="0029209E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30"/>
        </w:rPr>
      </w:pPr>
      <w:r w:rsidRPr="0029209E">
        <w:rPr>
          <w:color w:val="000000"/>
          <w:sz w:val="22"/>
          <w:szCs w:val="30"/>
        </w:rPr>
        <w:t>-</w:t>
      </w:r>
      <w:r>
        <w:rPr>
          <w:color w:val="000000"/>
          <w:sz w:val="22"/>
          <w:szCs w:val="30"/>
        </w:rPr>
        <w:t xml:space="preserve"> </w:t>
      </w:r>
      <w:r w:rsidRPr="0029209E">
        <w:rPr>
          <w:color w:val="000000"/>
          <w:sz w:val="22"/>
          <w:szCs w:val="30"/>
        </w:rPr>
        <w:t>Покупки всей семьей</w:t>
      </w:r>
    </w:p>
    <w:p w:rsidR="0029209E" w:rsidRPr="0029209E" w:rsidRDefault="0029209E" w:rsidP="0029209E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30"/>
        </w:rPr>
      </w:pPr>
      <w:r w:rsidRPr="0029209E">
        <w:rPr>
          <w:color w:val="000000"/>
          <w:sz w:val="22"/>
          <w:szCs w:val="30"/>
        </w:rPr>
        <w:t>-</w:t>
      </w:r>
      <w:r>
        <w:rPr>
          <w:color w:val="000000"/>
          <w:sz w:val="22"/>
          <w:szCs w:val="30"/>
        </w:rPr>
        <w:t xml:space="preserve"> </w:t>
      </w:r>
      <w:r w:rsidRPr="0029209E">
        <w:rPr>
          <w:color w:val="000000"/>
          <w:sz w:val="22"/>
          <w:szCs w:val="30"/>
        </w:rPr>
        <w:t>Ведение семейных альбомов</w:t>
      </w:r>
    </w:p>
    <w:p w:rsidR="0029209E" w:rsidRPr="0029209E" w:rsidRDefault="0029209E" w:rsidP="0029209E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30"/>
        </w:rPr>
      </w:pPr>
      <w:proofErr w:type="spellStart"/>
      <w:r w:rsidRPr="0029209E">
        <w:rPr>
          <w:color w:val="000000"/>
          <w:sz w:val="22"/>
          <w:szCs w:val="30"/>
        </w:rPr>
        <w:t>А.С.Макаренко</w:t>
      </w:r>
      <w:proofErr w:type="spellEnd"/>
      <w:r w:rsidRPr="0029209E">
        <w:rPr>
          <w:color w:val="000000"/>
          <w:sz w:val="22"/>
          <w:szCs w:val="30"/>
        </w:rPr>
        <w:t xml:space="preserve"> писал: «Не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Малейшие изменения в тоне ребенок видит или чувствует, все повороты вашей мысли доходят до него невидимыми путями, вы их замечаете».</w:t>
      </w:r>
    </w:p>
    <w:p w:rsidR="0029209E" w:rsidRPr="0029209E" w:rsidRDefault="0029209E">
      <w:pPr>
        <w:rPr>
          <w:rFonts w:ascii="Times New Roman" w:hAnsi="Times New Roman" w:cs="Times New Roman"/>
          <w:color w:val="000000" w:themeColor="text1"/>
          <w:sz w:val="20"/>
          <w:szCs w:val="30"/>
          <w:shd w:val="clear" w:color="auto" w:fill="FFFFFF"/>
        </w:rPr>
      </w:pPr>
    </w:p>
    <w:p w:rsidR="0029209E" w:rsidRPr="0029209E" w:rsidRDefault="0029209E">
      <w:pPr>
        <w:rPr>
          <w:rFonts w:ascii="Times New Roman" w:hAnsi="Times New Roman" w:cs="Times New Roman"/>
          <w:b/>
          <w:color w:val="202124"/>
          <w:sz w:val="20"/>
          <w:szCs w:val="30"/>
          <w:shd w:val="clear" w:color="auto" w:fill="FFFFFF"/>
        </w:rPr>
      </w:pPr>
      <w:r w:rsidRPr="0029209E">
        <w:rPr>
          <w:rFonts w:ascii="Times New Roman" w:hAnsi="Times New Roman" w:cs="Times New Roman"/>
          <w:b/>
          <w:noProof/>
          <w:color w:val="202124"/>
          <w:sz w:val="20"/>
          <w:szCs w:val="30"/>
          <w:shd w:val="clear" w:color="auto" w:fill="FFFFFF"/>
          <w:lang w:eastAsia="ru-RU"/>
        </w:rPr>
        <w:drawing>
          <wp:inline distT="0" distB="0" distL="0" distR="0" wp14:anchorId="7CF87679" wp14:editId="62E607A6">
            <wp:extent cx="2781300" cy="1857375"/>
            <wp:effectExtent l="0" t="0" r="0" b="9525"/>
            <wp:docPr id="2" name="Рисунок 2" descr="E:\Воспитание-семейных-ценностей-как-одна-из-важнейших-составляющих-воспитания-личности-153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оспитание-семейных-ценностей-как-одна-из-важнейших-составляющих-воспитания-личности-1536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09E" w:rsidRPr="0029209E" w:rsidRDefault="0029209E">
      <w:pPr>
        <w:rPr>
          <w:rFonts w:ascii="Times New Roman" w:hAnsi="Times New Roman" w:cs="Times New Roman"/>
          <w:color w:val="202124"/>
          <w:sz w:val="20"/>
          <w:szCs w:val="30"/>
          <w:shd w:val="clear" w:color="auto" w:fill="FFFFFF"/>
        </w:rPr>
      </w:pPr>
    </w:p>
    <w:p w:rsidR="00014C68" w:rsidRPr="0029209E" w:rsidRDefault="00014C68">
      <w:pPr>
        <w:rPr>
          <w:rFonts w:ascii="Times New Roman" w:hAnsi="Times New Roman" w:cs="Times New Roman"/>
          <w:sz w:val="14"/>
        </w:rPr>
      </w:pPr>
    </w:p>
    <w:sectPr w:rsidR="00014C68" w:rsidRPr="0029209E" w:rsidSect="0029209E"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68"/>
    <w:rsid w:val="00014C68"/>
    <w:rsid w:val="00071C41"/>
    <w:rsid w:val="0029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C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C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</cp:revision>
  <dcterms:created xsi:type="dcterms:W3CDTF">2024-01-15T13:27:00Z</dcterms:created>
  <dcterms:modified xsi:type="dcterms:W3CDTF">2024-01-15T13:46:00Z</dcterms:modified>
</cp:coreProperties>
</file>