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4FA" w:rsidRDefault="007E34FA" w:rsidP="007E34FA">
      <w:pPr>
        <w:shd w:val="clear" w:color="auto" w:fill="FFFFFF"/>
        <w:ind w:firstLine="567"/>
        <w:jc w:val="center"/>
        <w:rPr>
          <w:b/>
          <w:sz w:val="30"/>
          <w:szCs w:val="30"/>
          <w:lang w:eastAsia="x-none"/>
        </w:rPr>
      </w:pPr>
      <w:r w:rsidRPr="0035211B">
        <w:rPr>
          <w:b/>
          <w:sz w:val="30"/>
          <w:szCs w:val="30"/>
          <w:lang w:eastAsia="x-none"/>
        </w:rPr>
        <w:t>Безопасность детей</w:t>
      </w:r>
    </w:p>
    <w:p w:rsidR="007E34FA" w:rsidRPr="0035211B" w:rsidRDefault="007E34FA" w:rsidP="007E34FA">
      <w:pPr>
        <w:shd w:val="clear" w:color="auto" w:fill="FFFFFF"/>
        <w:ind w:firstLine="567"/>
        <w:jc w:val="center"/>
        <w:rPr>
          <w:b/>
          <w:sz w:val="30"/>
          <w:szCs w:val="30"/>
          <w:lang w:eastAsia="x-none"/>
        </w:rPr>
      </w:pPr>
    </w:p>
    <w:p w:rsidR="007E34FA" w:rsidRPr="0035211B" w:rsidRDefault="007E34FA" w:rsidP="007E34FA">
      <w:pPr>
        <w:shd w:val="clear" w:color="auto" w:fill="FFFFFF"/>
        <w:ind w:firstLine="567"/>
        <w:jc w:val="both"/>
        <w:rPr>
          <w:sz w:val="30"/>
          <w:szCs w:val="30"/>
          <w:lang w:eastAsia="x-none"/>
        </w:rPr>
      </w:pPr>
      <w:r w:rsidRPr="0035211B">
        <w:rPr>
          <w:sz w:val="30"/>
          <w:szCs w:val="30"/>
          <w:lang w:eastAsia="x-none"/>
        </w:rPr>
        <w:t>Детство – удивительная страна, в которой возможно всё. В стране детства живёт сказка, волшебство, а мир каже</w:t>
      </w:r>
      <w:bookmarkStart w:id="0" w:name="_GoBack"/>
      <w:bookmarkEnd w:id="0"/>
      <w:r w:rsidRPr="0035211B">
        <w:rPr>
          <w:sz w:val="30"/>
          <w:szCs w:val="30"/>
          <w:lang w:eastAsia="x-none"/>
        </w:rPr>
        <w:t xml:space="preserve">тся ярким и красочным. И так хочется, чтобы в этой стране не было места беде и различным происшествиям. Стечение обстоятельств, отсутствие </w:t>
      </w:r>
      <w:proofErr w:type="gramStart"/>
      <w:r w:rsidRPr="0035211B">
        <w:rPr>
          <w:sz w:val="30"/>
          <w:szCs w:val="30"/>
          <w:lang w:eastAsia="x-none"/>
        </w:rPr>
        <w:t>контроля за</w:t>
      </w:r>
      <w:proofErr w:type="gramEnd"/>
      <w:r w:rsidRPr="0035211B">
        <w:rPr>
          <w:sz w:val="30"/>
          <w:szCs w:val="30"/>
          <w:lang w:eastAsia="x-none"/>
        </w:rPr>
        <w:t xml:space="preserve"> детьми со стороны взрослых</w:t>
      </w:r>
      <w:r>
        <w:rPr>
          <w:sz w:val="30"/>
          <w:szCs w:val="30"/>
          <w:lang w:eastAsia="x-none"/>
        </w:rPr>
        <w:t>,</w:t>
      </w:r>
      <w:r w:rsidRPr="0035211B">
        <w:rPr>
          <w:sz w:val="30"/>
          <w:szCs w:val="30"/>
          <w:lang w:eastAsia="x-none"/>
        </w:rPr>
        <w:t xml:space="preserve"> могут стать причиной трагедии. Казалось бы, всего 1 минута, ну может две или три. Ну, максимум пять минуточек. Ну что может случиться за 5 минут?</w:t>
      </w:r>
    </w:p>
    <w:p w:rsidR="007E34FA" w:rsidRPr="0035211B" w:rsidRDefault="007E34FA" w:rsidP="007E34FA">
      <w:pPr>
        <w:shd w:val="clear" w:color="auto" w:fill="FFFFFF"/>
        <w:ind w:firstLine="567"/>
        <w:jc w:val="both"/>
        <w:rPr>
          <w:sz w:val="30"/>
          <w:szCs w:val="30"/>
          <w:lang w:eastAsia="x-none"/>
        </w:rPr>
      </w:pPr>
      <w:r w:rsidRPr="0035211B">
        <w:rPr>
          <w:sz w:val="30"/>
          <w:szCs w:val="30"/>
          <w:lang w:eastAsia="x-none"/>
        </w:rPr>
        <w:t xml:space="preserve">Детки растут очень быстро. Не успеешь оглянуться, а малыш уже ползает и стремительно познает окружающий мир. А опасность подстерегает на каждом шагу: любая оставленная на краю плиты горячая кастрюля или незакрепленная полка может стать причиной травмы. Кроме того, интерес у ребенка могут вызвать таблетки, случайно оставленные на столе, батарейки, любые опасные жидкости — моющие средства, уксус и так далее. </w:t>
      </w:r>
    </w:p>
    <w:p w:rsidR="007E34FA" w:rsidRPr="0035211B" w:rsidRDefault="007E34FA" w:rsidP="007E34FA">
      <w:pPr>
        <w:shd w:val="clear" w:color="auto" w:fill="FFFFFF"/>
        <w:ind w:firstLine="567"/>
        <w:jc w:val="both"/>
        <w:rPr>
          <w:sz w:val="30"/>
          <w:szCs w:val="30"/>
          <w:lang w:eastAsia="x-none"/>
        </w:rPr>
      </w:pPr>
      <w:r w:rsidRPr="0035211B">
        <w:rPr>
          <w:sz w:val="30"/>
          <w:szCs w:val="30"/>
          <w:lang w:eastAsia="x-none"/>
        </w:rPr>
        <w:t>Чтобы обеспечить ему безопасность в стенах дома, достаточно уяснить несколько простых правил, соблюдать которые нужно самим родителям:</w:t>
      </w:r>
    </w:p>
    <w:p w:rsidR="007E34FA" w:rsidRPr="0035211B" w:rsidRDefault="007E34FA" w:rsidP="007E34FA">
      <w:pPr>
        <w:shd w:val="clear" w:color="auto" w:fill="FFFFFF"/>
        <w:ind w:firstLine="567"/>
        <w:jc w:val="both"/>
        <w:rPr>
          <w:sz w:val="30"/>
          <w:szCs w:val="30"/>
          <w:lang w:eastAsia="x-none"/>
        </w:rPr>
      </w:pPr>
      <w:r w:rsidRPr="0035211B">
        <w:rPr>
          <w:sz w:val="30"/>
          <w:szCs w:val="30"/>
          <w:lang w:eastAsia="x-none"/>
        </w:rPr>
        <w:t>- убрать подальше от детей предметы, которые могут быть опасны, в том числе украшения, пуговицы, булавки и монеты;</w:t>
      </w:r>
    </w:p>
    <w:p w:rsidR="007E34FA" w:rsidRPr="0035211B" w:rsidRDefault="007E34FA" w:rsidP="007E34FA">
      <w:pPr>
        <w:shd w:val="clear" w:color="auto" w:fill="FFFFFF"/>
        <w:ind w:firstLine="567"/>
        <w:jc w:val="both"/>
        <w:rPr>
          <w:sz w:val="30"/>
          <w:szCs w:val="30"/>
          <w:lang w:eastAsia="x-none"/>
        </w:rPr>
      </w:pPr>
      <w:r w:rsidRPr="0035211B">
        <w:rPr>
          <w:sz w:val="30"/>
          <w:szCs w:val="30"/>
          <w:lang w:eastAsia="x-none"/>
        </w:rPr>
        <w:t>- тщательно осмотреть игрушки своего ребенка: заклеить скотчем крышки, под которыми находятся батарейки, выбросить сломанные игрушки. В отдельную коробку сложить карандаши, фломастеры, кисточки, краски и доставать их только тогда, когда ребенок хочет заняться творчеством;</w:t>
      </w:r>
    </w:p>
    <w:p w:rsidR="007E34FA" w:rsidRPr="0035211B" w:rsidRDefault="007E34FA" w:rsidP="007E34FA">
      <w:pPr>
        <w:shd w:val="clear" w:color="auto" w:fill="FFFFFF"/>
        <w:ind w:firstLine="567"/>
        <w:jc w:val="both"/>
        <w:rPr>
          <w:sz w:val="30"/>
          <w:szCs w:val="30"/>
          <w:lang w:eastAsia="x-none"/>
        </w:rPr>
      </w:pPr>
      <w:r w:rsidRPr="0035211B">
        <w:rPr>
          <w:sz w:val="30"/>
          <w:szCs w:val="30"/>
          <w:lang w:eastAsia="x-none"/>
        </w:rPr>
        <w:t>- следить за тем, чтобы малыш не играл с монетами;</w:t>
      </w:r>
    </w:p>
    <w:p w:rsidR="007E34FA" w:rsidRPr="0035211B" w:rsidRDefault="007E34FA" w:rsidP="007E34FA">
      <w:pPr>
        <w:shd w:val="clear" w:color="auto" w:fill="FFFFFF"/>
        <w:ind w:firstLine="567"/>
        <w:jc w:val="both"/>
        <w:rPr>
          <w:sz w:val="30"/>
          <w:szCs w:val="30"/>
          <w:lang w:eastAsia="x-none"/>
        </w:rPr>
      </w:pPr>
      <w:r w:rsidRPr="0035211B">
        <w:rPr>
          <w:sz w:val="30"/>
          <w:szCs w:val="30"/>
          <w:lang w:eastAsia="x-none"/>
        </w:rPr>
        <w:t>- особое внимание нужно уделить кухне: убрать ножи, ножницы и спички туда, где их не сможет достать ребенок.</w:t>
      </w:r>
    </w:p>
    <w:p w:rsidR="007E34FA" w:rsidRPr="0035211B" w:rsidRDefault="007E34FA" w:rsidP="007E34FA">
      <w:pPr>
        <w:shd w:val="clear" w:color="auto" w:fill="FFFFFF"/>
        <w:ind w:firstLine="567"/>
        <w:jc w:val="both"/>
        <w:rPr>
          <w:sz w:val="30"/>
          <w:szCs w:val="30"/>
          <w:lang w:eastAsia="x-none"/>
        </w:rPr>
      </w:pPr>
      <w:r w:rsidRPr="0035211B">
        <w:rPr>
          <w:sz w:val="30"/>
          <w:szCs w:val="30"/>
          <w:lang w:eastAsia="x-none"/>
        </w:rPr>
        <w:t xml:space="preserve">Еще одно место повышенной опасности - окна и балконы. Как только температура на улице повышается, родители нередко оставляют их открытыми. Здесь надо проявлять особую бдительность. Даже двухлетний малыш может притащить к подоконнику табуретку и выглянуть в открытое окно или распахнуть закрытое. Поэтому позаботьтесь о том, чтобы ребенок не смог этого сделать: если выходите из комнаты даже на несколько минут, закройте створки окна. Кроме того, рекомендуется поставить на окнах заглушки или съемные ручки, чтобы дети не могли самостоятельно их открыть. </w:t>
      </w:r>
    </w:p>
    <w:p w:rsidR="007E34FA" w:rsidRPr="0035211B" w:rsidRDefault="007E34FA" w:rsidP="007E34FA">
      <w:pPr>
        <w:shd w:val="clear" w:color="auto" w:fill="FFFFFF"/>
        <w:ind w:firstLine="567"/>
        <w:jc w:val="both"/>
        <w:rPr>
          <w:sz w:val="30"/>
          <w:szCs w:val="30"/>
          <w:lang w:eastAsia="x-none"/>
        </w:rPr>
      </w:pPr>
      <w:r w:rsidRPr="0035211B">
        <w:rPr>
          <w:sz w:val="30"/>
          <w:szCs w:val="30"/>
          <w:lang w:eastAsia="x-none"/>
        </w:rPr>
        <w:t xml:space="preserve">Как только ребенок становится более самостоятельным, возрастает и число потенциально опасных мест для него. </w:t>
      </w:r>
    </w:p>
    <w:p w:rsidR="007E34FA" w:rsidRPr="0035211B" w:rsidRDefault="007E34FA" w:rsidP="007E34FA">
      <w:pPr>
        <w:shd w:val="clear" w:color="auto" w:fill="FFFFFF"/>
        <w:ind w:firstLine="567"/>
        <w:jc w:val="both"/>
        <w:rPr>
          <w:sz w:val="30"/>
          <w:szCs w:val="30"/>
          <w:lang w:eastAsia="x-none"/>
        </w:rPr>
      </w:pPr>
      <w:r w:rsidRPr="0035211B">
        <w:rPr>
          <w:sz w:val="30"/>
          <w:szCs w:val="30"/>
          <w:lang w:eastAsia="x-none"/>
        </w:rPr>
        <w:t xml:space="preserve">Еще одной распространенной причиной гибели и травматизма детей становятся “эксперименты” со спичками и зажигалками. </w:t>
      </w:r>
    </w:p>
    <w:p w:rsidR="007E34FA" w:rsidRPr="0035211B" w:rsidRDefault="007E34FA" w:rsidP="007E34FA">
      <w:pPr>
        <w:shd w:val="clear" w:color="auto" w:fill="FFFFFF"/>
        <w:ind w:firstLine="567"/>
        <w:jc w:val="both"/>
        <w:rPr>
          <w:sz w:val="30"/>
          <w:szCs w:val="30"/>
          <w:lang w:eastAsia="x-none"/>
        </w:rPr>
      </w:pPr>
      <w:r w:rsidRPr="0035211B">
        <w:rPr>
          <w:sz w:val="30"/>
          <w:szCs w:val="30"/>
          <w:lang w:eastAsia="x-none"/>
        </w:rPr>
        <w:lastRenderedPageBreak/>
        <w:t xml:space="preserve">Возраст наибольшего риска – до 3-6 лет, когда малыш не понимает всех последствий. </w:t>
      </w:r>
      <w:proofErr w:type="gramStart"/>
      <w:r w:rsidRPr="0035211B">
        <w:rPr>
          <w:sz w:val="30"/>
          <w:szCs w:val="30"/>
          <w:lang w:eastAsia="x-none"/>
        </w:rPr>
        <w:t xml:space="preserve">Забывая о том, что у детей нет опыта, дающего понимание опасности того или иного действия, нет навыков безопасного обращения с предметами, представляющими угрозу жизни и здоровью, отсутствует свойственная взрослым защитная реакция на возникшую опасность, родители, оставляют на виду или в доступном для ребенка месте спички, зажигалки, чем провоцируют детей на опасные игры. </w:t>
      </w:r>
      <w:proofErr w:type="gramEnd"/>
    </w:p>
    <w:p w:rsidR="007E34FA" w:rsidRPr="0035211B" w:rsidRDefault="007E34FA" w:rsidP="007E34FA">
      <w:pPr>
        <w:shd w:val="clear" w:color="auto" w:fill="FFFFFF"/>
        <w:ind w:firstLine="567"/>
        <w:jc w:val="both"/>
        <w:rPr>
          <w:sz w:val="30"/>
          <w:szCs w:val="30"/>
          <w:lang w:eastAsia="x-none"/>
        </w:rPr>
      </w:pPr>
      <w:r w:rsidRPr="0035211B">
        <w:rPr>
          <w:sz w:val="30"/>
          <w:szCs w:val="30"/>
          <w:lang w:eastAsia="x-none"/>
        </w:rPr>
        <w:t xml:space="preserve">Навыки осторожного обращения с огнем необходимо воспитывать у детей с раннего возраста, с 2-3 лет. Ведь одной из причин возникновения пожаров является детская шалость. Дети в своих играх часто копируют действия взрослых. Зачастую ребенок не знает, к чему может привести подобное поведение. Дети страдают от огня из-за своей неподготовленности. А ведь обучение навыкам правильного поведения в случае возникновения пожара – обязанность родителей. Найдите несколько минут для того, чтобы выучить с ребенком телефоны экстренных служб, расскажите ему о правилах поведения в случае обнаружения запаха дыма или пожара. Объясните ему, что в случае пожара необходимо выбегать на улицу и звать на помощь. Ни в коем случае нельзя прятаться. Спички и зажигалки храните в недоступных для детей местах. Общаясь с детьми, сделайте упор на разъяснении правил обращения с источниками огня и действиям в случае пожара или другой опасной ситуации. </w:t>
      </w:r>
    </w:p>
    <w:p w:rsidR="007E34FA" w:rsidRPr="0035211B" w:rsidRDefault="007E34FA" w:rsidP="007E34FA">
      <w:pPr>
        <w:shd w:val="clear" w:color="auto" w:fill="FFFFFF"/>
        <w:ind w:firstLine="567"/>
        <w:jc w:val="both"/>
        <w:rPr>
          <w:sz w:val="30"/>
          <w:szCs w:val="30"/>
          <w:lang w:eastAsia="x-none"/>
        </w:rPr>
      </w:pPr>
      <w:r w:rsidRPr="0035211B">
        <w:rPr>
          <w:sz w:val="30"/>
          <w:szCs w:val="30"/>
          <w:lang w:eastAsia="x-none"/>
        </w:rPr>
        <w:t xml:space="preserve">Учите ребенка правилам безопасного поведения каждый день. Используйте для этого нестандартные методы: играйте с ним, показывайте познавательные мультфильмы и ролики, приводите примеры из сказок. </w:t>
      </w:r>
    </w:p>
    <w:p w:rsidR="007E34FA" w:rsidRPr="0035211B" w:rsidRDefault="007E34FA" w:rsidP="007E34FA">
      <w:pPr>
        <w:shd w:val="clear" w:color="auto" w:fill="FFFFFF"/>
        <w:ind w:firstLine="567"/>
        <w:jc w:val="both"/>
        <w:rPr>
          <w:sz w:val="30"/>
          <w:szCs w:val="30"/>
          <w:lang w:eastAsia="x-none"/>
        </w:rPr>
      </w:pPr>
      <w:r w:rsidRPr="0035211B">
        <w:rPr>
          <w:sz w:val="30"/>
          <w:szCs w:val="30"/>
          <w:lang w:eastAsia="x-none"/>
        </w:rPr>
        <w:t xml:space="preserve">При этом старайтесь в беседе заменять слово “нельзя” словом “опасно”. Не делайте упор на запреты: старайтесь объяснить ребенку, к каким последствиям может привести то или иное действие. </w:t>
      </w:r>
    </w:p>
    <w:p w:rsidR="007E34FA" w:rsidRPr="0035211B" w:rsidRDefault="007E34FA" w:rsidP="007E34FA">
      <w:pPr>
        <w:shd w:val="clear" w:color="auto" w:fill="FFFFFF"/>
        <w:ind w:firstLine="567"/>
        <w:jc w:val="both"/>
        <w:rPr>
          <w:sz w:val="30"/>
          <w:szCs w:val="30"/>
          <w:lang w:eastAsia="x-none"/>
        </w:rPr>
      </w:pPr>
      <w:r w:rsidRPr="0035211B">
        <w:rPr>
          <w:sz w:val="30"/>
          <w:szCs w:val="30"/>
          <w:lang w:eastAsia="x-none"/>
        </w:rPr>
        <w:t>И, конечно, сами будьте примером для детей: если вы всегда будете выключать электроприборы, уходя из дома, то и ребенок будет делать так же. Дети следуют не советам, а поступкам, поэтому соблюдайте правила безопасности вместе!</w:t>
      </w:r>
    </w:p>
    <w:p w:rsidR="007E34FA" w:rsidRPr="0035211B" w:rsidRDefault="007E34FA" w:rsidP="007E34FA">
      <w:pPr>
        <w:shd w:val="clear" w:color="auto" w:fill="FFFFFF"/>
        <w:ind w:firstLine="567"/>
        <w:jc w:val="both"/>
        <w:rPr>
          <w:sz w:val="30"/>
          <w:szCs w:val="30"/>
          <w:lang w:eastAsia="x-none"/>
        </w:rPr>
      </w:pPr>
      <w:r w:rsidRPr="0035211B">
        <w:rPr>
          <w:sz w:val="30"/>
          <w:szCs w:val="30"/>
          <w:lang w:eastAsia="x-none"/>
        </w:rPr>
        <w:t>И самое главное, НЕ ОСТАВЛЯЙТЕ ДЕТЕЙ ОДНИХ!</w:t>
      </w:r>
    </w:p>
    <w:p w:rsidR="007E1FAA" w:rsidRDefault="007E1FAA"/>
    <w:sectPr w:rsidR="007E1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FAA"/>
    <w:rsid w:val="007E1FAA"/>
    <w:rsid w:val="007E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4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4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652</Words>
  <Characters>3719</Characters>
  <Application>Microsoft Office Word</Application>
  <DocSecurity>0</DocSecurity>
  <Lines>30</Lines>
  <Paragraphs>8</Paragraphs>
  <ScaleCrop>false</ScaleCrop>
  <Company/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Ребенок</dc:creator>
  <cp:keywords/>
  <dc:description/>
  <cp:lastModifiedBy>Александр Ребенок</cp:lastModifiedBy>
  <cp:revision>2</cp:revision>
  <dcterms:created xsi:type="dcterms:W3CDTF">2022-02-25T06:56:00Z</dcterms:created>
  <dcterms:modified xsi:type="dcterms:W3CDTF">2022-02-25T07:00:00Z</dcterms:modified>
</cp:coreProperties>
</file>