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  <w:t>Перечень необходимых предметов для учащихся первых классов</w:t>
      </w:r>
    </w:p>
    <w:p w:rsidR="00587499" w:rsidRPr="005C6D4D" w:rsidRDefault="00587499" w:rsidP="00587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b/>
          <w:bCs/>
          <w:i/>
          <w:iCs/>
          <w:color w:val="0070C0"/>
          <w:sz w:val="30"/>
          <w:szCs w:val="30"/>
          <w:bdr w:val="none" w:sz="0" w:space="0" w:color="auto" w:frame="1"/>
          <w:lang w:eastAsia="ru-RU"/>
        </w:rPr>
        <w:t>«Школьный портфель»</w:t>
      </w:r>
    </w:p>
    <w:p w:rsidR="00587499" w:rsidRPr="005C6D4D" w:rsidRDefault="00587499" w:rsidP="00587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790825" cy="2097585"/>
            <wp:effectExtent l="19050" t="0" r="0" b="0"/>
            <wp:docPr id="1" name="Рисунок 1" descr="http://marinagorka-gym.by/images/stories/z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inagorka-gym.by/images/stories/z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01" cy="210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99" w:rsidRPr="005C6D4D" w:rsidRDefault="00587499" w:rsidP="00587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Когда первоклассник переступает порог школы, очень важно, чтобы  в его портфеле находились все необходимые канцелярские принадлежности. Это поможет вашему ребенку правильно организовать свое рабочее место в классе.</w:t>
      </w:r>
    </w:p>
    <w:p w:rsidR="00587499" w:rsidRPr="005C6D4D" w:rsidRDefault="00587499" w:rsidP="00587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Мы предлагаем вам перечень тех учебных принадлежностей, которые понадобятся вашим детям каждый день на всех предмете изучаемых курсах в течение всего учебного года: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пенал, в котором находятся две ручки с синей пастой, два простых карандаша;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— цветные карандаши (6 цветов);— резинка для стирания;— деревянная линейка длиной 20 см;— фломастеры (6 цветов)— счётные палочки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  <w:t>Для рисования: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• акварельные краски (медовые белорусские);• 2 кисти (№ 3, 4) — «белка», «пони»;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• баночка для воды;• тряпочка;• клеенка;• блок для рисования (формат А-4);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bdr w:val="none" w:sz="0" w:space="0" w:color="auto" w:frame="1"/>
          <w:lang w:eastAsia="ru-RU"/>
        </w:rPr>
        <w:t>Для работы с бумагой и картоном: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• цветная бумага;• цветной картон;• ножницы в чехле;• клей ПВА;• клеящий карандаш;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• кисть;• простой карандаш;• резинка для стирания;• пластилин;• доска для пластилина;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• тряпочка для рук;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1. Папка на кнопке или застёжке (для принадлежностей к урокам изо и труда)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2. Папка-скоросшиватель (подписать) + 25 файлов (для работ ребёнка)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3. Спортивная форма и спортивная обувь</w:t>
      </w:r>
    </w:p>
    <w:p w:rsidR="00587499" w:rsidRPr="005C6D4D" w:rsidRDefault="00587499" w:rsidP="005874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4. Сменная обувь (желательно на светлой подошве)</w:t>
      </w:r>
    </w:p>
    <w:p w:rsidR="00587499" w:rsidRPr="004924AE" w:rsidRDefault="00587499" w:rsidP="005874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5. Мешок (на шнурке) для обуви из ткани </w:t>
      </w: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(обязательно</w:t>
      </w:r>
      <w:r w:rsidRPr="005C6D4D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подписать)</w:t>
      </w:r>
    </w:p>
    <w:p w:rsidR="00DD5244" w:rsidRDefault="00DD5244"/>
    <w:sectPr w:rsidR="00DD5244" w:rsidSect="00D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499"/>
    <w:rsid w:val="00587499"/>
    <w:rsid w:val="005A6B44"/>
    <w:rsid w:val="00C147B4"/>
    <w:rsid w:val="00DD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2018-04-13T20:25:00Z</dcterms:created>
  <dcterms:modified xsi:type="dcterms:W3CDTF">2018-04-13T20:27:00Z</dcterms:modified>
</cp:coreProperties>
</file>