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B" w:rsidRDefault="004B244B" w:rsidP="004B244B">
      <w:pPr>
        <w:jc w:val="both"/>
        <w:rPr>
          <w:lang w:val="ru-RU"/>
        </w:rPr>
      </w:pPr>
      <w:r w:rsidRPr="006E6B47">
        <w:rPr>
          <w:rFonts w:ascii="Comic Sans MS" w:hAnsi="Comic Sans MS"/>
          <w:b/>
          <w:sz w:val="32"/>
          <w:szCs w:val="32"/>
          <w:lang w:val="ru-RU"/>
        </w:rPr>
        <w:t>В</w:t>
      </w:r>
      <w:r>
        <w:rPr>
          <w:lang w:val="ru-RU"/>
        </w:rPr>
        <w:t xml:space="preserve"> отечественной психологии впервые вопрос о существовании критических и стабильных периодов был поставлен П.П. Блонским в 20 –</w:t>
      </w:r>
      <w:r w:rsidR="006E6B47">
        <w:rPr>
          <w:lang w:val="ru-RU"/>
        </w:rPr>
        <w:t xml:space="preserve"> </w:t>
      </w:r>
      <w:r>
        <w:rPr>
          <w:lang w:val="ru-RU"/>
        </w:rPr>
        <w:t>е годы. Позже изучению кризисов развития были посвящены работы известных отечественных психологов: Л.</w:t>
      </w:r>
      <w:r w:rsidR="006E6B47">
        <w:rPr>
          <w:lang w:val="ru-RU"/>
        </w:rPr>
        <w:t>С.</w:t>
      </w:r>
      <w:r>
        <w:rPr>
          <w:lang w:val="ru-RU"/>
        </w:rPr>
        <w:t xml:space="preserve"> Выготского, А. Н. Леонтьева, Л. И. Божович и др.</w:t>
      </w:r>
    </w:p>
    <w:p w:rsidR="004B244B" w:rsidRDefault="004B244B" w:rsidP="004B244B">
      <w:pPr>
        <w:jc w:val="both"/>
        <w:rPr>
          <w:lang w:val="ru-RU"/>
        </w:rPr>
      </w:pPr>
      <w:r>
        <w:rPr>
          <w:lang w:val="ru-RU"/>
        </w:rPr>
        <w:t xml:space="preserve">В результате исследований и наблюдений за развитием детей было установлено, что возрастные изменения психики могут проходить резко, </w:t>
      </w:r>
      <w:r>
        <w:rPr>
          <w:b/>
          <w:lang w:val="ru-RU"/>
        </w:rPr>
        <w:t>критически</w:t>
      </w:r>
      <w:r>
        <w:rPr>
          <w:lang w:val="ru-RU"/>
        </w:rPr>
        <w:t xml:space="preserve">, либо постепенно, </w:t>
      </w:r>
      <w:r>
        <w:rPr>
          <w:b/>
          <w:lang w:val="ru-RU"/>
        </w:rPr>
        <w:t>литически</w:t>
      </w:r>
      <w:r>
        <w:rPr>
          <w:lang w:val="ru-RU"/>
        </w:rPr>
        <w:t>. В целом психическое развитие представляет собой закономерное чередование стабильных и критических периодов.</w:t>
      </w:r>
    </w:p>
    <w:p w:rsidR="004B244B" w:rsidRDefault="004B244B" w:rsidP="004B244B">
      <w:pPr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b/>
          <w:lang w:val="ru-RU"/>
        </w:rPr>
        <w:t>стабильные периоды</w:t>
      </w:r>
      <w:r>
        <w:rPr>
          <w:lang w:val="ru-RU"/>
        </w:rPr>
        <w:t xml:space="preserve"> развитие ребёнка имеет относительно медленный, поступательный, эволюционный характер. Эти периоды охватывают достаточно продолжительный отрезок времени в несколько лет. Изменения в психике происходят плавно, за счёт накопления незначительных достижений, и внешне часто незаметны. Только при сравнении ребёнка в начале и в конце стабильного возраста отчётливо наблюдаются те перемены, которые произошли в его психике в этот период. Используя возрастную периодизацию Л. С. Выготского  с учётом современных представлений о границах возрастов, выделяют следующие стабильные периоды в детском развитии:</w:t>
      </w:r>
    </w:p>
    <w:p w:rsidR="00EB03BC" w:rsidRDefault="00EB03BC" w:rsidP="004B244B">
      <w:pPr>
        <w:jc w:val="both"/>
        <w:rPr>
          <w:lang w:val="ru-RU"/>
        </w:rPr>
      </w:pPr>
    </w:p>
    <w:p w:rsidR="004B244B" w:rsidRDefault="004B244B" w:rsidP="004B244B">
      <w:pPr>
        <w:jc w:val="both"/>
        <w:rPr>
          <w:lang w:val="ru-RU"/>
        </w:rPr>
      </w:pPr>
      <w:r>
        <w:rPr>
          <w:lang w:val="ru-RU"/>
        </w:rPr>
        <w:t>Младенческий возраст 2 мес. – 1 год</w:t>
      </w:r>
    </w:p>
    <w:p w:rsidR="004B244B" w:rsidRDefault="004B244B" w:rsidP="004B244B">
      <w:pPr>
        <w:jc w:val="both"/>
        <w:rPr>
          <w:lang w:val="ru-RU"/>
        </w:rPr>
      </w:pPr>
      <w:r>
        <w:rPr>
          <w:lang w:val="ru-RU"/>
        </w:rPr>
        <w:t>Раннее детство 1-3 года</w:t>
      </w:r>
    </w:p>
    <w:p w:rsidR="004B244B" w:rsidRDefault="004B244B" w:rsidP="004B244B">
      <w:pPr>
        <w:jc w:val="both"/>
        <w:rPr>
          <w:lang w:val="ru-RU"/>
        </w:rPr>
      </w:pPr>
      <w:r>
        <w:rPr>
          <w:lang w:val="ru-RU"/>
        </w:rPr>
        <w:t>Подростковый возраст 11-15 лет</w:t>
      </w:r>
    </w:p>
    <w:p w:rsidR="004B244B" w:rsidRDefault="004B244B" w:rsidP="004B244B">
      <w:pPr>
        <w:jc w:val="both"/>
        <w:rPr>
          <w:lang w:val="ru-RU"/>
        </w:rPr>
      </w:pPr>
      <w:r>
        <w:rPr>
          <w:lang w:val="ru-RU"/>
        </w:rPr>
        <w:t>Младший школьный возраст 7 – 11 лет</w:t>
      </w:r>
    </w:p>
    <w:p w:rsidR="004B244B" w:rsidRDefault="004B244B" w:rsidP="004B244B">
      <w:pPr>
        <w:jc w:val="both"/>
        <w:rPr>
          <w:lang w:val="ru-RU"/>
        </w:rPr>
      </w:pPr>
      <w:r>
        <w:rPr>
          <w:lang w:val="ru-RU"/>
        </w:rPr>
        <w:t>Старший школьный возраст 15 – 17 лет</w:t>
      </w:r>
    </w:p>
    <w:p w:rsidR="004B244B" w:rsidRDefault="004B244B" w:rsidP="004B244B">
      <w:pPr>
        <w:jc w:val="both"/>
        <w:rPr>
          <w:lang w:val="ru-RU"/>
        </w:rPr>
      </w:pPr>
      <w:r>
        <w:rPr>
          <w:b/>
          <w:lang w:val="ru-RU"/>
        </w:rPr>
        <w:t>Критические</w:t>
      </w:r>
      <w:r>
        <w:rPr>
          <w:lang w:val="ru-RU"/>
        </w:rPr>
        <w:t xml:space="preserve"> (переходные) периоды по своим внешним проявлениям и значению для психического развития в целом существенно отличаются от стабильных возрастов.  </w:t>
      </w:r>
      <w:r w:rsidR="005924C6">
        <w:rPr>
          <w:lang w:val="ru-RU"/>
        </w:rPr>
        <w:t>Кризисы занимают относительно короткое время: несколько месяцев, год, редко два года. В это время происходят резкие, фундаментальные изменения в психике ребёнка. развитие в кризисные периоды носит бурный, стремительный, «революционный» характер. При этом в очень короткий срок ребёнок меняется весь. Критические периоды, по замечанию Л.С. Выготского, - это «поворотные пункты» в детском развитии.</w:t>
      </w:r>
    </w:p>
    <w:p w:rsidR="005924C6" w:rsidRDefault="005924C6" w:rsidP="004B244B">
      <w:pPr>
        <w:jc w:val="both"/>
        <w:rPr>
          <w:lang w:val="ru-RU"/>
        </w:rPr>
      </w:pPr>
      <w:r>
        <w:rPr>
          <w:lang w:val="ru-RU"/>
        </w:rPr>
        <w:t>В психологии под кризисами имеют в виду переходные  периоды от одного этапа детского развития к другому. Кризисы возникают на стыке двух возрастов и являются завершением предыдущего этапа развития и началом следующего.</w:t>
      </w:r>
    </w:p>
    <w:p w:rsidR="005924C6" w:rsidRDefault="005924C6" w:rsidP="004B244B">
      <w:pPr>
        <w:jc w:val="both"/>
        <w:rPr>
          <w:lang w:val="ru-RU"/>
        </w:rPr>
      </w:pPr>
      <w:r>
        <w:rPr>
          <w:lang w:val="ru-RU"/>
        </w:rPr>
        <w:t>В детской психологии принято выделять:</w:t>
      </w:r>
    </w:p>
    <w:p w:rsidR="005924C6" w:rsidRPr="00D7069E" w:rsidRDefault="005924C6" w:rsidP="004B244B">
      <w:pPr>
        <w:jc w:val="both"/>
        <w:rPr>
          <w:b/>
          <w:lang w:val="ru-RU"/>
        </w:rPr>
      </w:pPr>
      <w:r w:rsidRPr="00D7069E">
        <w:rPr>
          <w:b/>
          <w:lang w:val="ru-RU"/>
        </w:rPr>
        <w:t>Кризис новорождённости.</w:t>
      </w:r>
    </w:p>
    <w:p w:rsidR="005924C6" w:rsidRPr="00D7069E" w:rsidRDefault="005924C6" w:rsidP="004B244B">
      <w:pPr>
        <w:jc w:val="both"/>
        <w:rPr>
          <w:b/>
          <w:lang w:val="ru-RU"/>
        </w:rPr>
      </w:pPr>
      <w:r w:rsidRPr="00D7069E">
        <w:rPr>
          <w:b/>
          <w:lang w:val="ru-RU"/>
        </w:rPr>
        <w:t>Кризис одного года.</w:t>
      </w:r>
    </w:p>
    <w:p w:rsidR="005924C6" w:rsidRPr="00D7069E" w:rsidRDefault="005924C6" w:rsidP="004B244B">
      <w:pPr>
        <w:jc w:val="both"/>
        <w:rPr>
          <w:b/>
          <w:lang w:val="ru-RU"/>
        </w:rPr>
      </w:pPr>
      <w:r w:rsidRPr="00D7069E">
        <w:rPr>
          <w:b/>
          <w:lang w:val="ru-RU"/>
        </w:rPr>
        <w:t>Кризис 3 лет</w:t>
      </w:r>
    </w:p>
    <w:p w:rsidR="005924C6" w:rsidRPr="00D7069E" w:rsidRDefault="005924C6" w:rsidP="004B244B">
      <w:pPr>
        <w:jc w:val="both"/>
        <w:rPr>
          <w:b/>
          <w:lang w:val="ru-RU"/>
        </w:rPr>
      </w:pPr>
      <w:r w:rsidRPr="00D7069E">
        <w:rPr>
          <w:b/>
          <w:lang w:val="ru-RU"/>
        </w:rPr>
        <w:t>Кризис 7 лет</w:t>
      </w:r>
    </w:p>
    <w:p w:rsidR="005924C6" w:rsidRDefault="00D7069E" w:rsidP="004B244B">
      <w:pPr>
        <w:jc w:val="both"/>
        <w:rPr>
          <w:b/>
          <w:lang w:val="ru-RU"/>
        </w:rPr>
      </w:pPr>
      <w:r>
        <w:rPr>
          <w:b/>
          <w:lang w:val="ru-RU"/>
        </w:rPr>
        <w:t>Кризис подростковый 12- 14 лет</w:t>
      </w:r>
    </w:p>
    <w:p w:rsidR="00D7069E" w:rsidRDefault="00D7069E" w:rsidP="004B244B">
      <w:pPr>
        <w:jc w:val="both"/>
        <w:rPr>
          <w:b/>
          <w:lang w:val="ru-RU"/>
        </w:rPr>
      </w:pPr>
      <w:r>
        <w:rPr>
          <w:b/>
          <w:lang w:val="ru-RU"/>
        </w:rPr>
        <w:t>Кризис юности 17 – 18 лет</w:t>
      </w:r>
    </w:p>
    <w:p w:rsidR="00D7069E" w:rsidRDefault="00D7069E" w:rsidP="00EC7F67">
      <w:pPr>
        <w:jc w:val="both"/>
        <w:rPr>
          <w:lang w:val="ru-RU"/>
        </w:rPr>
      </w:pPr>
      <w:r>
        <w:rPr>
          <w:lang w:val="ru-RU"/>
        </w:rPr>
        <w:lastRenderedPageBreak/>
        <w:t xml:space="preserve">С точки зрения внешних проявлений критические периоды имеют ряд особенностей. </w:t>
      </w:r>
    </w:p>
    <w:p w:rsidR="00D7069E" w:rsidRDefault="00D7069E" w:rsidP="00EC7F67">
      <w:pPr>
        <w:jc w:val="both"/>
        <w:rPr>
          <w:lang w:val="ru-RU"/>
        </w:rPr>
      </w:pPr>
      <w:r>
        <w:rPr>
          <w:lang w:val="ru-RU"/>
        </w:rPr>
        <w:t>Во – первых, следует отметить неопределённость, размытость границ, отделяющих кризисы от смежных возрастов. Трудно определить начало и конец кризиса.</w:t>
      </w:r>
    </w:p>
    <w:p w:rsidR="00EC7F67" w:rsidRPr="00D7069E" w:rsidRDefault="00EC7F67" w:rsidP="00EC7F67">
      <w:pPr>
        <w:jc w:val="both"/>
        <w:rPr>
          <w:lang w:val="ru-RU"/>
        </w:rPr>
      </w:pPr>
      <w:r>
        <w:rPr>
          <w:lang w:val="ru-RU"/>
        </w:rPr>
        <w:t>Во -  вторых, в эти периоды происходит резкое, скачкообразное изменение всей психики ребёнка. По мнению родителей и воспитателей, он становится совершенно другим.</w:t>
      </w:r>
    </w:p>
    <w:p w:rsidR="004B244B" w:rsidRDefault="00EC7F67" w:rsidP="00EC7F67">
      <w:pPr>
        <w:jc w:val="both"/>
        <w:rPr>
          <w:lang w:val="ru-RU"/>
        </w:rPr>
      </w:pPr>
      <w:r w:rsidRPr="00EC7F67">
        <w:rPr>
          <w:lang w:val="ru-RU"/>
        </w:rPr>
        <w:t>В – третьих,</w:t>
      </w:r>
      <w:r>
        <w:rPr>
          <w:lang w:val="ru-RU"/>
        </w:rPr>
        <w:t xml:space="preserve"> развитие </w:t>
      </w:r>
      <w:r w:rsidRPr="00EC7F67">
        <w:rPr>
          <w:lang w:val="ru-RU"/>
        </w:rPr>
        <w:t xml:space="preserve"> в </w:t>
      </w:r>
      <w:r>
        <w:rPr>
          <w:lang w:val="ru-RU"/>
        </w:rPr>
        <w:t>критические периоды часто носит негативный характер. В эти периоды ребёнок не сколько приобретает, сколь</w:t>
      </w:r>
      <w:r w:rsidR="001E6A76">
        <w:rPr>
          <w:lang w:val="ru-RU"/>
        </w:rPr>
        <w:t>ко теряет из приобретённое пре</w:t>
      </w:r>
      <w:r>
        <w:rPr>
          <w:lang w:val="ru-RU"/>
        </w:rPr>
        <w:t>ж</w:t>
      </w:r>
      <w:r w:rsidR="001E6A76">
        <w:rPr>
          <w:lang w:val="ru-RU"/>
        </w:rPr>
        <w:t>д</w:t>
      </w:r>
      <w:r>
        <w:rPr>
          <w:lang w:val="ru-RU"/>
        </w:rPr>
        <w:t xml:space="preserve">е: </w:t>
      </w:r>
      <w:r w:rsidR="001E6A76">
        <w:rPr>
          <w:lang w:val="ru-RU"/>
        </w:rPr>
        <w:t xml:space="preserve"> угасает интерес к любимым игрушкам и занятиям, нарушаются сложившиеся  формы отношений с окружающими, ребёнок отказывается  выполнять нормы и правила поведения, усвоенные ранее.</w:t>
      </w:r>
    </w:p>
    <w:p w:rsidR="001E6A76" w:rsidRDefault="001E6A76" w:rsidP="00EC7F67">
      <w:pPr>
        <w:jc w:val="both"/>
        <w:rPr>
          <w:lang w:val="ru-RU"/>
        </w:rPr>
      </w:pPr>
      <w:r>
        <w:rPr>
          <w:lang w:val="ru-RU"/>
        </w:rPr>
        <w:t>В – четвёртых, в  кризисные периоды всякий ребёнок становится «относительно трудновоспитуемым» по сравнению с самим собой в стабильные периоды.</w:t>
      </w:r>
    </w:p>
    <w:p w:rsidR="00D80B36" w:rsidRPr="00D80B36" w:rsidRDefault="00D80B36" w:rsidP="00EC7F67">
      <w:pPr>
        <w:jc w:val="both"/>
        <w:rPr>
          <w:b/>
          <w:lang w:val="ru-RU"/>
        </w:rPr>
      </w:pPr>
      <w:r>
        <w:rPr>
          <w:lang w:val="ru-RU"/>
        </w:rPr>
        <w:t xml:space="preserve">Принято выделять семь симптомов, так называемое </w:t>
      </w:r>
      <w:r w:rsidRPr="00D80B36">
        <w:rPr>
          <w:b/>
          <w:lang w:val="ru-RU"/>
        </w:rPr>
        <w:t>«семизвездие кризиса»</w:t>
      </w:r>
    </w:p>
    <w:p w:rsidR="00EC7F67" w:rsidRDefault="00D80B36" w:rsidP="00D80B36">
      <w:pPr>
        <w:jc w:val="both"/>
        <w:rPr>
          <w:lang w:val="ru-RU"/>
        </w:rPr>
      </w:pPr>
      <w:r>
        <w:rPr>
          <w:b/>
          <w:lang w:val="ru-RU"/>
        </w:rPr>
        <w:t>Негативизм.</w:t>
      </w:r>
      <w:r>
        <w:rPr>
          <w:lang w:val="ru-RU"/>
        </w:rPr>
        <w:t xml:space="preserve"> Негативизмом называют такие проявления в поведении ребёнка, как нежелание что-то сделать только потому, что это предложил взрослый.</w:t>
      </w:r>
    </w:p>
    <w:p w:rsidR="00646366" w:rsidRDefault="00D80B36" w:rsidP="00D80B36">
      <w:pPr>
        <w:jc w:val="both"/>
        <w:rPr>
          <w:lang w:val="ru-RU"/>
        </w:rPr>
      </w:pPr>
      <w:r w:rsidRPr="00D80B36">
        <w:rPr>
          <w:b/>
          <w:lang w:val="ru-RU"/>
        </w:rPr>
        <w:t xml:space="preserve">Упрямство </w:t>
      </w:r>
      <w:r>
        <w:rPr>
          <w:lang w:val="ru-RU"/>
        </w:rPr>
        <w:t xml:space="preserve">– второй симптом кризиса.  Ребёнок настаиваем на  чём – либо не потому, что ему этого очень хочется, а потому, что он  это потребовал. </w:t>
      </w:r>
      <w:r>
        <w:rPr>
          <w:lang w:val="ru-RU"/>
        </w:rPr>
        <w:lastRenderedPageBreak/>
        <w:t xml:space="preserve">Мотивом упрямства в отличие от настойчивости является потребность в самоутверждении: ребёнок поступает таким образом потому, </w:t>
      </w:r>
      <w:r w:rsidR="00646366">
        <w:rPr>
          <w:lang w:val="ru-RU"/>
        </w:rPr>
        <w:t xml:space="preserve"> что «он так сказал».</w:t>
      </w:r>
    </w:p>
    <w:p w:rsidR="00D80B36" w:rsidRDefault="00646366" w:rsidP="00D80B36">
      <w:pPr>
        <w:jc w:val="both"/>
        <w:rPr>
          <w:lang w:val="ru-RU"/>
        </w:rPr>
      </w:pPr>
      <w:r w:rsidRPr="00646366">
        <w:rPr>
          <w:b/>
          <w:lang w:val="ru-RU"/>
        </w:rPr>
        <w:t>Строптивость</w:t>
      </w:r>
      <w:r>
        <w:rPr>
          <w:lang w:val="ru-RU"/>
        </w:rPr>
        <w:t xml:space="preserve"> – это третий симптом. В отличие от негативизма, строптивость направлена не против взрослого, а против норм поведения, установленных для ребёнка, против привычного образа жизни.</w:t>
      </w:r>
    </w:p>
    <w:p w:rsidR="00646366" w:rsidRDefault="00646366" w:rsidP="00D80B36">
      <w:pPr>
        <w:jc w:val="both"/>
        <w:rPr>
          <w:lang w:val="ru-RU"/>
        </w:rPr>
      </w:pPr>
      <w:r w:rsidRPr="00646366">
        <w:rPr>
          <w:lang w:val="ru-RU"/>
        </w:rPr>
        <w:t xml:space="preserve">Четвёртый </w:t>
      </w:r>
      <w:r>
        <w:rPr>
          <w:lang w:val="ru-RU"/>
        </w:rPr>
        <w:t xml:space="preserve">симптом -  </w:t>
      </w:r>
      <w:r w:rsidRPr="00646366">
        <w:rPr>
          <w:b/>
          <w:lang w:val="ru-RU"/>
        </w:rPr>
        <w:t>своеволие</w:t>
      </w:r>
      <w:r>
        <w:rPr>
          <w:lang w:val="ru-RU"/>
        </w:rPr>
        <w:t>, проявляющееся в стремлений ребёнка к самостоятельности, в желании все делать самому.</w:t>
      </w:r>
    </w:p>
    <w:p w:rsidR="00646366" w:rsidRDefault="00646366" w:rsidP="00D80B36">
      <w:pPr>
        <w:jc w:val="both"/>
        <w:rPr>
          <w:lang w:val="ru-RU"/>
        </w:rPr>
      </w:pPr>
      <w:r>
        <w:rPr>
          <w:lang w:val="ru-RU"/>
        </w:rPr>
        <w:t>Наряду с основными, выделяют ещё три дополнительных симптома кризиса.</w:t>
      </w:r>
    </w:p>
    <w:p w:rsidR="00B861A3" w:rsidRDefault="00B861A3" w:rsidP="00D80B36">
      <w:pPr>
        <w:jc w:val="both"/>
        <w:rPr>
          <w:lang w:val="ru-RU"/>
        </w:rPr>
      </w:pPr>
      <w:r>
        <w:rPr>
          <w:lang w:val="ru-RU"/>
        </w:rPr>
        <w:t xml:space="preserve">Это </w:t>
      </w:r>
      <w:r w:rsidRPr="00B861A3">
        <w:rPr>
          <w:b/>
          <w:lang w:val="ru-RU"/>
        </w:rPr>
        <w:t>протест – бунт</w:t>
      </w:r>
      <w:r>
        <w:rPr>
          <w:lang w:val="ru-RU"/>
        </w:rPr>
        <w:t>, когда все поведение ребёнка приобретает форму протеста. Он как будто находится в состоянии войны с окружающими, постоянно происходят детские ссоры с родителями по любому поводу.</w:t>
      </w:r>
    </w:p>
    <w:p w:rsidR="00B861A3" w:rsidRDefault="00B861A3" w:rsidP="00D80B36">
      <w:pPr>
        <w:jc w:val="both"/>
        <w:rPr>
          <w:lang w:val="ru-RU"/>
        </w:rPr>
      </w:pPr>
      <w:r w:rsidRPr="00B861A3">
        <w:rPr>
          <w:b/>
          <w:lang w:val="ru-RU"/>
        </w:rPr>
        <w:t xml:space="preserve">Обесценивание </w:t>
      </w:r>
      <w:r>
        <w:rPr>
          <w:lang w:val="ru-RU"/>
        </w:rPr>
        <w:t>может проявляться по отношению к взрослым (говорит «плохие» слова</w:t>
      </w:r>
      <w:r w:rsidR="00EB03BC">
        <w:rPr>
          <w:lang w:val="ru-RU"/>
        </w:rPr>
        <w:t>)</w:t>
      </w:r>
      <w:r>
        <w:rPr>
          <w:lang w:val="ru-RU"/>
        </w:rPr>
        <w:t xml:space="preserve"> и по отношению к любимым вещам (рвёт книги, ломает игрушки).</w:t>
      </w:r>
    </w:p>
    <w:p w:rsidR="00B861A3" w:rsidRDefault="00B861A3" w:rsidP="00D80B36">
      <w:pPr>
        <w:jc w:val="both"/>
        <w:rPr>
          <w:lang w:val="ru-RU"/>
        </w:rPr>
      </w:pPr>
      <w:r>
        <w:rPr>
          <w:lang w:val="ru-RU"/>
        </w:rPr>
        <w:t xml:space="preserve">В семье с единственным ребёнком может наблюдаться ещё симптом – </w:t>
      </w:r>
      <w:r w:rsidRPr="00B861A3">
        <w:rPr>
          <w:b/>
          <w:lang w:val="ru-RU"/>
        </w:rPr>
        <w:t>деспотизм</w:t>
      </w:r>
      <w:r>
        <w:rPr>
          <w:lang w:val="ru-RU"/>
        </w:rPr>
        <w:t xml:space="preserve">, когда ребёнок стремится проявить власть над окружающими, подчинить своим желаниям весь уклад семейной жизни. Если в семье несколько детей, этот симптом проявляется в форме </w:t>
      </w:r>
      <w:r w:rsidRPr="00B861A3">
        <w:rPr>
          <w:b/>
          <w:lang w:val="ru-RU"/>
        </w:rPr>
        <w:t>ревности</w:t>
      </w:r>
      <w:r>
        <w:rPr>
          <w:lang w:val="ru-RU"/>
        </w:rPr>
        <w:t xml:space="preserve"> к другим детям.</w:t>
      </w:r>
    </w:p>
    <w:p w:rsidR="00B861A3" w:rsidRDefault="00B861A3" w:rsidP="00D80B36">
      <w:pPr>
        <w:jc w:val="both"/>
        <w:rPr>
          <w:lang w:val="ru-RU"/>
        </w:rPr>
      </w:pPr>
    </w:p>
    <w:p w:rsidR="000819C2" w:rsidRDefault="000819C2" w:rsidP="00D80B36">
      <w:pPr>
        <w:jc w:val="both"/>
        <w:rPr>
          <w:lang w:val="ru-RU"/>
        </w:rPr>
      </w:pPr>
    </w:p>
    <w:p w:rsidR="000819C2" w:rsidRPr="006E6B47" w:rsidRDefault="000819C2" w:rsidP="000819C2">
      <w:pPr>
        <w:jc w:val="center"/>
        <w:rPr>
          <w:rFonts w:ascii="Comic Sans MS" w:hAnsi="Comic Sans MS"/>
          <w:b/>
          <w:color w:val="0000FF"/>
          <w:sz w:val="20"/>
          <w:szCs w:val="20"/>
          <w:lang w:val="ru-RU"/>
        </w:rPr>
      </w:pPr>
      <w:r w:rsidRPr="006E6B47">
        <w:rPr>
          <w:rFonts w:ascii="Comic Sans MS" w:hAnsi="Comic Sans MS"/>
          <w:b/>
          <w:color w:val="0000FF"/>
          <w:sz w:val="20"/>
          <w:szCs w:val="20"/>
          <w:lang w:val="ru-RU"/>
        </w:rPr>
        <w:lastRenderedPageBreak/>
        <w:t>Что нужно знать о кризисах?</w:t>
      </w:r>
    </w:p>
    <w:p w:rsidR="006E6B47" w:rsidRPr="006E6B47" w:rsidRDefault="006E6B47" w:rsidP="000819C2">
      <w:pPr>
        <w:jc w:val="center"/>
        <w:rPr>
          <w:rFonts w:ascii="Comic Sans MS" w:hAnsi="Comic Sans MS"/>
          <w:b/>
          <w:sz w:val="20"/>
          <w:szCs w:val="20"/>
          <w:lang w:val="ru-RU"/>
        </w:rPr>
      </w:pPr>
    </w:p>
    <w:p w:rsidR="000819C2" w:rsidRPr="006E6B47" w:rsidRDefault="000819C2" w:rsidP="000819C2">
      <w:pPr>
        <w:numPr>
          <w:ilvl w:val="0"/>
          <w:numId w:val="1"/>
        </w:numPr>
        <w:jc w:val="both"/>
        <w:rPr>
          <w:rFonts w:ascii="Comic Sans MS" w:hAnsi="Comic Sans MS"/>
          <w:b/>
          <w:sz w:val="20"/>
          <w:szCs w:val="20"/>
          <w:lang w:val="ru-RU"/>
        </w:rPr>
      </w:pPr>
      <w:r w:rsidRPr="006E6B47">
        <w:rPr>
          <w:rFonts w:ascii="Comic Sans MS" w:hAnsi="Comic Sans MS"/>
          <w:b/>
          <w:sz w:val="20"/>
          <w:szCs w:val="20"/>
          <w:lang w:val="ru-RU"/>
        </w:rPr>
        <w:t>Кризисы развития неизбежны и в определённое время возникают у всех детей, только у одних кризис протекает почти незаметно, сглажено, а у других бурно и очень болезненно.</w:t>
      </w:r>
    </w:p>
    <w:p w:rsidR="006E6B47" w:rsidRPr="006E6B47" w:rsidRDefault="006E6B47" w:rsidP="006E6B47">
      <w:pPr>
        <w:ind w:left="360"/>
        <w:jc w:val="both"/>
        <w:rPr>
          <w:rFonts w:ascii="Comic Sans MS" w:hAnsi="Comic Sans MS"/>
          <w:b/>
          <w:sz w:val="20"/>
          <w:szCs w:val="20"/>
          <w:lang w:val="ru-RU"/>
        </w:rPr>
      </w:pPr>
    </w:p>
    <w:p w:rsidR="000819C2" w:rsidRPr="006E6B47" w:rsidRDefault="00F1761A" w:rsidP="000819C2">
      <w:pPr>
        <w:numPr>
          <w:ilvl w:val="0"/>
          <w:numId w:val="1"/>
        </w:numPr>
        <w:jc w:val="both"/>
        <w:rPr>
          <w:rFonts w:ascii="Comic Sans MS" w:hAnsi="Comic Sans MS"/>
          <w:b/>
          <w:sz w:val="20"/>
          <w:szCs w:val="20"/>
          <w:lang w:val="ru-RU"/>
        </w:rPr>
      </w:pPr>
      <w:r w:rsidRPr="006E6B47">
        <w:rPr>
          <w:rFonts w:ascii="Comic Sans MS" w:hAnsi="Comic Sans MS"/>
          <w:b/>
          <w:sz w:val="20"/>
          <w:szCs w:val="20"/>
          <w:lang w:val="ru-RU"/>
        </w:rPr>
        <w:t>Н</w:t>
      </w:r>
      <w:r w:rsidR="000819C2" w:rsidRPr="006E6B47">
        <w:rPr>
          <w:rFonts w:ascii="Comic Sans MS" w:hAnsi="Comic Sans MS"/>
          <w:b/>
          <w:sz w:val="20"/>
          <w:szCs w:val="20"/>
          <w:lang w:val="ru-RU"/>
        </w:rPr>
        <w:t>езависимо от характера протекания кризиса, появление его симптомов говорит о том, что ребёнок стал старше и готов к более серьёзной деятельности и более взрослым отношениям с окружающими.</w:t>
      </w:r>
    </w:p>
    <w:p w:rsidR="006E6B47" w:rsidRPr="006E6B47" w:rsidRDefault="006E6B47" w:rsidP="006E6B47">
      <w:pPr>
        <w:jc w:val="both"/>
        <w:rPr>
          <w:rFonts w:ascii="Comic Sans MS" w:hAnsi="Comic Sans MS"/>
          <w:b/>
          <w:sz w:val="20"/>
          <w:szCs w:val="20"/>
          <w:lang w:val="ru-RU"/>
        </w:rPr>
      </w:pPr>
    </w:p>
    <w:p w:rsidR="006E6B47" w:rsidRPr="006E6B47" w:rsidRDefault="006E6B47" w:rsidP="006E6B47">
      <w:pPr>
        <w:ind w:left="360"/>
        <w:jc w:val="both"/>
        <w:rPr>
          <w:rFonts w:ascii="Comic Sans MS" w:hAnsi="Comic Sans MS"/>
          <w:b/>
          <w:sz w:val="20"/>
          <w:szCs w:val="20"/>
          <w:lang w:val="ru-RU"/>
        </w:rPr>
      </w:pPr>
    </w:p>
    <w:p w:rsidR="000819C2" w:rsidRDefault="000819C2" w:rsidP="000819C2">
      <w:pPr>
        <w:numPr>
          <w:ilvl w:val="0"/>
          <w:numId w:val="1"/>
        </w:numPr>
        <w:jc w:val="both"/>
        <w:rPr>
          <w:lang w:val="ru-RU"/>
        </w:rPr>
      </w:pPr>
      <w:r w:rsidRPr="006E6B47">
        <w:rPr>
          <w:rFonts w:ascii="Comic Sans MS" w:hAnsi="Comic Sans MS"/>
          <w:b/>
          <w:sz w:val="20"/>
          <w:szCs w:val="20"/>
          <w:lang w:val="ru-RU"/>
        </w:rPr>
        <w:t>Главное в кризисе развития не его негатив</w:t>
      </w:r>
      <w:r w:rsidR="00F1761A" w:rsidRPr="006E6B47">
        <w:rPr>
          <w:rFonts w:ascii="Comic Sans MS" w:hAnsi="Comic Sans MS"/>
          <w:b/>
          <w:sz w:val="20"/>
          <w:szCs w:val="20"/>
          <w:lang w:val="ru-RU"/>
        </w:rPr>
        <w:t>ный характер, а изменения в детском самосознании  - формирование внутренней социальной позиции</w:t>
      </w:r>
      <w:r w:rsidR="00F1761A">
        <w:rPr>
          <w:lang w:val="ru-RU"/>
        </w:rPr>
        <w:t>.</w:t>
      </w: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6E6B47" w:rsidRDefault="006E6B47" w:rsidP="006E6B47">
      <w:pPr>
        <w:rPr>
          <w:b/>
          <w:i/>
          <w:lang w:val="ru-RU"/>
        </w:rPr>
      </w:pPr>
    </w:p>
    <w:p w:rsidR="004C68FB" w:rsidRDefault="004C68FB" w:rsidP="006E6B47">
      <w:pPr>
        <w:rPr>
          <w:color w:val="008080"/>
          <w:sz w:val="20"/>
          <w:szCs w:val="20"/>
          <w:lang w:val="ru-RU"/>
        </w:rPr>
      </w:pPr>
      <w:bookmarkStart w:id="0" w:name="_GoBack"/>
      <w:bookmarkEnd w:id="0"/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Pr="00EB03BC" w:rsidRDefault="00EB03BC" w:rsidP="00EB03BC">
      <w:pPr>
        <w:jc w:val="center"/>
        <w:rPr>
          <w:b/>
          <w:color w:val="0000FF"/>
          <w:lang w:val="ru-RU"/>
        </w:rPr>
      </w:pPr>
      <w:r w:rsidRPr="00EB03BC">
        <w:rPr>
          <w:b/>
          <w:color w:val="0000FF"/>
          <w:lang w:val="ru-RU"/>
        </w:rPr>
        <w:t>Психологическая служба</w:t>
      </w: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3F612F" w:rsidRDefault="003F612F" w:rsidP="003F612F">
      <w:pPr>
        <w:jc w:val="both"/>
        <w:rPr>
          <w:lang w:val="ru-RU"/>
        </w:rPr>
      </w:pPr>
    </w:p>
    <w:p w:rsidR="004C68FB" w:rsidRDefault="004C68FB" w:rsidP="003F612F">
      <w:pPr>
        <w:jc w:val="center"/>
        <w:rPr>
          <w:rFonts w:ascii="Comic Sans MS" w:hAnsi="Comic Sans MS"/>
          <w:b/>
          <w:color w:val="FF6600"/>
          <w:sz w:val="72"/>
          <w:szCs w:val="72"/>
          <w:lang w:val="ru-RU"/>
        </w:rPr>
      </w:pPr>
    </w:p>
    <w:p w:rsidR="003F612F" w:rsidRDefault="003F612F" w:rsidP="003F612F">
      <w:pPr>
        <w:jc w:val="center"/>
        <w:rPr>
          <w:rFonts w:ascii="Comic Sans MS" w:hAnsi="Comic Sans MS"/>
          <w:b/>
          <w:color w:val="FF6600"/>
          <w:sz w:val="72"/>
          <w:szCs w:val="72"/>
          <w:lang w:val="ru-RU"/>
        </w:rPr>
      </w:pPr>
      <w:r w:rsidRPr="003F612F">
        <w:rPr>
          <w:rFonts w:ascii="Comic Sans MS" w:hAnsi="Comic Sans MS"/>
          <w:b/>
          <w:color w:val="FF6600"/>
          <w:sz w:val="72"/>
          <w:szCs w:val="72"/>
          <w:lang w:val="ru-RU"/>
        </w:rPr>
        <w:t>Кризисы</w:t>
      </w:r>
    </w:p>
    <w:p w:rsidR="003F612F" w:rsidRDefault="003F612F" w:rsidP="003F612F">
      <w:pPr>
        <w:jc w:val="center"/>
        <w:rPr>
          <w:rFonts w:ascii="Comic Sans MS" w:hAnsi="Comic Sans MS"/>
          <w:b/>
          <w:color w:val="FF6600"/>
          <w:sz w:val="72"/>
          <w:szCs w:val="72"/>
          <w:lang w:val="ru-RU"/>
        </w:rPr>
      </w:pPr>
    </w:p>
    <w:p w:rsidR="004C68FB" w:rsidRDefault="004C68FB" w:rsidP="003F612F">
      <w:pPr>
        <w:jc w:val="center"/>
        <w:rPr>
          <w:rFonts w:ascii="Comic Sans MS" w:hAnsi="Comic Sans MS"/>
          <w:b/>
          <w:color w:val="FF6600"/>
          <w:sz w:val="72"/>
          <w:szCs w:val="72"/>
          <w:lang w:val="ru-RU"/>
        </w:rPr>
      </w:pPr>
    </w:p>
    <w:p w:rsidR="003F612F" w:rsidRDefault="003F612F" w:rsidP="003F612F">
      <w:pPr>
        <w:jc w:val="center"/>
        <w:rPr>
          <w:lang w:val="ru-RU"/>
        </w:rPr>
      </w:pPr>
    </w:p>
    <w:p w:rsidR="00EB03BC" w:rsidRDefault="004C68FB" w:rsidP="003F612F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24150" cy="1885950"/>
            <wp:effectExtent l="0" t="0" r="0" b="0"/>
            <wp:docPr id="3" name="Рисунок 3" descr="J008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864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BC" w:rsidRDefault="00EB03BC" w:rsidP="003F612F">
      <w:pPr>
        <w:jc w:val="center"/>
        <w:rPr>
          <w:lang w:val="ru-RU"/>
        </w:rPr>
      </w:pPr>
    </w:p>
    <w:p w:rsidR="00EB03BC" w:rsidRDefault="00EB03BC" w:rsidP="003F612F">
      <w:pPr>
        <w:jc w:val="center"/>
        <w:rPr>
          <w:lang w:val="ru-RU"/>
        </w:rPr>
      </w:pPr>
    </w:p>
    <w:p w:rsidR="00EB03BC" w:rsidRDefault="00EB03BC" w:rsidP="003F612F">
      <w:pPr>
        <w:jc w:val="center"/>
        <w:rPr>
          <w:lang w:val="ru-RU"/>
        </w:rPr>
      </w:pPr>
    </w:p>
    <w:p w:rsidR="00EB03BC" w:rsidRDefault="00EB03BC" w:rsidP="003F612F">
      <w:pPr>
        <w:jc w:val="center"/>
        <w:rPr>
          <w:lang w:val="ru-RU"/>
        </w:rPr>
      </w:pPr>
    </w:p>
    <w:p w:rsidR="00EB03BC" w:rsidRDefault="00EB03BC" w:rsidP="003F612F">
      <w:pPr>
        <w:jc w:val="center"/>
        <w:rPr>
          <w:lang w:val="ru-RU"/>
        </w:rPr>
      </w:pPr>
    </w:p>
    <w:sectPr w:rsidR="00EB03BC" w:rsidSect="00D80B36">
      <w:pgSz w:w="15840" w:h="12240" w:orient="landscape"/>
      <w:pgMar w:top="851" w:right="851" w:bottom="851" w:left="851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982"/>
    <w:multiLevelType w:val="hybridMultilevel"/>
    <w:tmpl w:val="80048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4B"/>
    <w:rsid w:val="000819C2"/>
    <w:rsid w:val="001E6A76"/>
    <w:rsid w:val="00327FD0"/>
    <w:rsid w:val="003F612F"/>
    <w:rsid w:val="00416080"/>
    <w:rsid w:val="00493DF6"/>
    <w:rsid w:val="004B244B"/>
    <w:rsid w:val="004C68FB"/>
    <w:rsid w:val="005924C6"/>
    <w:rsid w:val="00646366"/>
    <w:rsid w:val="006E6B47"/>
    <w:rsid w:val="00B861A3"/>
    <w:rsid w:val="00D7069E"/>
    <w:rsid w:val="00D80B36"/>
    <w:rsid w:val="00EB03BC"/>
    <w:rsid w:val="00EC7F67"/>
    <w:rsid w:val="00F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Кризисы</vt:lpstr>
    </vt:vector>
  </TitlesOfParts>
  <Company>Home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Кризисы</dc:title>
  <dc:creator>Larisa</dc:creator>
  <cp:lastModifiedBy>admin</cp:lastModifiedBy>
  <cp:revision>2</cp:revision>
  <dcterms:created xsi:type="dcterms:W3CDTF">2017-04-17T19:20:00Z</dcterms:created>
  <dcterms:modified xsi:type="dcterms:W3CDTF">2017-04-17T19:20:00Z</dcterms:modified>
</cp:coreProperties>
</file>