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67" w:rsidRPr="009D5967" w:rsidRDefault="009D5967" w:rsidP="009D5967">
      <w:pPr>
        <w:jc w:val="center"/>
        <w:rPr>
          <w:rFonts w:ascii="Times New Roman" w:hAnsi="Times New Roman" w:cs="Times New Roman"/>
          <w:color w:val="0070C0"/>
          <w:sz w:val="56"/>
          <w:szCs w:val="56"/>
          <w:shd w:val="clear" w:color="auto" w:fill="FFFFFF"/>
        </w:rPr>
      </w:pPr>
      <w:r w:rsidRPr="009D5967">
        <w:rPr>
          <w:rFonts w:ascii="Times New Roman" w:hAnsi="Times New Roman" w:cs="Times New Roman"/>
          <w:color w:val="0070C0"/>
          <w:sz w:val="56"/>
          <w:szCs w:val="56"/>
          <w:shd w:val="clear" w:color="auto" w:fill="FFFFFF"/>
        </w:rPr>
        <w:t>Книжная выставка</w:t>
      </w:r>
    </w:p>
    <w:p w:rsidR="009D5967" w:rsidRPr="009D5967" w:rsidRDefault="009D5967" w:rsidP="009D5967">
      <w:pPr>
        <w:jc w:val="center"/>
        <w:rPr>
          <w:rFonts w:ascii="Times New Roman" w:hAnsi="Times New Roman" w:cs="Times New Roman"/>
          <w:color w:val="0070C0"/>
          <w:sz w:val="56"/>
          <w:szCs w:val="56"/>
          <w:shd w:val="clear" w:color="auto" w:fill="FFFFFF"/>
        </w:rPr>
      </w:pPr>
      <w:r w:rsidRPr="009D5967">
        <w:rPr>
          <w:rFonts w:ascii="Times New Roman" w:hAnsi="Times New Roman" w:cs="Times New Roman"/>
          <w:color w:val="0070C0"/>
          <w:sz w:val="56"/>
          <w:szCs w:val="56"/>
          <w:shd w:val="clear" w:color="auto" w:fill="FFFFFF"/>
        </w:rPr>
        <w:t>к Международному дню девочек</w:t>
      </w:r>
    </w:p>
    <w:p w:rsidR="009D5967" w:rsidRDefault="009D5967">
      <w:pPr>
        <w:rPr>
          <w:rFonts w:ascii="Arial" w:hAnsi="Arial" w:cs="Arial"/>
          <w:color w:val="362712"/>
          <w:sz w:val="20"/>
          <w:szCs w:val="20"/>
          <w:shd w:val="clear" w:color="auto" w:fill="FFFFFF"/>
        </w:rPr>
      </w:pPr>
    </w:p>
    <w:p w:rsidR="009D5967" w:rsidRPr="009D5967" w:rsidRDefault="009D5967" w:rsidP="00B01BAB">
      <w:pPr>
        <w:shd w:val="clear" w:color="auto" w:fill="FFFFFF"/>
        <w:spacing w:after="0" w:line="360" w:lineRule="auto"/>
        <w:ind w:left="-851" w:right="-28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Сегодня, 11 октября, во всем мире отмечается Международный день девочек (</w:t>
      </w:r>
      <w:proofErr w:type="spellStart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International</w:t>
      </w:r>
      <w:proofErr w:type="spellEnd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Day</w:t>
      </w:r>
      <w:proofErr w:type="spellEnd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of</w:t>
      </w:r>
      <w:proofErr w:type="spellEnd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the</w:t>
      </w:r>
      <w:proofErr w:type="spellEnd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Girl</w:t>
      </w:r>
      <w:proofErr w:type="spellEnd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Child</w:t>
      </w:r>
      <w:proofErr w:type="spellEnd"/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 Праздн</w:t>
      </w:r>
      <w:r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ик еще «маленький», ему только 6лет</w:t>
      </w:r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обращает внимание на большие проблемы. Да, большие проблемы и особые трудности бывают и у маленьких девочек. И в знак признания прав девочек и «девчачьих проблем» Генеральная Ассамблея ООН провозгласила этот праздник. </w:t>
      </w:r>
    </w:p>
    <w:p w:rsidR="009D5967" w:rsidRPr="009D5967" w:rsidRDefault="009D5967" w:rsidP="00B01BAB">
      <w:pPr>
        <w:shd w:val="clear" w:color="auto" w:fill="FFFFFF"/>
        <w:spacing w:after="0" w:line="360" w:lineRule="auto"/>
        <w:ind w:left="-851" w:right="-28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Немного грустный праздник… Он напоминает, что существуют проблемы ранних браков и принудительного замужества в детском возрасте (каждая девятая женщина в мире вступила в брак ранее, чем исполнилось 15 лет), неравенство в получении образования, полноценного питания, медицинского обслуживания, социальные права, защита от дискриминации и насилия.</w:t>
      </w:r>
    </w:p>
    <w:p w:rsidR="009D5967" w:rsidRPr="009D5967" w:rsidRDefault="009D5967" w:rsidP="00B01BAB">
      <w:pPr>
        <w:shd w:val="clear" w:color="auto" w:fill="FFFFFF"/>
        <w:spacing w:after="0" w:line="360" w:lineRule="auto"/>
        <w:ind w:left="-851" w:right="-28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Хорошо, если этот праздник заставит задуматься о будущем, сможет уберечь девочек-подростков от неприятностей, обеспечит им поддержку со стороны семьи и друзей и подтолкнет девочек к действию в собственных интересах.</w:t>
      </w:r>
    </w:p>
    <w:p w:rsidR="009D5967" w:rsidRPr="00B01BAB" w:rsidRDefault="009D5967" w:rsidP="00B01BAB">
      <w:pPr>
        <w:shd w:val="clear" w:color="auto" w:fill="FFFFFF"/>
        <w:spacing w:after="0" w:line="360" w:lineRule="auto"/>
        <w:ind w:left="-851" w:right="-28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5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Праздник призывает общественность уважать хрупкость женского пола и защищать их с самых малых лет, помня о том, что благодаря девочкам – будущим женщинам, мамам, жизнь на Земле будет продолжаться.</w:t>
      </w:r>
    </w:p>
    <w:p w:rsidR="009D5967" w:rsidRPr="00B01BAB" w:rsidRDefault="009D5967" w:rsidP="00B01BAB">
      <w:pPr>
        <w:shd w:val="clear" w:color="auto" w:fill="FFFFFF"/>
        <w:spacing w:after="0" w:line="360" w:lineRule="auto"/>
        <w:ind w:left="-851" w:right="-284" w:firstLine="567"/>
        <w:jc w:val="both"/>
        <w:rPr>
          <w:rFonts w:ascii="Arial" w:hAnsi="Arial" w:cs="Arial"/>
          <w:color w:val="362712"/>
          <w:sz w:val="28"/>
          <w:szCs w:val="28"/>
          <w:shd w:val="clear" w:color="auto" w:fill="FFFFFF"/>
        </w:rPr>
      </w:pPr>
      <w:r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информационно-библиотечном центре оформлена тематическая </w:t>
      </w:r>
      <w:r w:rsidRPr="00A804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выставка</w:t>
      </w:r>
      <w:r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804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«Чудо жизни – девочки:)»</w:t>
      </w:r>
      <w:r w:rsidR="001E1CD0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на которой представлены различные интересные издания. В разделе </w:t>
      </w:r>
      <w:r w:rsidR="001E1CD0" w:rsidRPr="00A8041B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«Между нами, девочками» </w:t>
      </w:r>
      <w:r w:rsidR="001E1CD0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книги о здоровом образе жизни, о правилах питания и личной гигиене. </w:t>
      </w:r>
      <w:r w:rsidR="001E1CD0" w:rsidRPr="00A8041B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Раздел «Девичьи хлопоты» </w:t>
      </w:r>
      <w:r w:rsidR="001E1CD0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 литературой по домоводству, рукоделию, дизайну и моделированию. В </w:t>
      </w:r>
      <w:r w:rsidR="001E1CD0" w:rsidRPr="00A8041B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разделе «О первой любви и не только» </w:t>
      </w:r>
      <w:r w:rsidR="001E1CD0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можно познакомиться с художественными произведениями </w:t>
      </w:r>
      <w:r w:rsidR="00366D83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современных авторов из серии «Романы для девочек». Ну и </w:t>
      </w:r>
      <w:r w:rsidR="00366D83" w:rsidRPr="00A8041B">
        <w:rPr>
          <w:rFonts w:ascii="Arial" w:eastAsia="Times New Roman" w:hAnsi="Arial" w:cs="Arial"/>
          <w:color w:val="FF0066"/>
          <w:sz w:val="28"/>
          <w:szCs w:val="28"/>
          <w:lang w:eastAsia="ru-RU"/>
        </w:rPr>
        <w:t>раздел «Как стать супер?»</w:t>
      </w:r>
      <w:r w:rsidR="00366D83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знаком</w:t>
      </w:r>
      <w:bookmarkStart w:id="0" w:name="_GoBack"/>
      <w:bookmarkEnd w:id="0"/>
      <w:r w:rsidR="00366D83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 читательниц с периодическими изданиями</w:t>
      </w:r>
      <w:r w:rsidR="00B01BAB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освещающими девчачьи вопросы.</w:t>
      </w:r>
      <w:r w:rsidR="00366D83" w:rsidRPr="00B01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sectPr w:rsidR="009D5967" w:rsidRPr="00B01BAB" w:rsidSect="00B01BA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67"/>
    <w:rsid w:val="00132B21"/>
    <w:rsid w:val="001E1CD0"/>
    <w:rsid w:val="00366D83"/>
    <w:rsid w:val="009D5967"/>
    <w:rsid w:val="00A8041B"/>
    <w:rsid w:val="00B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8D22E-5385-4AFD-BC6E-B5E74F47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2018-10-11T09:20:00Z</dcterms:created>
  <dcterms:modified xsi:type="dcterms:W3CDTF">2018-10-11T09:55:00Z</dcterms:modified>
</cp:coreProperties>
</file>