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A8F">
        <w:rPr>
          <w:rFonts w:ascii="Times New Roman" w:eastAsia="Times New Roman" w:hAnsi="Times New Roman" w:cs="Times New Roman"/>
          <w:b/>
          <w:sz w:val="26"/>
          <w:szCs w:val="26"/>
        </w:rPr>
        <w:t>Анкетирование:</w:t>
      </w:r>
    </w:p>
    <w:p w:rsidR="00AF16BF" w:rsidRPr="00083A8F" w:rsidRDefault="00AF16BF" w:rsidP="00AF16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Отношение учителей к инновации</w:t>
      </w:r>
    </w:p>
    <w:p w:rsidR="00AF16BF" w:rsidRPr="00083A8F" w:rsidRDefault="00AF16BF" w:rsidP="00AF16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Изучение профессиональной готовности к инновационной работе учителей иностранного языка</w:t>
      </w:r>
    </w:p>
    <w:p w:rsidR="00AF16BF" w:rsidRPr="00083A8F" w:rsidRDefault="00AF16BF" w:rsidP="00AF16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Отношение родителей к инновации</w:t>
      </w:r>
    </w:p>
    <w:p w:rsidR="00AF16BF" w:rsidRPr="00083A8F" w:rsidRDefault="00AF16BF" w:rsidP="00AF16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Отношение учащихся к инновации</w:t>
      </w: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6BF" w:rsidRDefault="00AF16BF" w:rsidP="00AF16B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b/>
          <w:sz w:val="26"/>
          <w:szCs w:val="26"/>
        </w:rPr>
        <w:t>Анализ анкетирования учителей-участников проекта</w:t>
      </w:r>
      <w:r w:rsidRPr="00083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6BF" w:rsidRPr="00AF16BF" w:rsidRDefault="00AF16BF" w:rsidP="00AF16B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16BF">
        <w:rPr>
          <w:rFonts w:ascii="Times New Roman" w:hAnsi="Times New Roman" w:cs="Times New Roman"/>
          <w:b/>
          <w:sz w:val="26"/>
          <w:szCs w:val="26"/>
        </w:rPr>
        <w:t>Отношение учителей к инновации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Цель анкетирования – определить отношение учителей-участников проекта к инновационному проекту «Внедрение модели формирования культуры коммуникативного поведения учащихся средствами предмета «Иностранный язык».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В анкете содержались следующие вопросы: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Каковы основные мотивы, побуждающие Вас применять инновации?     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2. Достигаются ли лучшие результаты работы по сравнению с </w:t>
      </w:r>
      <w:proofErr w:type="gramStart"/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предыдущими</w:t>
      </w:r>
      <w:proofErr w:type="gramEnd"/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использовании инноваций?                                                           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Когда Вы  начинали применять инновации, знали ли Вы их преимущества?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Какие препятствия и трудности Вы испытываете при внедрении инноваций?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Насколько Вы чувствуете себя подготовленными к практическому применению инноваций?                                                                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Каким образом Вы готовились к практическому использованию инноваций?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Какова  роль районной методической службы в создании благоприятных условий для внедрения и реализации инноваций?            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Кто является инициатором нововведений в Вашей школе?                   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Как Вы оцениваете материальные условия в Вашей школе для введения инноваций?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Какие меры предпринимает руководство школы к созданию благоприятных условий для внедрения инноваций?                                        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Насколько Вы убеждены в необходимости  введения инноваций  в Вашей школе?                                                                                                         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Готовились ли педагоги специально к внедрению инноваций?                 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Насколько важно влияние материального стимулирования на освоение инноваций?       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083A8F">
        <w:rPr>
          <w:rFonts w:ascii="Times New Roman" w:hAnsi="Times New Roman" w:cs="Times New Roman"/>
          <w:sz w:val="26"/>
          <w:szCs w:val="26"/>
        </w:rPr>
        <w:t xml:space="preserve"> 2015.</w:t>
      </w: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Анализ результатов.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Анкета показала, что все участники проекта знают о преимуществах инноваций и убеждены в том, что введение инновации повысит эффективность их работы. Учителя-участники проекта тщательно готовились к практическому использованию инноваций через самообразование, организованные формы (семинары, совещания и др.) вне школы,   организацию работы методического 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объединения школы, консультации со специалистами, поэтому чувствуют себя полностью или достаточно подготовленными для их введения. 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анкет показал, что учителя испытывают некоторые трудности при внедрении инновации: отсутствие благоприятных материальных условий и отсутствие достаточного времени. Учителя также отмечают, что руководство школы не принимает пока достаточных мер к созданию условий для внедрения инноваций.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На основе проведенного исследования можно сделать  вывод, что 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учителя-участники проекта убеждены в необходимости введения инноваций  в школе.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16BF" w:rsidRDefault="00AF16BF" w:rsidP="00AF16B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b/>
          <w:sz w:val="26"/>
          <w:szCs w:val="26"/>
        </w:rPr>
        <w:t>Анализ анкетирования учителей-участников проекта</w:t>
      </w:r>
      <w:r w:rsidRPr="00083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6BF" w:rsidRPr="00AF16BF" w:rsidRDefault="00AF16BF" w:rsidP="00AF16B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16BF">
        <w:rPr>
          <w:rFonts w:ascii="Times New Roman" w:hAnsi="Times New Roman" w:cs="Times New Roman"/>
          <w:b/>
          <w:sz w:val="26"/>
          <w:szCs w:val="26"/>
        </w:rPr>
        <w:t>Изучение профессиональной готовности к инновационной работе учителей иностранного языка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</w:rPr>
        <w:t>Цель анкетирования –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определить уровень теоретических знаний и профессиональных  умений учителей, необходимых для проведения инновационной работы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Содержание анкеты: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Знание своего предмета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Знание методики преподавания своего предмета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Знание детской возрастной психологии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и задачи инновационной работы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Теоретические положения, лежащие в основе инновационной работы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науки в области инноваций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осуществления инноваций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Предполагаемые результаты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 оценка уровня подготовленности учащихся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 оценка эффективности инновационной работы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и умения использовать методы исследования: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-изучение психолого-педагогической литературы, </w:t>
      </w:r>
      <w:proofErr w:type="spellStart"/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щкольной</w:t>
      </w:r>
      <w:proofErr w:type="spellEnd"/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документации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наблюдение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-социометрические данные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-метод рейтинга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-метод тестирования и устных опросов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-метод </w:t>
      </w:r>
      <w:proofErr w:type="spellStart"/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хронометрирования</w:t>
      </w:r>
      <w:proofErr w:type="spellEnd"/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-беседа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-анкетирование и интервью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-метод ранговых оценок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-моделирование</w:t>
      </w:r>
    </w:p>
    <w:p w:rsidR="00AF16BF" w:rsidRPr="00083A8F" w:rsidRDefault="00AF16BF" w:rsidP="00AF16BF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-метод обобщения независимых характеристик</w:t>
      </w:r>
    </w:p>
    <w:p w:rsidR="00AF16BF" w:rsidRPr="00083A8F" w:rsidRDefault="00AF16BF" w:rsidP="00AF16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эффективной практики в области проводимой инновационной работы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                                                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083A8F">
        <w:rPr>
          <w:rFonts w:ascii="Times New Roman" w:hAnsi="Times New Roman" w:cs="Times New Roman"/>
          <w:sz w:val="26"/>
          <w:szCs w:val="26"/>
        </w:rPr>
        <w:t xml:space="preserve"> 2015.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083A8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lastRenderedPageBreak/>
        <w:t>Анализ результатов.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анкет показал, что учителя-участники проекта уверены в своём знании предмета, методики преподавания предмета и детской возрастной психологии, поскольку все участники проекта обладают большим педагогическим опытом и являются учителями первой и высшей квалификационной категории. 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Учителя-участники проекта чётко представляют себе цели и задачи и предполагаемые результаты инновационной работы, теоретические положения, лежащие в её основе. Учителями проработана программа осуществления инноваций и на её основе созданы индивидуальные планы инновационной деятельности. 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работа только начата, учителя-участники проекта указали, что они не совсем владеют достижениями науки в области инновации.  Составлены индивидуальные планы изучения литературы по теме инновации.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Учителя-участники проекта могут оценить уровень подготовленности учащихся и эффективность инновационной деятельности. Учителя в основном владеют различными  методами исследования. Созданы анкеты вводной диагностики, разрабатывается инструментарий промежуточных диагностик. 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На основе проведенного исследования можно сделать  вывод, что у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чителя-участники проекта обладают необходимым уровнем теоретических знаний и профессиональных  умений, необходимых для проведения инновационной работы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16BF">
        <w:rPr>
          <w:rFonts w:ascii="Times New Roman" w:hAnsi="Times New Roman" w:cs="Times New Roman"/>
          <w:b/>
          <w:sz w:val="26"/>
          <w:szCs w:val="26"/>
        </w:rPr>
        <w:t>Анализ анкетирования родителей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Цель анкетирования – определить отношение родителей к инновационному проекту «Внедрение модели формирования культуры коммуникативного поведения учащихся средствами предмета «Иностранный язык».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В анкете содержались следующие вопросы: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1.Поддерживаете ли Вы идею учреждения образования работать в инновационном режиме?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2.Как Вы оцениваете ресурсное обеспечение образовательного процесса в Вашей школе для введения инноваций?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3.Насколько Вы убеждены в необходимости введения нововведений в Вашей школе?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Считаете ли Вы, что инновационная деятельность повысит имидж Вашей школы?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5.Готовы ли Вы оказать помощь школе для успешной реализации инновационного проекта?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Объём выборки: 69 респондентов.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Период проведения: октябрь 2015.</w:t>
      </w: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16BF">
        <w:rPr>
          <w:rFonts w:ascii="Times New Roman" w:hAnsi="Times New Roman" w:cs="Times New Roman"/>
          <w:sz w:val="26"/>
          <w:szCs w:val="26"/>
          <w:u w:val="single"/>
        </w:rPr>
        <w:t>Анализ результатов.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Анкетирование показало, что 87% респондентов поддерживает идею 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учреждения образования работать в инновационном режиме. 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Респонденты оценивают ресурсное обеспечение школы следующим образом: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noProof/>
          <w:sz w:val="26"/>
          <w:szCs w:val="26"/>
          <w:lang w:val="be-BY" w:eastAsia="be-BY"/>
        </w:rPr>
        <w:drawing>
          <wp:inline distT="0" distB="0" distL="0" distR="0">
            <wp:extent cx="3810000" cy="21240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Большинство респондентов убеждены в необходимости введения инноваций в школе.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noProof/>
          <w:sz w:val="26"/>
          <w:szCs w:val="26"/>
          <w:lang w:val="be-BY" w:eastAsia="be-BY"/>
        </w:rPr>
        <w:drawing>
          <wp:inline distT="0" distB="0" distL="0" distR="0">
            <wp:extent cx="4991100" cy="20764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78% респондентов считают, что инновационная деятельность повысит имидж школы.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A8F">
        <w:rPr>
          <w:rFonts w:ascii="Times New Roman" w:hAnsi="Times New Roman" w:cs="Times New Roman"/>
          <w:sz w:val="26"/>
          <w:szCs w:val="26"/>
        </w:rPr>
        <w:t>77% респондентов готовы оказать помощь школе для успешной реализации проекта.</w:t>
      </w:r>
      <w:proofErr w:type="gramEnd"/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На основе проведенного исследования можно сделать  следующие выводы:</w:t>
      </w:r>
    </w:p>
    <w:p w:rsidR="00AF16BF" w:rsidRPr="00083A8F" w:rsidRDefault="00AF16BF" w:rsidP="00AF16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Большинство родителей поддерживают инновационную деятельность школы и готовы оказать посильную помощь в реализации проекта.</w:t>
      </w:r>
    </w:p>
    <w:p w:rsidR="00AF16BF" w:rsidRPr="00083A8F" w:rsidRDefault="00AF16BF" w:rsidP="00AF16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Родители недостаточно проинформированы о сути инновации. Необходимо тщательно и системно информировать родителей о ходе инновационной работы.</w:t>
      </w:r>
    </w:p>
    <w:p w:rsidR="00AF16B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AF16BF" w:rsidRPr="00AF16B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AF16BF" w:rsidRP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16BF">
        <w:rPr>
          <w:rFonts w:ascii="Times New Roman" w:hAnsi="Times New Roman" w:cs="Times New Roman"/>
          <w:b/>
          <w:sz w:val="26"/>
          <w:szCs w:val="26"/>
        </w:rPr>
        <w:lastRenderedPageBreak/>
        <w:t>Анализ анкетирования учащихся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Цель анкетирования – определить отношение учащихся к инновационному проекту «Внедрение модели формирования культуры коммуникативного поведения учащихся средствами предмета «Иностранный язык».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В анкете содержались следующие вопросы: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1.Какое место вы бы отвели иностранному языку в рейтинге учебных предметов?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2.Как вы оцениваете введение инноваций в преподавание иностранного языка?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3.Удовлетворяет ли вас организация работы факультативного занятия “Культура речевого общения”?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4.Какие мероприятия в рамках проекта, на ваш взгляд, способствуют формированию культуры коммуникативного поведения учащихся?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Объём выборки: 65 респондентов.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Период проведения: октябрь 2015.</w:t>
      </w: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Анализ результатов.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 Английский язык в рейтинге учебных предметов: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noProof/>
          <w:sz w:val="26"/>
          <w:szCs w:val="26"/>
          <w:lang w:val="be-BY" w:eastAsia="be-BY"/>
        </w:rPr>
        <w:drawing>
          <wp:inline distT="0" distB="0" distL="0" distR="0">
            <wp:extent cx="5505450" cy="24955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16BF" w:rsidRPr="00083A8F" w:rsidRDefault="00AF16BF" w:rsidP="00AF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83% респондентов положительно оценивает введение инноваций в преподавание иностранного языка.</w:t>
      </w:r>
    </w:p>
    <w:p w:rsidR="00AF16BF" w:rsidRPr="00083A8F" w:rsidRDefault="00AF16BF" w:rsidP="00AF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78% респондентов удовлетворяет работа факультатива «Культура речевого общения».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Среди мер 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проекта, способствующих формированию культуры коммуникативного поведения, учащихся выделили следующие: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Просмотр видео на английском – 21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Проведение праздников – 20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Заседания клуба – 13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Театральные постановки – 11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lastRenderedPageBreak/>
        <w:t xml:space="preserve">Презентации – 5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Проведение конкурсов – 4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Беседы – 4 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Играть в игры – 3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Встреча с иностранцами через </w:t>
      </w:r>
      <w:r w:rsidRPr="00083A8F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Pr="00083A8F">
        <w:rPr>
          <w:rFonts w:ascii="Times New Roman" w:hAnsi="Times New Roman" w:cs="Times New Roman"/>
          <w:sz w:val="26"/>
          <w:szCs w:val="26"/>
        </w:rPr>
        <w:t xml:space="preserve"> – 3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Организация факультативов – 4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Предоставить новое оборудование для просмотра видео – 2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Изучение традиций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Речевое общение на уроке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Олимпиады по иностранному языку 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Экскурсии</w:t>
      </w:r>
    </w:p>
    <w:p w:rsidR="00AF16BF" w:rsidRPr="00083A8F" w:rsidRDefault="00AF16BF" w:rsidP="00AF16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6BF" w:rsidRPr="00083A8F" w:rsidRDefault="00AF16BF" w:rsidP="00AF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На основе проведенного исследования можно сделать  следующие выводы:</w:t>
      </w:r>
    </w:p>
    <w:p w:rsidR="00AF16BF" w:rsidRPr="00083A8F" w:rsidRDefault="00AF16BF" w:rsidP="00AF16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>Английский язык занимает довольно высокое место в рейтинге учебных предметов.</w:t>
      </w:r>
    </w:p>
    <w:p w:rsidR="00AF16BF" w:rsidRPr="00083A8F" w:rsidRDefault="00AF16BF" w:rsidP="00AF16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A8F">
        <w:rPr>
          <w:rFonts w:ascii="Times New Roman" w:hAnsi="Times New Roman" w:cs="Times New Roman"/>
          <w:sz w:val="26"/>
          <w:szCs w:val="26"/>
        </w:rPr>
        <w:t xml:space="preserve">Большинство учащихся заинтересовано во </w:t>
      </w:r>
      <w:r w:rsidRPr="00083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инноваций в преподавание иностранного языка.</w:t>
      </w:r>
    </w:p>
    <w:p w:rsidR="00CB1EAB" w:rsidRDefault="00CB1EAB"/>
    <w:sectPr w:rsidR="00CB1EAB" w:rsidSect="00CB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F0C"/>
    <w:multiLevelType w:val="hybridMultilevel"/>
    <w:tmpl w:val="9F4A720E"/>
    <w:lvl w:ilvl="0" w:tplc="318670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06E6"/>
    <w:multiLevelType w:val="hybridMultilevel"/>
    <w:tmpl w:val="96D63042"/>
    <w:lvl w:ilvl="0" w:tplc="A64C44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EE0797"/>
    <w:multiLevelType w:val="hybridMultilevel"/>
    <w:tmpl w:val="FBB2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F16BF"/>
    <w:rsid w:val="00AF16BF"/>
    <w:rsid w:val="00CB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B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e-BY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1.740376202974624E-2"/>
                  <c:y val="4.4149168853893413E-3"/>
                </c:manualLayout>
              </c:layout>
              <c:showVal val="1"/>
            </c:dLbl>
            <c:dLbl>
              <c:idx val="2"/>
              <c:layout>
                <c:manualLayout>
                  <c:x val="1.2384514435695541E-2"/>
                  <c:y val="4.2661854768153845E-3"/>
                </c:manualLayout>
              </c:layout>
              <c:showVal val="1"/>
            </c:dLbl>
            <c:dLbl>
              <c:idx val="3"/>
              <c:layout>
                <c:manualLayout>
                  <c:x val="1.1539479440070085E-2"/>
                  <c:y val="6.525955088947215E-3"/>
                </c:manualLayout>
              </c:layout>
              <c:showVal val="1"/>
            </c:dLbl>
            <c:showVal val="1"/>
            <c:showLeaderLines val="1"/>
          </c:dLbls>
          <c:cat>
            <c:strRef>
              <c:f>[Книга1]Лист1!$A$1:$A$4</c:f>
              <c:strCache>
                <c:ptCount val="4"/>
                <c:pt idx="0">
                  <c:v>очень хорошие </c:v>
                </c:pt>
                <c:pt idx="1">
                  <c:v>хорошие </c:v>
                </c:pt>
                <c:pt idx="2">
                  <c:v>удовлетворительные</c:v>
                </c:pt>
                <c:pt idx="3">
                  <c:v>неудовлетворительные</c:v>
                </c:pt>
              </c:strCache>
            </c:strRef>
          </c:cat>
          <c:val>
            <c:numRef>
              <c:f>[Книга1]Лист1!$B$1:$B$4</c:f>
              <c:numCache>
                <c:formatCode>0%</c:formatCode>
                <c:ptCount val="4"/>
                <c:pt idx="0">
                  <c:v>7.0000000000000034E-2</c:v>
                </c:pt>
                <c:pt idx="1">
                  <c:v>0.44000000000000039</c:v>
                </c:pt>
                <c:pt idx="2">
                  <c:v>0.46</c:v>
                </c:pt>
                <c:pt idx="3">
                  <c:v>3.0000000000000082E-2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e-BY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1.0552930883639546E-2"/>
                  <c:y val="3.3740157480315155E-2"/>
                </c:manualLayout>
              </c:layout>
              <c:showVal val="1"/>
            </c:dLbl>
            <c:dLbl>
              <c:idx val="2"/>
              <c:layout>
                <c:manualLayout>
                  <c:x val="1.2514216972878301E-3"/>
                  <c:y val="1.303878681831438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Лист1!$A$1:$A$3</c:f>
              <c:strCache>
                <c:ptCount val="3"/>
                <c:pt idx="0">
                  <c:v>глубоко убеждён </c:v>
                </c:pt>
                <c:pt idx="1">
                  <c:v>убеждён в некоторой степени </c:v>
                </c:pt>
                <c:pt idx="2">
                  <c:v>вообще не убеждён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0.18000000000000024</c:v>
                </c:pt>
                <c:pt idx="1">
                  <c:v>0.78</c:v>
                </c:pt>
                <c:pt idx="2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e-BY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6.9612860892388877E-3"/>
                  <c:y val="4.9391221930592663E-3"/>
                </c:manualLayout>
              </c:layout>
              <c:showVal val="1"/>
            </c:dLbl>
            <c:dLbl>
              <c:idx val="1"/>
              <c:layout>
                <c:manualLayout>
                  <c:x val="-2.5612423447069202E-3"/>
                  <c:y val="5.0484470691163623E-2"/>
                </c:manualLayout>
              </c:layout>
              <c:showVal val="1"/>
            </c:dLbl>
            <c:dLbl>
              <c:idx val="2"/>
              <c:layout>
                <c:manualLayout>
                  <c:x val="1.1194225721784781E-3"/>
                  <c:y val="-1.864938757655293E-2"/>
                </c:manualLayout>
              </c:layout>
              <c:showVal val="1"/>
            </c:dLbl>
            <c:dLbl>
              <c:idx val="3"/>
              <c:layout>
                <c:manualLayout>
                  <c:x val="2.653105861767303E-4"/>
                  <c:y val="7.3833479148440288E-3"/>
                </c:manualLayout>
              </c:layout>
              <c:showVal val="1"/>
            </c:dLbl>
            <c:dLbl>
              <c:idx val="4"/>
              <c:layout>
                <c:manualLayout>
                  <c:x val="1.904932195975512E-2"/>
                  <c:y val="-4.148658501020706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Лист1!$A$1:$A$5</c:f>
              <c:strCache>
                <c:ptCount val="5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другое </c:v>
                </c:pt>
                <c:pt idx="4">
                  <c:v>не определил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0.2</c:v>
                </c:pt>
                <c:pt idx="2">
                  <c:v>0.17</c:v>
                </c:pt>
                <c:pt idx="3">
                  <c:v>0.14000000000000001</c:v>
                </c:pt>
                <c:pt idx="4">
                  <c:v>0.41000000000000031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1218</Words>
  <Characters>7435</Characters>
  <Application>Microsoft Office Word</Application>
  <DocSecurity>0</DocSecurity>
  <Lines>61</Lines>
  <Paragraphs>17</Paragraphs>
  <ScaleCrop>false</ScaleCrop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Ol</cp:lastModifiedBy>
  <cp:revision>1</cp:revision>
  <dcterms:created xsi:type="dcterms:W3CDTF">2016-04-05T08:29:00Z</dcterms:created>
  <dcterms:modified xsi:type="dcterms:W3CDTF">2016-04-05T08:33:00Z</dcterms:modified>
</cp:coreProperties>
</file>