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30" w:rsidRPr="00CC3FEC" w:rsidRDefault="009B0B30" w:rsidP="009B0B30">
      <w:pPr>
        <w:shd w:val="clear" w:color="auto" w:fill="FFFFFF"/>
        <w:spacing w:before="778"/>
        <w:ind w:right="-1" w:firstLine="567"/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</w:pPr>
      <w:bookmarkStart w:id="0" w:name="_GoBack"/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Что делать, если это произошло — ваш ребенок употребляет наркотики</w:t>
      </w:r>
      <w:bookmarkEnd w:id="0"/>
      <w:r w:rsidRPr="00CC3FE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?</w:t>
      </w:r>
    </w:p>
    <w:p w:rsidR="009B0B30" w:rsidRPr="00831D07" w:rsidRDefault="009B0B30" w:rsidP="009B0B30">
      <w:pPr>
        <w:shd w:val="clear" w:color="auto" w:fill="FFFFFF"/>
        <w:spacing w:line="197" w:lineRule="exact"/>
        <w:ind w:right="-1" w:firstLine="567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B0B30" w:rsidRPr="00831D07" w:rsidRDefault="009B0B30" w:rsidP="009B0B30">
      <w:pPr>
        <w:shd w:val="clear" w:color="auto" w:fill="FFFFFF"/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Прежде всего, попробуйте выяснить:</w:t>
      </w:r>
    </w:p>
    <w:p w:rsidR="009B0B30" w:rsidRDefault="009B0B30" w:rsidP="009B0B30">
      <w:pPr>
        <w:numPr>
          <w:ilvl w:val="0"/>
          <w:numId w:val="1"/>
        </w:numPr>
        <w:shd w:val="clear" w:color="auto" w:fill="FFFFFF"/>
        <w:tabs>
          <w:tab w:val="left" w:pos="1690"/>
        </w:tabs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z w:val="24"/>
          <w:szCs w:val="24"/>
        </w:rPr>
        <w:t>всё о приеме наркотиков вашим ребёнком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31D07">
        <w:rPr>
          <w:rFonts w:ascii="Times New Roman" w:hAnsi="Times New Roman" w:cs="Times New Roman"/>
          <w:color w:val="000000"/>
          <w:sz w:val="24"/>
          <w:szCs w:val="24"/>
        </w:rPr>
        <w:t xml:space="preserve">что принимал, сколько, как часто,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какими </w:t>
      </w:r>
      <w:r w:rsidRPr="00831D07">
        <w:rPr>
          <w:rFonts w:ascii="Times New Roman" w:hAnsi="Times New Roman" w:cs="Times New Roman"/>
          <w:color w:val="000000"/>
          <w:sz w:val="24"/>
          <w:szCs w:val="24"/>
        </w:rPr>
        <w:t>последствиями, степень тяги, осознание или неосознание 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B0B30" w:rsidRPr="00894259" w:rsidRDefault="009B0B30" w:rsidP="009B0B30">
      <w:pPr>
        <w:numPr>
          <w:ilvl w:val="0"/>
          <w:numId w:val="1"/>
        </w:numPr>
        <w:shd w:val="clear" w:color="auto" w:fill="FFFFFF"/>
        <w:tabs>
          <w:tab w:val="left" w:pos="1690"/>
        </w:tabs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59">
        <w:rPr>
          <w:rFonts w:ascii="Times New Roman" w:hAnsi="Times New Roman" w:cs="Times New Roman"/>
          <w:color w:val="000000"/>
          <w:sz w:val="24"/>
          <w:szCs w:val="24"/>
        </w:rPr>
        <w:t>всё о том обществе или компании, где ребенок оказался втянутым в наркотики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B30" w:rsidRPr="00831D07" w:rsidRDefault="009B0B30" w:rsidP="009B0B30">
      <w:pPr>
        <w:shd w:val="clear" w:color="auto" w:fill="FFFFFF"/>
        <w:spacing w:before="216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Обратитесь за помощью </w:t>
      </w:r>
      <w:r>
        <w:rPr>
          <w:rFonts w:ascii="Times New Roman" w:hAnsi="Times New Roman" w:cs="Times New Roman"/>
          <w:smallCaps/>
          <w:color w:val="000000"/>
          <w:spacing w:val="1"/>
          <w:sz w:val="24"/>
          <w:szCs w:val="24"/>
        </w:rPr>
        <w:t>в</w:t>
      </w:r>
      <w:r w:rsidRPr="00831D07">
        <w:rPr>
          <w:rFonts w:ascii="Times New Roman" w:hAnsi="Times New Roman" w:cs="Times New Roman"/>
          <w:smallCaps/>
          <w:color w:val="000000"/>
          <w:spacing w:val="1"/>
          <w:sz w:val="24"/>
          <w:szCs w:val="24"/>
        </w:rPr>
        <w:t xml:space="preserve"> </w:t>
      </w:r>
      <w:r w:rsidRPr="00831D07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Кризисный центр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телефон </w:t>
      </w:r>
      <w:r w:rsidRPr="00831D07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доверия?)</w:t>
      </w:r>
    </w:p>
    <w:p w:rsidR="009B0B30" w:rsidRPr="00831D07" w:rsidRDefault="009B0B30" w:rsidP="009B0B30">
      <w:pPr>
        <w:shd w:val="clear" w:color="auto" w:fill="FFFFFF"/>
        <w:spacing w:before="422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в каком случае не ругайте, не угрожайте, не бейте.</w:t>
      </w:r>
    </w:p>
    <w:p w:rsidR="009B0B30" w:rsidRPr="00831D07" w:rsidRDefault="009B0B30" w:rsidP="009B0B30">
      <w:pPr>
        <w:shd w:val="clear" w:color="auto" w:fill="FFFFFF"/>
        <w:spacing w:before="192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831D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еда, которая стала горем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ва</w:t>
      </w:r>
      <w:r w:rsidRPr="00831D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и всей семьи, поправима. Но исправить ситуацию можно, </w:t>
      </w: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только если вы отнесетесь к ней спокойно и обдуманно, так же, как вы раньше относились к </w:t>
      </w:r>
      <w:r w:rsidRPr="00831D07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другим неприятностям.</w:t>
      </w:r>
    </w:p>
    <w:p w:rsidR="009B0B30" w:rsidRPr="00831D07" w:rsidRDefault="009B0B30" w:rsidP="009B0B30">
      <w:pPr>
        <w:shd w:val="clear" w:color="auto" w:fill="FFFFFF"/>
        <w:spacing w:before="197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z w:val="24"/>
          <w:szCs w:val="24"/>
        </w:rPr>
        <w:t xml:space="preserve">Меньше говорите — больше делайте. Беседы, которые имеют нравоучительный характер, </w:t>
      </w: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содержат угрозы, обещания "посадить" ребенка, "сдать" его в больницу, быстро становятся для </w:t>
      </w:r>
      <w:r w:rsidRPr="00831D07">
        <w:rPr>
          <w:rFonts w:ascii="Times New Roman" w:hAnsi="Times New Roman" w:cs="Times New Roman"/>
          <w:color w:val="000000"/>
          <w:sz w:val="24"/>
          <w:szCs w:val="24"/>
        </w:rPr>
        <w:t>него привычными, вырабатывают безразличие к своему поведению.</w:t>
      </w:r>
    </w:p>
    <w:p w:rsidR="009B0B30" w:rsidRPr="00831D07" w:rsidRDefault="009B0B30" w:rsidP="009B0B30">
      <w:pPr>
        <w:shd w:val="clear" w:color="auto" w:fill="FFFFFF"/>
        <w:spacing w:before="187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допускайте «самолечения». Категорически сопротивляйтесь, если подросток захочет </w:t>
      </w: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заниматься самолечением, используя для этого медикаменты, рекомендованные кем-то из его </w:t>
      </w:r>
      <w:r w:rsidRPr="00831D07">
        <w:rPr>
          <w:rFonts w:ascii="Times New Roman" w:hAnsi="Times New Roman" w:cs="Times New Roman"/>
          <w:color w:val="000000"/>
          <w:spacing w:val="2"/>
          <w:sz w:val="24"/>
          <w:szCs w:val="24"/>
        </w:rPr>
        <w:t>окружения.</w:t>
      </w:r>
    </w:p>
    <w:p w:rsidR="009B0B30" w:rsidRPr="00831D07" w:rsidRDefault="009B0B30" w:rsidP="009B0B30">
      <w:pPr>
        <w:shd w:val="clear" w:color="auto" w:fill="FFFFFF"/>
        <w:spacing w:before="389"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07">
        <w:rPr>
          <w:rFonts w:ascii="Times New Roman" w:hAnsi="Times New Roman" w:cs="Times New Roman"/>
          <w:color w:val="000000"/>
          <w:sz w:val="24"/>
          <w:szCs w:val="24"/>
        </w:rPr>
        <w:t xml:space="preserve">Не усугубляйте ситуацию криком и угрозами. Берегите собственные силы, они вам еще </w:t>
      </w: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пригодятся. Тем более</w:t>
      </w:r>
      <w:proofErr w:type="gramStart"/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proofErr w:type="gramEnd"/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что выплеском эмоций добиться чего-то будет сложно. Представьте себе, </w:t>
      </w:r>
      <w:r w:rsidRPr="00831D07">
        <w:rPr>
          <w:rFonts w:ascii="Times New Roman" w:hAnsi="Times New Roman" w:cs="Times New Roman"/>
          <w:color w:val="000000"/>
          <w:sz w:val="24"/>
          <w:szCs w:val="24"/>
        </w:rPr>
        <w:t xml:space="preserve">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</w:t>
      </w:r>
      <w:r w:rsidRPr="00831D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сын или дочь стали наркоманами только из-за собственной распущенности, корни болезни могут находиться намного глубже. Если состояние здоровья или поведение ребенка доказывают, что он </w:t>
      </w:r>
      <w:r w:rsidRPr="00831D07">
        <w:rPr>
          <w:rFonts w:ascii="Times New Roman" w:hAnsi="Times New Roman" w:cs="Times New Roman"/>
          <w:color w:val="000000"/>
          <w:sz w:val="24"/>
          <w:szCs w:val="24"/>
        </w:rPr>
        <w:t>принимает наркотики регулярно, значит, пришло время решительных действий.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805C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9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30"/>
    <w:rsid w:val="004C4E99"/>
    <w:rsid w:val="009B0B30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2017-04-17T20:24:00Z</dcterms:created>
  <dcterms:modified xsi:type="dcterms:W3CDTF">2017-04-17T20:25:00Z</dcterms:modified>
</cp:coreProperties>
</file>