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ПРОФЕССИОГРАММА</w:t>
      </w:r>
    </w:p>
    <w:p w:rsidR="00374953" w:rsidRPr="00374953" w:rsidRDefault="00374953" w:rsidP="00374953">
      <w:pPr>
        <w:spacing w:after="0" w:line="240" w:lineRule="auto"/>
        <w:ind w:firstLine="709"/>
        <w:jc w:val="center"/>
        <w:rPr>
          <w:rFonts w:ascii="Times New Roman" w:hAnsi="Times New Roman" w:cs="Times New Roman"/>
          <w:b/>
        </w:rPr>
      </w:pPr>
      <w:r w:rsidRPr="00374953">
        <w:rPr>
          <w:rFonts w:ascii="Times New Roman" w:hAnsi="Times New Roman" w:cs="Times New Roman"/>
          <w:b/>
        </w:rPr>
        <w:t>«ШТУКАТУР»</w:t>
      </w:r>
    </w:p>
    <w:p w:rsidR="00374953" w:rsidRPr="00374953" w:rsidRDefault="00374953" w:rsidP="00374953">
      <w:pPr>
        <w:spacing w:after="0" w:line="240" w:lineRule="auto"/>
        <w:ind w:firstLine="709"/>
        <w:rPr>
          <w:rFonts w:ascii="Times New Roman" w:hAnsi="Times New Roman" w:cs="Times New Roman"/>
        </w:rPr>
      </w:pP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Область деятельности</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 xml:space="preserve">Штукатур работает в строительных, ремонтно-строительных, реставрационных </w:t>
      </w:r>
      <w:proofErr w:type="gramStart"/>
      <w:r w:rsidRPr="00374953">
        <w:rPr>
          <w:rFonts w:ascii="Times New Roman" w:hAnsi="Times New Roman" w:cs="Times New Roman"/>
        </w:rPr>
        <w:t>организациях</w:t>
      </w:r>
      <w:proofErr w:type="gramEnd"/>
      <w:r w:rsidRPr="00374953">
        <w:rPr>
          <w:rFonts w:ascii="Times New Roman" w:hAnsi="Times New Roman" w:cs="Times New Roman"/>
        </w:rPr>
        <w:t xml:space="preserve"> как в городской, так и в сельской местности. </w:t>
      </w:r>
      <w:proofErr w:type="gramStart"/>
      <w:r w:rsidRPr="00374953">
        <w:rPr>
          <w:rFonts w:ascii="Times New Roman" w:hAnsi="Times New Roman" w:cs="Times New Roman"/>
        </w:rPr>
        <w:t>Он производит оштукатуривание поверхностей зданий и сооружений (стены, потолки, пилястры, колонны, балки, фасады, купола, арки различных конфигураций), выполняет ремонт различных видов штукатурки, в том числе и реставрационный.</w:t>
      </w:r>
      <w:proofErr w:type="gramEnd"/>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По условиям труда профессия является как мужской, так и женской.</w:t>
      </w:r>
    </w:p>
    <w:p w:rsidR="00374953" w:rsidRPr="00374953" w:rsidRDefault="00374953" w:rsidP="00D34079">
      <w:pPr>
        <w:spacing w:after="0" w:line="240" w:lineRule="auto"/>
        <w:ind w:firstLine="709"/>
        <w:jc w:val="both"/>
        <w:rPr>
          <w:rFonts w:ascii="Times New Roman" w:hAnsi="Times New Roman" w:cs="Times New Roman"/>
        </w:rPr>
      </w:pPr>
      <w:r w:rsidRPr="00374953">
        <w:rPr>
          <w:rFonts w:ascii="Times New Roman" w:hAnsi="Times New Roman" w:cs="Times New Roman"/>
        </w:rPr>
        <w:t>По профессии «штукатур» запрещается работать лицам моложе 18 лет.</w:t>
      </w: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Содержание выполняемой работы</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Работы по отделке поверхностей монолитной штукатуркой делятся на отдельные операции, выполнение которых поручается разным звеньям штукатуров:</w:t>
      </w:r>
    </w:p>
    <w:p w:rsidR="00374953" w:rsidRPr="00374953" w:rsidRDefault="00374953" w:rsidP="00374953">
      <w:pPr>
        <w:numPr>
          <w:ilvl w:val="0"/>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Подготовка поверхности к оштукатуриванию.</w:t>
      </w:r>
    </w:p>
    <w:p w:rsidR="00374953" w:rsidRPr="00374953" w:rsidRDefault="00374953" w:rsidP="00374953">
      <w:pPr>
        <w:numPr>
          <w:ilvl w:val="0"/>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Провешивание поверхностей и устройство маяков.</w:t>
      </w:r>
    </w:p>
    <w:p w:rsidR="00374953" w:rsidRPr="00374953" w:rsidRDefault="00374953" w:rsidP="00374953">
      <w:pPr>
        <w:numPr>
          <w:ilvl w:val="0"/>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нанесение раствора на поверхность и разравнивание намета.</w:t>
      </w:r>
    </w:p>
    <w:p w:rsidR="00374953" w:rsidRPr="00374953" w:rsidRDefault="00374953" w:rsidP="00374953">
      <w:pPr>
        <w:numPr>
          <w:ilvl w:val="0"/>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Отделка штукатурки.</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Штукатур выполняет следующие виды работ:</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ручное и механизированное нанесение штукатурного раство</w:t>
      </w:r>
      <w:r w:rsidR="00D34079">
        <w:rPr>
          <w:rFonts w:ascii="Times New Roman" w:hAnsi="Times New Roman" w:cs="Times New Roman"/>
        </w:rPr>
        <w:t>ра на поверхности</w:t>
      </w:r>
      <w:r w:rsidRPr="00374953">
        <w:rPr>
          <w:rFonts w:ascii="Times New Roman" w:hAnsi="Times New Roman" w:cs="Times New Roman"/>
        </w:rPr>
        <w:t>;</w:t>
      </w:r>
    </w:p>
    <w:p w:rsidR="00374953" w:rsidRPr="00D34079" w:rsidRDefault="00374953" w:rsidP="00D34079">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о</w:t>
      </w:r>
      <w:r w:rsidR="00D34079">
        <w:rPr>
          <w:rFonts w:ascii="Times New Roman" w:hAnsi="Times New Roman" w:cs="Times New Roman"/>
        </w:rPr>
        <w:t>штукатуривание растворами</w:t>
      </w:r>
      <w:r w:rsidRPr="00374953">
        <w:rPr>
          <w:rFonts w:ascii="Times New Roman" w:hAnsi="Times New Roman" w:cs="Times New Roman"/>
        </w:rPr>
        <w:t>;</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процеживание и перемешивание растворов;</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перетирка штукатурки;</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прикле</w:t>
      </w:r>
      <w:r w:rsidR="00D34079">
        <w:rPr>
          <w:rFonts w:ascii="Times New Roman" w:hAnsi="Times New Roman" w:cs="Times New Roman"/>
        </w:rPr>
        <w:t>йка листов сухой штукатурки</w:t>
      </w:r>
      <w:r w:rsidRPr="00374953">
        <w:rPr>
          <w:rFonts w:ascii="Times New Roman" w:hAnsi="Times New Roman" w:cs="Times New Roman"/>
        </w:rPr>
        <w:t>;</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отделка откосов сборными элементами;</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затирка отделочного слоя с помощью механизмов и вручную;</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устройство цементно-песчаных стяжек под кровли и полы;</w:t>
      </w:r>
    </w:p>
    <w:p w:rsidR="00374953" w:rsidRPr="00D34079" w:rsidRDefault="00374953" w:rsidP="00D34079">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нанесение на поверхность декоративных ра</w:t>
      </w:r>
      <w:r w:rsidR="00D34079">
        <w:rPr>
          <w:rFonts w:ascii="Times New Roman" w:hAnsi="Times New Roman" w:cs="Times New Roman"/>
        </w:rPr>
        <w:t>створов и их обработка вручную</w:t>
      </w:r>
      <w:r w:rsidRPr="00D34079">
        <w:rPr>
          <w:rFonts w:ascii="Times New Roman" w:hAnsi="Times New Roman" w:cs="Times New Roman"/>
        </w:rPr>
        <w:t>;</w:t>
      </w:r>
    </w:p>
    <w:p w:rsidR="00374953" w:rsidRPr="00374953" w:rsidRDefault="00374953" w:rsidP="00374953">
      <w:pPr>
        <w:numPr>
          <w:ilvl w:val="1"/>
          <w:numId w:val="1"/>
        </w:numPr>
        <w:spacing w:after="0" w:line="240" w:lineRule="auto"/>
        <w:ind w:left="0" w:firstLine="709"/>
        <w:jc w:val="both"/>
        <w:rPr>
          <w:rFonts w:ascii="Times New Roman" w:hAnsi="Times New Roman" w:cs="Times New Roman"/>
        </w:rPr>
      </w:pPr>
      <w:r w:rsidRPr="00374953">
        <w:rPr>
          <w:rFonts w:ascii="Times New Roman" w:hAnsi="Times New Roman" w:cs="Times New Roman"/>
        </w:rPr>
        <w:t>ремонт и покрытие штукатуркой поверхностей при реставрации старинных зданий, сооружений и памятников архитектуры.</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В соответствии с Единым тарифно-квалификационным справочником работ и профессий рабочих (ЕТКС), выпуск 3, раздел «Строительные, монтажные и ремонтно-строительные работы», том 3, штукатур может иметь 2-7-й тарифные разряды.</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 xml:space="preserve">Штукатур </w:t>
      </w:r>
      <w:r w:rsidRPr="00374953">
        <w:rPr>
          <w:rFonts w:ascii="Times New Roman" w:hAnsi="Times New Roman" w:cs="Times New Roman"/>
          <w:b/>
        </w:rPr>
        <w:t>должен знать</w:t>
      </w:r>
      <w:r w:rsidRPr="00374953">
        <w:rPr>
          <w:rFonts w:ascii="Times New Roman" w:hAnsi="Times New Roman" w:cs="Times New Roman"/>
        </w:rPr>
        <w:t>:</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виды и свойства основных материалов и готовых сухих растворных смесей, применяемых при производстве штукатурных работ;</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назначение и способы применения ручного и механизированного инструмента, а также различных приспособлений;</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составы мастик для крепления сухой штукатурки;</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виды и свойства замедлителей и ускорителей схватывания растворов;</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способы устройства вентиляционных коробов;</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технологию и способы выполнения декоративного и специального оштукатуривания поверхностей;</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 xml:space="preserve">требования, предъявляемые к качеству штукатурных работ и </w:t>
      </w:r>
      <w:proofErr w:type="spellStart"/>
      <w:r w:rsidRPr="00374953">
        <w:rPr>
          <w:rFonts w:ascii="Times New Roman" w:hAnsi="Times New Roman" w:cs="Times New Roman"/>
        </w:rPr>
        <w:t>беспесчаной</w:t>
      </w:r>
      <w:proofErr w:type="spellEnd"/>
      <w:r w:rsidRPr="00374953">
        <w:rPr>
          <w:rFonts w:ascii="Times New Roman" w:hAnsi="Times New Roman" w:cs="Times New Roman"/>
        </w:rPr>
        <w:t xml:space="preserve"> </w:t>
      </w:r>
      <w:proofErr w:type="spellStart"/>
      <w:r w:rsidRPr="00374953">
        <w:rPr>
          <w:rFonts w:ascii="Times New Roman" w:hAnsi="Times New Roman" w:cs="Times New Roman"/>
        </w:rPr>
        <w:t>накрывке</w:t>
      </w:r>
      <w:proofErr w:type="spellEnd"/>
      <w:r w:rsidRPr="00374953">
        <w:rPr>
          <w:rFonts w:ascii="Times New Roman" w:hAnsi="Times New Roman" w:cs="Times New Roman"/>
        </w:rPr>
        <w:t xml:space="preserve"> поверхностей;</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правила разметки и разбивки поверхности фасада и внутренних поверхностей;</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методы выполнения художественной штукатурки;</w:t>
      </w:r>
    </w:p>
    <w:p w:rsidR="00374953" w:rsidRPr="00374953" w:rsidRDefault="00374953" w:rsidP="00374953">
      <w:pPr>
        <w:numPr>
          <w:ilvl w:val="0"/>
          <w:numId w:val="2"/>
        </w:numPr>
        <w:spacing w:after="0" w:line="240" w:lineRule="auto"/>
        <w:ind w:left="0" w:firstLine="709"/>
        <w:jc w:val="both"/>
        <w:rPr>
          <w:rFonts w:ascii="Times New Roman" w:hAnsi="Times New Roman" w:cs="Times New Roman"/>
        </w:rPr>
      </w:pPr>
      <w:r w:rsidRPr="00374953">
        <w:rPr>
          <w:rFonts w:ascii="Times New Roman" w:hAnsi="Times New Roman" w:cs="Times New Roman"/>
        </w:rPr>
        <w:t>способы ремонт и покрытия штукатуркой поверхностей при реставрации.</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 xml:space="preserve">Штукатур </w:t>
      </w:r>
      <w:r w:rsidRPr="00374953">
        <w:rPr>
          <w:rFonts w:ascii="Times New Roman" w:hAnsi="Times New Roman" w:cs="Times New Roman"/>
          <w:b/>
        </w:rPr>
        <w:t>должен уметь</w:t>
      </w:r>
      <w:r w:rsidRPr="00374953">
        <w:rPr>
          <w:rFonts w:ascii="Times New Roman" w:hAnsi="Times New Roman" w:cs="Times New Roman"/>
        </w:rPr>
        <w:t>:</w:t>
      </w:r>
    </w:p>
    <w:p w:rsidR="00374953" w:rsidRPr="00374953" w:rsidRDefault="00374953" w:rsidP="00374953">
      <w:pPr>
        <w:numPr>
          <w:ilvl w:val="0"/>
          <w:numId w:val="3"/>
        </w:numPr>
        <w:spacing w:after="0" w:line="240" w:lineRule="auto"/>
        <w:ind w:left="0" w:firstLine="709"/>
        <w:jc w:val="both"/>
        <w:rPr>
          <w:rFonts w:ascii="Times New Roman" w:hAnsi="Times New Roman" w:cs="Times New Roman"/>
        </w:rPr>
      </w:pPr>
      <w:r w:rsidRPr="00374953">
        <w:rPr>
          <w:rFonts w:ascii="Times New Roman" w:hAnsi="Times New Roman" w:cs="Times New Roman"/>
        </w:rPr>
        <w:t>приготавливать растворы для штукатурных работ, в том числе растворы специального назначения и декоративные;</w:t>
      </w:r>
    </w:p>
    <w:p w:rsidR="00374953" w:rsidRPr="00374953" w:rsidRDefault="00374953" w:rsidP="00374953">
      <w:pPr>
        <w:numPr>
          <w:ilvl w:val="0"/>
          <w:numId w:val="3"/>
        </w:numPr>
        <w:spacing w:after="0" w:line="240" w:lineRule="auto"/>
        <w:ind w:left="0" w:firstLine="709"/>
        <w:jc w:val="both"/>
        <w:rPr>
          <w:rFonts w:ascii="Times New Roman" w:hAnsi="Times New Roman" w:cs="Times New Roman"/>
        </w:rPr>
      </w:pPr>
      <w:r w:rsidRPr="00374953">
        <w:rPr>
          <w:rFonts w:ascii="Times New Roman" w:hAnsi="Times New Roman" w:cs="Times New Roman"/>
        </w:rPr>
        <w:t>подготавливать поверхности под штукатурку;</w:t>
      </w:r>
    </w:p>
    <w:p w:rsidR="00374953" w:rsidRPr="00374953" w:rsidRDefault="00374953" w:rsidP="00374953">
      <w:pPr>
        <w:numPr>
          <w:ilvl w:val="0"/>
          <w:numId w:val="3"/>
        </w:numPr>
        <w:spacing w:after="0" w:line="240" w:lineRule="auto"/>
        <w:ind w:left="0" w:firstLine="709"/>
        <w:jc w:val="both"/>
        <w:rPr>
          <w:rFonts w:ascii="Times New Roman" w:hAnsi="Times New Roman" w:cs="Times New Roman"/>
        </w:rPr>
      </w:pPr>
      <w:r w:rsidRPr="00374953">
        <w:rPr>
          <w:rFonts w:ascii="Times New Roman" w:hAnsi="Times New Roman" w:cs="Times New Roman"/>
        </w:rPr>
        <w:t>работать с пневматическим и электрифицированным инструментом.</w:t>
      </w: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Рабочее место, орудия и условия труда</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При оштукатуривании здания или сооружения работы выполняются, как правило, на высоте, при этом для размещения материалов и рабочих применяют вспомогательные устройства – леса, подмости, люльки, телескопические вышки, мачтовые подъемники.</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lastRenderedPageBreak/>
        <w:t>Подмости обычно устанавливаются внутри помещения на перекрытии и служат для выполнения штукатурных работ в пределах этажа. Леса – это многоярусное устройство, устанавливаемое на прочное, хорошо спланированное основание.</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Телескопическая вышка предназначена для подъема рабочих, строительных материалов и инструмента к рабочему месту при наружных отделочных работах, выполняемых на высоте.</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При мелком ремонте поверхностей применяют приставные лестницы и стремянки. С приставных лестниц ведут работу только на стенах, со стремянок – как на стенах, так и на потолках.</w:t>
      </w:r>
    </w:p>
    <w:p w:rsidR="00374953" w:rsidRPr="00374953" w:rsidRDefault="00374953" w:rsidP="001771BC">
      <w:pPr>
        <w:spacing w:after="0" w:line="240" w:lineRule="auto"/>
        <w:ind w:firstLine="709"/>
        <w:jc w:val="both"/>
        <w:rPr>
          <w:rFonts w:ascii="Times New Roman" w:hAnsi="Times New Roman" w:cs="Times New Roman"/>
        </w:rPr>
      </w:pPr>
      <w:r w:rsidRPr="00374953">
        <w:rPr>
          <w:rFonts w:ascii="Times New Roman" w:hAnsi="Times New Roman" w:cs="Times New Roman"/>
        </w:rPr>
        <w:t>В процессе работы штукатур пользуется различными инструментами, которые можно разделить на две группы: ручной и механизированный инструмент.</w:t>
      </w:r>
    </w:p>
    <w:p w:rsidR="00374953" w:rsidRPr="00374953" w:rsidRDefault="00374953" w:rsidP="001771BC">
      <w:pPr>
        <w:spacing w:after="0" w:line="240" w:lineRule="auto"/>
        <w:ind w:firstLine="709"/>
        <w:jc w:val="both"/>
        <w:rPr>
          <w:rFonts w:ascii="Times New Roman" w:hAnsi="Times New Roman" w:cs="Times New Roman"/>
        </w:rPr>
      </w:pPr>
      <w:r w:rsidRPr="00374953">
        <w:rPr>
          <w:rFonts w:ascii="Times New Roman" w:hAnsi="Times New Roman" w:cs="Times New Roman"/>
        </w:rPr>
        <w:t>В настоящее время штукатурные работы выполняют независимо от времени года, так как существует ряд способов, позволяющих вести отделочные работы при отрицательных температурах, однако при строительстве объектов индивидуального жилого сектора имеет место сезонный характер работы.</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 xml:space="preserve">Условия труда определяются совокупностью факторов, влияющих на работоспособность и здоровье человека. </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Характерными нагрузками на рабочем месте штукатура являются:</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длительные напряжения отдельных групп мышц;</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неудобные вынужденные рабочие позы;</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нагрузки на ноги, вызванные необходимостью работать стоя;</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физические нагрузки, обусловленные необходимостью перемещения тяжестей в процессе работы;</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переохлаждение, перегревание, воздействие атмосферных осадков);</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наличие в воздухе рабочей зоны пыли (загрузка извести, выполнение ремонтных работ);</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 xml:space="preserve">разрушающее воздействие на кожу, оказываемое </w:t>
      </w:r>
      <w:r w:rsidR="001771BC">
        <w:rPr>
          <w:rFonts w:ascii="Times New Roman" w:hAnsi="Times New Roman" w:cs="Times New Roman"/>
        </w:rPr>
        <w:t>щелочными материалами (известь</w:t>
      </w:r>
      <w:r w:rsidRPr="00374953">
        <w:rPr>
          <w:rFonts w:ascii="Times New Roman" w:hAnsi="Times New Roman" w:cs="Times New Roman"/>
        </w:rPr>
        <w:t>);</w:t>
      </w:r>
    </w:p>
    <w:p w:rsidR="00374953" w:rsidRPr="00374953" w:rsidRDefault="00374953" w:rsidP="00374953">
      <w:pPr>
        <w:numPr>
          <w:ilvl w:val="0"/>
          <w:numId w:val="4"/>
        </w:numPr>
        <w:spacing w:after="0" w:line="240" w:lineRule="auto"/>
        <w:ind w:left="0" w:firstLine="709"/>
        <w:jc w:val="both"/>
        <w:rPr>
          <w:rFonts w:ascii="Times New Roman" w:hAnsi="Times New Roman" w:cs="Times New Roman"/>
        </w:rPr>
      </w:pPr>
      <w:r w:rsidRPr="00374953">
        <w:rPr>
          <w:rFonts w:ascii="Times New Roman" w:hAnsi="Times New Roman" w:cs="Times New Roman"/>
        </w:rPr>
        <w:t xml:space="preserve">нагрузки, вызванные необходимостью пользоваться средствами индивидуальной защиты (спецодежда, </w:t>
      </w:r>
      <w:proofErr w:type="spellStart"/>
      <w:r w:rsidRPr="00374953">
        <w:rPr>
          <w:rFonts w:ascii="Times New Roman" w:hAnsi="Times New Roman" w:cs="Times New Roman"/>
        </w:rPr>
        <w:t>спецобув</w:t>
      </w:r>
      <w:r w:rsidR="001771BC">
        <w:rPr>
          <w:rFonts w:ascii="Times New Roman" w:hAnsi="Times New Roman" w:cs="Times New Roman"/>
        </w:rPr>
        <w:t>ь</w:t>
      </w:r>
      <w:proofErr w:type="spellEnd"/>
      <w:r w:rsidR="001771BC">
        <w:rPr>
          <w:rFonts w:ascii="Times New Roman" w:hAnsi="Times New Roman" w:cs="Times New Roman"/>
        </w:rPr>
        <w:t>, защитные очки, респиратор)</w:t>
      </w:r>
      <w:r w:rsidRPr="00374953">
        <w:rPr>
          <w:rFonts w:ascii="Times New Roman" w:hAnsi="Times New Roman" w:cs="Times New Roman"/>
        </w:rPr>
        <w:t>.</w:t>
      </w: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Требования к качествам работника</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Эта деятельность подходит людям с хорошим здоровьем.</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Основными требованиями к состоянию здоровья штукатура являются:</w:t>
      </w:r>
    </w:p>
    <w:p w:rsidR="00374953" w:rsidRPr="00374953" w:rsidRDefault="00374953" w:rsidP="00374953">
      <w:pPr>
        <w:numPr>
          <w:ilvl w:val="0"/>
          <w:numId w:val="5"/>
        </w:numPr>
        <w:spacing w:after="0" w:line="240" w:lineRule="auto"/>
        <w:ind w:left="0" w:firstLine="709"/>
        <w:jc w:val="both"/>
        <w:rPr>
          <w:rFonts w:ascii="Times New Roman" w:hAnsi="Times New Roman" w:cs="Times New Roman"/>
        </w:rPr>
      </w:pPr>
      <w:r w:rsidRPr="00374953">
        <w:rPr>
          <w:rFonts w:ascii="Times New Roman" w:hAnsi="Times New Roman" w:cs="Times New Roman"/>
        </w:rPr>
        <w:t>Физическое развитие выше среднего;</w:t>
      </w:r>
    </w:p>
    <w:p w:rsidR="00374953" w:rsidRPr="00374953" w:rsidRDefault="00374953" w:rsidP="00374953">
      <w:pPr>
        <w:numPr>
          <w:ilvl w:val="0"/>
          <w:numId w:val="5"/>
        </w:numPr>
        <w:spacing w:after="0" w:line="240" w:lineRule="auto"/>
        <w:ind w:left="0" w:firstLine="709"/>
        <w:jc w:val="both"/>
        <w:rPr>
          <w:rFonts w:ascii="Times New Roman" w:hAnsi="Times New Roman" w:cs="Times New Roman"/>
        </w:rPr>
      </w:pPr>
      <w:r w:rsidRPr="00374953">
        <w:rPr>
          <w:rFonts w:ascii="Times New Roman" w:hAnsi="Times New Roman" w:cs="Times New Roman"/>
        </w:rPr>
        <w:t>Физическая сила и выносливость;</w:t>
      </w:r>
    </w:p>
    <w:p w:rsidR="00374953" w:rsidRPr="00374953" w:rsidRDefault="00374953" w:rsidP="00374953">
      <w:pPr>
        <w:numPr>
          <w:ilvl w:val="0"/>
          <w:numId w:val="5"/>
        </w:numPr>
        <w:spacing w:after="0" w:line="240" w:lineRule="auto"/>
        <w:ind w:left="0" w:firstLine="709"/>
        <w:jc w:val="both"/>
        <w:rPr>
          <w:rFonts w:ascii="Times New Roman" w:hAnsi="Times New Roman" w:cs="Times New Roman"/>
        </w:rPr>
      </w:pPr>
      <w:r w:rsidRPr="00374953">
        <w:rPr>
          <w:rFonts w:ascii="Times New Roman" w:hAnsi="Times New Roman" w:cs="Times New Roman"/>
        </w:rPr>
        <w:t>Полная функциональность верхних и нижних конечностей;</w:t>
      </w:r>
    </w:p>
    <w:p w:rsidR="00374953" w:rsidRPr="00374953" w:rsidRDefault="00374953" w:rsidP="00374953">
      <w:pPr>
        <w:numPr>
          <w:ilvl w:val="0"/>
          <w:numId w:val="5"/>
        </w:numPr>
        <w:spacing w:after="0" w:line="240" w:lineRule="auto"/>
        <w:ind w:left="0" w:firstLine="709"/>
        <w:jc w:val="both"/>
        <w:rPr>
          <w:rFonts w:ascii="Times New Roman" w:hAnsi="Times New Roman" w:cs="Times New Roman"/>
        </w:rPr>
      </w:pPr>
      <w:r w:rsidRPr="00374953">
        <w:rPr>
          <w:rFonts w:ascii="Times New Roman" w:hAnsi="Times New Roman" w:cs="Times New Roman"/>
        </w:rPr>
        <w:t>Хорошее зрение.</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Деятельность штукатура предъявляет требования к следующим психофизическим качествам:</w:t>
      </w:r>
    </w:p>
    <w:p w:rsidR="00374953" w:rsidRPr="00374953" w:rsidRDefault="00374953" w:rsidP="00374953">
      <w:pPr>
        <w:numPr>
          <w:ilvl w:val="0"/>
          <w:numId w:val="6"/>
        </w:numPr>
        <w:spacing w:after="0" w:line="240" w:lineRule="auto"/>
        <w:ind w:left="0" w:firstLine="709"/>
        <w:jc w:val="both"/>
        <w:rPr>
          <w:rFonts w:ascii="Times New Roman" w:hAnsi="Times New Roman" w:cs="Times New Roman"/>
        </w:rPr>
      </w:pPr>
      <w:r w:rsidRPr="00374953">
        <w:rPr>
          <w:rFonts w:ascii="Times New Roman" w:hAnsi="Times New Roman" w:cs="Times New Roman"/>
        </w:rPr>
        <w:t>хорошая двигательная координация;</w:t>
      </w:r>
    </w:p>
    <w:p w:rsidR="00374953" w:rsidRPr="00374953" w:rsidRDefault="00374953" w:rsidP="00374953">
      <w:pPr>
        <w:numPr>
          <w:ilvl w:val="0"/>
          <w:numId w:val="6"/>
        </w:numPr>
        <w:spacing w:after="0" w:line="240" w:lineRule="auto"/>
        <w:ind w:left="0" w:firstLine="709"/>
        <w:jc w:val="both"/>
        <w:rPr>
          <w:rFonts w:ascii="Times New Roman" w:hAnsi="Times New Roman" w:cs="Times New Roman"/>
        </w:rPr>
      </w:pPr>
      <w:r w:rsidRPr="00374953">
        <w:rPr>
          <w:rFonts w:ascii="Times New Roman" w:hAnsi="Times New Roman" w:cs="Times New Roman"/>
        </w:rPr>
        <w:t>развитое зрительное восприятие, глазомер;</w:t>
      </w:r>
    </w:p>
    <w:p w:rsidR="00374953" w:rsidRPr="00374953" w:rsidRDefault="00374953" w:rsidP="00374953">
      <w:pPr>
        <w:numPr>
          <w:ilvl w:val="0"/>
          <w:numId w:val="6"/>
        </w:numPr>
        <w:spacing w:after="0" w:line="240" w:lineRule="auto"/>
        <w:ind w:left="0" w:firstLine="709"/>
        <w:jc w:val="both"/>
        <w:rPr>
          <w:rFonts w:ascii="Times New Roman" w:hAnsi="Times New Roman" w:cs="Times New Roman"/>
        </w:rPr>
      </w:pPr>
      <w:r w:rsidRPr="00374953">
        <w:rPr>
          <w:rFonts w:ascii="Times New Roman" w:hAnsi="Times New Roman" w:cs="Times New Roman"/>
        </w:rPr>
        <w:t xml:space="preserve">хорошее </w:t>
      </w:r>
      <w:proofErr w:type="spellStart"/>
      <w:r w:rsidRPr="00374953">
        <w:rPr>
          <w:rFonts w:ascii="Times New Roman" w:hAnsi="Times New Roman" w:cs="Times New Roman"/>
        </w:rPr>
        <w:t>светоощущение</w:t>
      </w:r>
      <w:proofErr w:type="spellEnd"/>
      <w:r w:rsidRPr="00374953">
        <w:rPr>
          <w:rFonts w:ascii="Times New Roman" w:hAnsi="Times New Roman" w:cs="Times New Roman"/>
        </w:rPr>
        <w:t>;</w:t>
      </w:r>
    </w:p>
    <w:p w:rsidR="00374953" w:rsidRPr="00374953" w:rsidRDefault="00374953" w:rsidP="00374953">
      <w:pPr>
        <w:numPr>
          <w:ilvl w:val="0"/>
          <w:numId w:val="6"/>
        </w:numPr>
        <w:spacing w:after="0" w:line="240" w:lineRule="auto"/>
        <w:ind w:left="0" w:firstLine="709"/>
        <w:jc w:val="both"/>
        <w:rPr>
          <w:rFonts w:ascii="Times New Roman" w:hAnsi="Times New Roman" w:cs="Times New Roman"/>
        </w:rPr>
      </w:pPr>
      <w:r w:rsidRPr="00374953">
        <w:rPr>
          <w:rFonts w:ascii="Times New Roman" w:hAnsi="Times New Roman" w:cs="Times New Roman"/>
        </w:rPr>
        <w:t>развитая мышечно-суставная чувствительность.</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Для успеха в деятельности штукатура важны также следующие качества характера:</w:t>
      </w:r>
    </w:p>
    <w:p w:rsidR="00374953" w:rsidRPr="00374953" w:rsidRDefault="00374953" w:rsidP="00374953">
      <w:pPr>
        <w:numPr>
          <w:ilvl w:val="0"/>
          <w:numId w:val="7"/>
        </w:numPr>
        <w:spacing w:after="0" w:line="240" w:lineRule="auto"/>
        <w:ind w:left="0" w:firstLine="709"/>
        <w:jc w:val="both"/>
        <w:rPr>
          <w:rFonts w:ascii="Times New Roman" w:hAnsi="Times New Roman" w:cs="Times New Roman"/>
        </w:rPr>
      </w:pPr>
      <w:r w:rsidRPr="00374953">
        <w:rPr>
          <w:rFonts w:ascii="Times New Roman" w:hAnsi="Times New Roman" w:cs="Times New Roman"/>
        </w:rPr>
        <w:t>аккуратность и тщательность при выполнении работ;</w:t>
      </w:r>
    </w:p>
    <w:p w:rsidR="00374953" w:rsidRPr="00374953" w:rsidRDefault="00374953" w:rsidP="00374953">
      <w:pPr>
        <w:numPr>
          <w:ilvl w:val="0"/>
          <w:numId w:val="7"/>
        </w:numPr>
        <w:spacing w:after="0" w:line="240" w:lineRule="auto"/>
        <w:ind w:left="0" w:firstLine="709"/>
        <w:jc w:val="both"/>
        <w:rPr>
          <w:rFonts w:ascii="Times New Roman" w:hAnsi="Times New Roman" w:cs="Times New Roman"/>
        </w:rPr>
      </w:pPr>
      <w:r w:rsidRPr="00374953">
        <w:rPr>
          <w:rFonts w:ascii="Times New Roman" w:hAnsi="Times New Roman" w:cs="Times New Roman"/>
        </w:rPr>
        <w:t>неторопливость;</w:t>
      </w:r>
    </w:p>
    <w:p w:rsidR="00374953" w:rsidRPr="00374953" w:rsidRDefault="00374953" w:rsidP="00374953">
      <w:pPr>
        <w:numPr>
          <w:ilvl w:val="0"/>
          <w:numId w:val="7"/>
        </w:numPr>
        <w:spacing w:after="0" w:line="240" w:lineRule="auto"/>
        <w:ind w:left="0" w:firstLine="709"/>
        <w:jc w:val="both"/>
        <w:rPr>
          <w:rFonts w:ascii="Times New Roman" w:hAnsi="Times New Roman" w:cs="Times New Roman"/>
        </w:rPr>
      </w:pPr>
      <w:r w:rsidRPr="00374953">
        <w:rPr>
          <w:rFonts w:ascii="Times New Roman" w:hAnsi="Times New Roman" w:cs="Times New Roman"/>
        </w:rPr>
        <w:t>основательность;</w:t>
      </w:r>
    </w:p>
    <w:p w:rsidR="00374953" w:rsidRPr="00374953" w:rsidRDefault="00374953" w:rsidP="00374953">
      <w:pPr>
        <w:numPr>
          <w:ilvl w:val="0"/>
          <w:numId w:val="7"/>
        </w:numPr>
        <w:spacing w:after="0" w:line="240" w:lineRule="auto"/>
        <w:ind w:left="0" w:firstLine="709"/>
        <w:jc w:val="both"/>
        <w:rPr>
          <w:rFonts w:ascii="Times New Roman" w:hAnsi="Times New Roman" w:cs="Times New Roman"/>
        </w:rPr>
      </w:pPr>
      <w:r w:rsidRPr="00374953">
        <w:rPr>
          <w:rFonts w:ascii="Times New Roman" w:hAnsi="Times New Roman" w:cs="Times New Roman"/>
        </w:rPr>
        <w:t>добросовестность.</w:t>
      </w: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Интересы, склонности и способности</w:t>
      </w:r>
    </w:p>
    <w:p w:rsidR="00374953" w:rsidRPr="00374953" w:rsidRDefault="00374953" w:rsidP="00374953">
      <w:pPr>
        <w:spacing w:after="0" w:line="240" w:lineRule="auto"/>
        <w:ind w:firstLine="709"/>
        <w:jc w:val="both"/>
        <w:rPr>
          <w:rFonts w:ascii="Times New Roman" w:hAnsi="Times New Roman" w:cs="Times New Roman"/>
        </w:rPr>
      </w:pPr>
      <w:r w:rsidRPr="00374953">
        <w:rPr>
          <w:rFonts w:ascii="Times New Roman" w:hAnsi="Times New Roman" w:cs="Times New Roman"/>
        </w:rPr>
        <w:t>Штукатура отличают склонность к физическому труду в сфере строительства, интерес к новым строительным технологиям, способность к работе, требующей постоянного внимания и выполняемой зачастую на высоте.</w:t>
      </w:r>
    </w:p>
    <w:p w:rsidR="00374953" w:rsidRPr="00374953" w:rsidRDefault="00374953" w:rsidP="00374953">
      <w:pPr>
        <w:spacing w:after="0" w:line="240" w:lineRule="auto"/>
        <w:ind w:firstLine="709"/>
        <w:jc w:val="center"/>
        <w:outlineLvl w:val="0"/>
        <w:rPr>
          <w:rFonts w:ascii="Times New Roman" w:hAnsi="Times New Roman" w:cs="Times New Roman"/>
          <w:b/>
        </w:rPr>
      </w:pPr>
      <w:r w:rsidRPr="00374953">
        <w:rPr>
          <w:rFonts w:ascii="Times New Roman" w:hAnsi="Times New Roman" w:cs="Times New Roman"/>
          <w:b/>
        </w:rPr>
        <w:t>Медицинские противопоказания</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Деформация грудной клетки, позвоночника.</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Заболевания нижних и верхних конечностей (деформации, нарушение функций).</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Психические заболевания (тяжелые формы).</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Снижение слуха (учитывается степень).</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Кожные заболевания (в том числе и аллергические).</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Некоторые глазные заболевания (учитывается диагноз).</w:t>
      </w:r>
    </w:p>
    <w:p w:rsidR="00374953" w:rsidRPr="00374953" w:rsidRDefault="00374953" w:rsidP="00374953">
      <w:pPr>
        <w:numPr>
          <w:ilvl w:val="0"/>
          <w:numId w:val="8"/>
        </w:numPr>
        <w:spacing w:after="0" w:line="240" w:lineRule="auto"/>
        <w:ind w:left="0" w:firstLine="709"/>
        <w:jc w:val="both"/>
        <w:rPr>
          <w:rFonts w:ascii="Times New Roman" w:hAnsi="Times New Roman" w:cs="Times New Roman"/>
        </w:rPr>
      </w:pPr>
      <w:r w:rsidRPr="00374953">
        <w:rPr>
          <w:rFonts w:ascii="Times New Roman" w:hAnsi="Times New Roman" w:cs="Times New Roman"/>
        </w:rPr>
        <w:t>Хронические заболевания любых органов и систем с обострениями и частыми приступами.</w:t>
      </w:r>
    </w:p>
    <w:sectPr w:rsidR="00374953" w:rsidRPr="00374953" w:rsidSect="0037495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66CAB"/>
    <w:multiLevelType w:val="hybridMultilevel"/>
    <w:tmpl w:val="6C58F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38B5480"/>
    <w:multiLevelType w:val="hybridMultilevel"/>
    <w:tmpl w:val="EECA77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6FC1589"/>
    <w:multiLevelType w:val="hybridMultilevel"/>
    <w:tmpl w:val="8ED2773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A057087"/>
    <w:multiLevelType w:val="hybridMultilevel"/>
    <w:tmpl w:val="91D2C0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9DD0AEF"/>
    <w:multiLevelType w:val="hybridMultilevel"/>
    <w:tmpl w:val="48D44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56F61B9"/>
    <w:multiLevelType w:val="hybridMultilevel"/>
    <w:tmpl w:val="69C40F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580710B"/>
    <w:multiLevelType w:val="hybridMultilevel"/>
    <w:tmpl w:val="009A85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7DE64E0"/>
    <w:multiLevelType w:val="hybridMultilevel"/>
    <w:tmpl w:val="77F21F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B3328A4"/>
    <w:multiLevelType w:val="hybridMultilevel"/>
    <w:tmpl w:val="CD303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C4F4200"/>
    <w:multiLevelType w:val="hybridMultilevel"/>
    <w:tmpl w:val="6DA82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1"/>
  </w:num>
  <w:num w:numId="6">
    <w:abstractNumId w:val="9"/>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grammar="clean"/>
  <w:defaultTabStop w:val="708"/>
  <w:characterSpacingControl w:val="doNotCompress"/>
  <w:compat>
    <w:useFELayout/>
  </w:compat>
  <w:rsids>
    <w:rsidRoot w:val="00374953"/>
    <w:rsid w:val="001771BC"/>
    <w:rsid w:val="00374953"/>
    <w:rsid w:val="00D340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901</Words>
  <Characters>5139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МУПК</Company>
  <LinksUpToDate>false</LinksUpToDate>
  <CharactersWithSpaces>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dc:creator>
  <cp:keywords/>
  <dc:description/>
  <cp:lastModifiedBy>зам</cp:lastModifiedBy>
  <cp:revision>4</cp:revision>
  <cp:lastPrinted>2014-11-18T15:15:00Z</cp:lastPrinted>
  <dcterms:created xsi:type="dcterms:W3CDTF">2014-11-18T11:33:00Z</dcterms:created>
  <dcterms:modified xsi:type="dcterms:W3CDTF">2014-11-18T15:16:00Z</dcterms:modified>
</cp:coreProperties>
</file>