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 xml:space="preserve">ГЛАВА </w:t>
      </w:r>
      <w:r>
        <w:rPr>
          <w:lang w:val="en-US" w:eastAsia="en-US" w:bidi="en-US"/>
        </w:rPr>
        <w:t>I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 xml:space="preserve">ОБЩИЕ </w:t>
      </w:r>
      <w:r>
        <w:t>ПОЛОЖЕНИЯ</w:t>
      </w:r>
    </w:p>
    <w:p w:rsidR="007B2C8C" w:rsidRDefault="009067BB" w:rsidP="00EF0762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line="240" w:lineRule="auto"/>
        <w:ind w:firstLine="709"/>
        <w:jc w:val="both"/>
      </w:pPr>
      <w:r>
        <w:t>Адрес и контактная информация: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адрес: 212011, г. Могилев, ул. Крупской, 67;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телефоны: (0222) 71-93-12 (приемная начальника), 71-84-85, 71-91-54, 72-41-75, 72-41-08 (отделение заочного обучения), 72-40-73 (отдел кадров);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факс: (0222) 72-41-49;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веб</w:t>
      </w:r>
      <w:r>
        <w:t xml:space="preserve">-сайт: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9B20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institutemvd</w:t>
        </w:r>
        <w:r w:rsidRPr="009B20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9B204F">
        <w:rPr>
          <w:lang w:eastAsia="en-US" w:bidi="en-US"/>
        </w:rPr>
        <w:t>;</w:t>
      </w:r>
    </w:p>
    <w:p w:rsidR="007B2C8C" w:rsidRPr="009B204F" w:rsidRDefault="009067BB" w:rsidP="00EF0762">
      <w:pPr>
        <w:pStyle w:val="20"/>
        <w:shd w:val="clear" w:color="auto" w:fill="auto"/>
        <w:spacing w:line="240" w:lineRule="auto"/>
        <w:ind w:firstLine="709"/>
        <w:jc w:val="both"/>
        <w:rPr>
          <w:lang w:val="en-US"/>
        </w:rPr>
      </w:pPr>
      <w:r>
        <w:rPr>
          <w:lang w:val="en-US" w:eastAsia="en-US" w:bidi="en-US"/>
        </w:rPr>
        <w:t xml:space="preserve">e-mail: </w:t>
      </w:r>
      <w:hyperlink r:id="rId8" w:history="1">
        <w:r>
          <w:rPr>
            <w:rStyle w:val="a3"/>
            <w:lang w:val="en-US" w:eastAsia="en-US" w:bidi="en-US"/>
          </w:rPr>
          <w:t>mi@institutemvd.by</w:t>
        </w:r>
      </w:hyperlink>
      <w:r>
        <w:rPr>
          <w:lang w:val="en-US" w:eastAsia="en-US" w:bidi="en-US"/>
        </w:rPr>
        <w:t>.</w:t>
      </w:r>
    </w:p>
    <w:p w:rsidR="007B2C8C" w:rsidRDefault="009067BB" w:rsidP="00EF076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40" w:lineRule="auto"/>
        <w:ind w:firstLine="709"/>
        <w:jc w:val="both"/>
      </w:pPr>
      <w:r>
        <w:t xml:space="preserve">Условия и порядок приема абитуриентов в учреждение образования «Могилевский институт Министерства внутренних дел </w:t>
      </w:r>
      <w:r>
        <w:t>Республики Беларусь» (далее - Институт) для получения высшего образования I ступени устанавливаются: Правилами приема лиц для получения высшего образования I ступени, утвержденными Указом Президента Республики Беларусь от 7 февраля 2006 г. № 80 (далее - Пр</w:t>
      </w:r>
      <w:r>
        <w:t>авила);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Положением о прохождении службы в органах внутренних дел Республики Беларусь, утвержденным Указом Президента Республики Беларусь от 15 марта 2012 г. №133 (далее - Положение о прохождении службы);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Инструкцией о порядке медицинского освидетельствован</w:t>
      </w:r>
      <w:r>
        <w:t>ия сотрудников органов внутренних дел Республики Беларусь, граждан, принимаемых на службу в органы внутренних дел Республики Беларусь, утвержденной постановлением Министерства внутренних дел Республики Беларусь от 4 марта 2013 г. № 70 (далее - Инструкция о</w:t>
      </w:r>
      <w:r>
        <w:t xml:space="preserve"> порядке медицинского освидетельствования);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постановлением Министерства образования Республики Беларусь (далее - Минобразования) от 30 июня 2015 г. № 72 «О вступительных испытаниях при поступлении на I ступень высшего образования»;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нормативными правовыми а</w:t>
      </w:r>
      <w:r>
        <w:t>ктами Министерства внутренних дел Республики Беларусь (далее - МВД), регламентирующими порядок профессионального отбора абитуриентов;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настоящим Порядком.</w:t>
      </w:r>
    </w:p>
    <w:p w:rsidR="007B2C8C" w:rsidRDefault="009067BB" w:rsidP="00EF0762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709"/>
        <w:jc w:val="both"/>
      </w:pPr>
      <w:r>
        <w:t>Институт имеет специальное разрешение (лицензию) на право осуществления образовательной деятельности №</w:t>
      </w:r>
      <w:r>
        <w:t>02100/425, выданное на основании решения Министерства образования Республики Беларусь от 30 апреля 2004 г. № 624.</w:t>
      </w:r>
    </w:p>
    <w:p w:rsidR="007B2C8C" w:rsidRDefault="009067BB" w:rsidP="00EF076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40" w:lineRule="auto"/>
        <w:ind w:firstLine="709"/>
        <w:jc w:val="both"/>
        <w:sectPr w:rsidR="007B2C8C" w:rsidSect="009B204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42" w:right="843" w:bottom="426" w:left="1162" w:header="0" w:footer="3" w:gutter="0"/>
          <w:pgNumType w:start="2"/>
          <w:cols w:space="720"/>
          <w:noEndnote/>
          <w:titlePg/>
          <w:docGrid w:linePitch="360"/>
        </w:sectPr>
      </w:pPr>
      <w:r>
        <w:t>Обязательный</w:t>
      </w:r>
      <w:r>
        <w:t xml:space="preserve"> для изучения иностранный язык в Институте - английский или немецкий (по выбору обучающегося).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lastRenderedPageBreak/>
        <w:t>ГЛАВА II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УСЛОВИЯ ПРОВЕДЕНИЯ КОНКУРСА</w:t>
      </w:r>
    </w:p>
    <w:p w:rsidR="007B2C8C" w:rsidRDefault="009067BB" w:rsidP="00EF0762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240" w:lineRule="auto"/>
        <w:ind w:firstLine="709"/>
        <w:jc w:val="both"/>
      </w:pPr>
      <w:r>
        <w:t xml:space="preserve">Для участия в конкурсе по специальностям высшего образования I ступени абитуриенты подают в приемную комиссию Института </w:t>
      </w:r>
      <w:r>
        <w:t>сертификаты централизованного тестирования (далее - ЦТ) по трем учебным предметам: по белорусскому или русскому языку (по выбору абитуриента) и по двум профильным испытаниям по обществоведению и иностранному языку в соответствии с постановлением № 72.</w:t>
      </w:r>
    </w:p>
    <w:p w:rsidR="007B2C8C" w:rsidRDefault="00EF0762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-3435350</wp:posOffset>
                </wp:positionV>
                <wp:extent cx="6290945" cy="3374390"/>
                <wp:effectExtent l="1905" t="3175" r="3175" b="3810"/>
                <wp:wrapTopAndBottom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37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8C" w:rsidRDefault="009067BB">
                            <w:pPr>
                              <w:pStyle w:val="aa"/>
                              <w:shd w:val="clear" w:color="auto" w:fill="auto"/>
                              <w:spacing w:line="280" w:lineRule="exact"/>
                            </w:pPr>
                            <w:r>
                              <w:t>6</w:t>
                            </w:r>
                            <w:r>
                              <w:t>. Прием абитуриентов в Институт осуществляется по специальностям: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8"/>
                              <w:gridCol w:w="1363"/>
                              <w:gridCol w:w="1397"/>
                              <w:gridCol w:w="1478"/>
                              <w:gridCol w:w="1622"/>
                              <w:gridCol w:w="1718"/>
                            </w:tblGrid>
                            <w:tr w:rsidR="007B2C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4"/>
                                <w:jc w:val="center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Наименование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специальности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Код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специальности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after="12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Квалификация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before="120" w:line="24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специалиста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Предмет вступительного испытания (Щ) повеем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специальностям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Первое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профильное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испытание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Второе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профильное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испытание</w:t>
                                  </w:r>
                                </w:p>
                              </w:tc>
                            </w:tr>
                            <w:tr w:rsidR="007B2C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Правовое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общественной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1-93 01 01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Юрист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Русский/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белорусский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язык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(по выбору абитуриента)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общество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ведение (ЦТ)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иностранный язык (ЦТ)</w:t>
                                  </w:r>
                                </w:p>
                              </w:tc>
                            </w:tr>
                            <w:tr w:rsidR="007B2C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98"/>
                                <w:jc w:val="center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Правовое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оперативно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розыскной</w:t>
                                  </w:r>
                                </w:p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30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1-93 01 03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9067BB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Юрист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7B2C8C"/>
                              </w:tc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7B2C8C"/>
                              </w:tc>
                              <w:tc>
                                <w:tcPr>
                                  <w:tcW w:w="17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2C8C" w:rsidRDefault="007B2C8C"/>
                              </w:tc>
                            </w:tr>
                          </w:tbl>
                          <w:p w:rsidR="007B2C8C" w:rsidRDefault="009067BB">
                            <w:pPr>
                              <w:pStyle w:val="aa"/>
                              <w:shd w:val="clear" w:color="auto" w:fill="auto"/>
                              <w:spacing w:line="336" w:lineRule="exact"/>
                            </w:pPr>
                            <w:r>
                              <w:t>6.1. В дневной форме</w:t>
                            </w:r>
                            <w:r>
                              <w:t xml:space="preserve"> получения высшего образования I ступени за счет средств республиканского бюджета (срок обучения - 4 года).</w:t>
                            </w:r>
                          </w:p>
                          <w:p w:rsidR="007B2C8C" w:rsidRDefault="007B2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.65pt;margin-top:-270.5pt;width:495.35pt;height:265.7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/ZrwIAAKs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" filled="f" stroked="f">
                <v:textbox style="mso-fit-shape-to-text:t" inset="0,0,0,0">
                  <w:txbxContent>
                    <w:p w:rsidR="007B2C8C" w:rsidRDefault="009067BB">
                      <w:pPr>
                        <w:pStyle w:val="aa"/>
                        <w:shd w:val="clear" w:color="auto" w:fill="auto"/>
                        <w:spacing w:line="280" w:lineRule="exact"/>
                      </w:pPr>
                      <w:r>
                        <w:t>6</w:t>
                      </w:r>
                      <w:r>
                        <w:t>. Прием абитуриентов в Институт осуществляется по специальностям: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28"/>
                        <w:gridCol w:w="1363"/>
                        <w:gridCol w:w="1397"/>
                        <w:gridCol w:w="1478"/>
                        <w:gridCol w:w="1622"/>
                        <w:gridCol w:w="1718"/>
                      </w:tblGrid>
                      <w:tr w:rsidR="007B2C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4"/>
                          <w:jc w:val="center"/>
                        </w:trPr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Наименование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специальности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Код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специальности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after="12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Квалификация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before="120" w:line="240" w:lineRule="exact"/>
                              <w:ind w:left="180" w:firstLine="0"/>
                            </w:pPr>
                            <w:r>
                              <w:rPr>
                                <w:rStyle w:val="212pt"/>
                              </w:rPr>
                              <w:t>специалиста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Предмет вступительного испытания (Щ) повеем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специальностям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Первое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left="320" w:firstLine="0"/>
                            </w:pPr>
                            <w:r>
                              <w:rPr>
                                <w:rStyle w:val="212pt"/>
                              </w:rPr>
                              <w:t>профильное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испытание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Второе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профильное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испытание</w:t>
                            </w:r>
                          </w:p>
                        </w:tc>
                      </w:tr>
                      <w:tr w:rsidR="007B2C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Правовое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обеспечение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общественной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left="180" w:firstLine="0"/>
                            </w:pPr>
                            <w:r>
                              <w:rPr>
                                <w:rStyle w:val="212pt"/>
                              </w:rPr>
                              <w:t>1-93 01 01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Юрист</w:t>
                            </w:r>
                          </w:p>
                        </w:tc>
                        <w:tc>
                          <w:tcPr>
                            <w:tcW w:w="14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left="300" w:firstLine="0"/>
                            </w:pPr>
                            <w:r>
                              <w:rPr>
                                <w:rStyle w:val="212pt"/>
                              </w:rPr>
                              <w:t>Русский/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белорусский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язык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(по выбору абитуриента)</w:t>
                            </w:r>
                          </w:p>
                        </w:tc>
                        <w:tc>
                          <w:tcPr>
                            <w:tcW w:w="16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общество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ведение (ЦТ)</w:t>
                            </w:r>
                          </w:p>
                        </w:tc>
                        <w:tc>
                          <w:tcPr>
                            <w:tcW w:w="17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иностранный язык (ЦТ)</w:t>
                            </w:r>
                          </w:p>
                        </w:tc>
                      </w:tr>
                      <w:tr w:rsidR="007B2C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98"/>
                          <w:jc w:val="center"/>
                        </w:trPr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Правовое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обеспечение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оперативно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розыскной</w:t>
                            </w:r>
                          </w:p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left="180" w:firstLine="0"/>
                            </w:pPr>
                            <w:r>
                              <w:rPr>
                                <w:rStyle w:val="212pt"/>
                              </w:rPr>
                              <w:t>1-93 01 03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9067B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Юрист</w:t>
                            </w:r>
                          </w:p>
                        </w:tc>
                        <w:tc>
                          <w:tcPr>
                            <w:tcW w:w="147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7B2C8C"/>
                        </w:tc>
                        <w:tc>
                          <w:tcPr>
                            <w:tcW w:w="162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7B2C8C"/>
                        </w:tc>
                        <w:tc>
                          <w:tcPr>
                            <w:tcW w:w="17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2C8C" w:rsidRDefault="007B2C8C"/>
                        </w:tc>
                      </w:tr>
                    </w:tbl>
                    <w:p w:rsidR="007B2C8C" w:rsidRDefault="009067BB">
                      <w:pPr>
                        <w:pStyle w:val="aa"/>
                        <w:shd w:val="clear" w:color="auto" w:fill="auto"/>
                        <w:spacing w:line="336" w:lineRule="exact"/>
                      </w:pPr>
                      <w:r>
                        <w:t>6.1. В дневной форме</w:t>
                      </w:r>
                      <w:r>
                        <w:t xml:space="preserve"> получения высшего образования I ступени за счет средств республиканского бюджета (срок обучения - 4 года).</w:t>
                      </w:r>
                    </w:p>
                    <w:p w:rsidR="007B2C8C" w:rsidRDefault="007B2C8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67BB">
        <w:t>6.2. В заочной форме получения высшего образования I ступени за счет средств республиканского бюджета и на платной основе за счет собственных средс</w:t>
      </w:r>
      <w:r w:rsidR="009067BB">
        <w:t>тв гражданина (далее - на платной основе) (срок обучения - 5 лет):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ГЛАВА III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</w:pPr>
      <w:r>
        <w:t>ОСОБЕННОСТИ ПРОФЕССИОНАЛЬНОГО ОТБОРА АБИТУРИЕНТОВ И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ПРЕДОСТАВЛЕНИЯ ДОКУМЕНТОВ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line="240" w:lineRule="auto"/>
        <w:ind w:firstLine="709"/>
        <w:jc w:val="both"/>
      </w:pPr>
      <w:r>
        <w:t xml:space="preserve">В Институт могут поступать абитуриенты, годные по состоянию здоровья к обучению в учреждениях </w:t>
      </w:r>
      <w:r>
        <w:t>образования МВД. Институт осуществляет подготовку кадров для подразделений криминальной милиции и милиции общественной безопасности органов внутренних дел Республики Беларусь.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Возраст абитуриентов, поступающих в Институт, определяется по состоянию на 1 сен</w:t>
      </w:r>
      <w:r>
        <w:t>тября 2022 года, если не указано иное.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>
        <w:t>Лица, изъявившие желание поступать в Институт, не позднее 15 апреля 2022 года подают:</w:t>
      </w:r>
      <w:r>
        <w:t>сотрудники органов внутренних дел - рапорт на имя начальника органа внутренних дел, в котором проходят службу (курсанты первонач</w:t>
      </w:r>
      <w:r>
        <w:t>альной подготовки учреждений образования МВД - рапорт на имя начальника комплектующего органа);</w:t>
      </w:r>
      <w:r>
        <w:t>в</w:t>
      </w:r>
      <w:r>
        <w:t>оеннослужащие - рапорт на имя командира воинской части, в которой проходят службу;</w:t>
      </w:r>
      <w:r w:rsidR="00EF0762">
        <w:t xml:space="preserve"> </w:t>
      </w:r>
      <w:r>
        <w:t>абитуриенты из числа гражданской молодежи - заявление на имя начальника орга</w:t>
      </w:r>
      <w:r>
        <w:t>на внутренних дел по месту жительства.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line="240" w:lineRule="auto"/>
        <w:ind w:firstLine="709"/>
        <w:jc w:val="both"/>
      </w:pPr>
      <w:r>
        <w:t>Рапорт (заявление) подается в произвольной форме и должен содержать следующие сведения:</w:t>
      </w:r>
      <w:r>
        <w:t>фамилию, имя, отчество; дата и место рождения; адрес места жительства;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мобильный телефон (с указанием кода сотового оператора) и </w:t>
      </w:r>
      <w:r>
        <w:t>домашний телефон (с указанием кода города);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образование, год окончания и наименование учреждения образования, которое окончил (оканчивает в текущем году) абитуриент;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>иностранный язык (английский или немецкий), который абитуриент будет изучать в Институте в</w:t>
      </w:r>
      <w:r>
        <w:t xml:space="preserve"> случае зачисления;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уровень образования (высшее образование I ступени), форма обучения (дневная, заочная), факультет;</w:t>
      </w:r>
      <w:r>
        <w:t>специальность для поступления; право на льготы при приеме на обучение.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 xml:space="preserve"> Сотрудники органов внутренних дел</w:t>
      </w:r>
      <w:r>
        <w:tab/>
        <w:t>и военнослужащие дополнительно в</w:t>
      </w:r>
      <w:r>
        <w:t xml:space="preserve"> рапорте указывают:</w:t>
      </w:r>
      <w:r w:rsidR="00EF0762">
        <w:t xml:space="preserve"> </w:t>
      </w:r>
      <w:r>
        <w:t>специальное (воинское) звание; занимаемую должность;</w:t>
      </w:r>
      <w:r w:rsidR="00EF0762">
        <w:t xml:space="preserve"> </w:t>
      </w:r>
      <w:r>
        <w:t>дату начала службы в органах внутренних дел (военной службы); специальность и форму обучения (за счет средств республиканского бюджета или на платной основе) - при поступлении на заоч</w:t>
      </w:r>
      <w:r>
        <w:t>ную форму получения высшего образования I ступени.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</w:pPr>
      <w:r>
        <w:t xml:space="preserve"> Оформленное личное (учебное) дело</w:t>
      </w:r>
      <w:r>
        <w:tab/>
        <w:t>представляется на рассмотрение начальнику комплектующего органа, который принимает решение о направлении абитуриента в Институт для получения высшего образования I ступен</w:t>
      </w:r>
      <w:r>
        <w:t>и.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</w:pPr>
      <w:r>
        <w:t>Личные (учебные) дела абитуриентов, оформленные в установленном порядке, направляются в Институт не позднее 1 июня 2022 года.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line="240" w:lineRule="auto"/>
        <w:ind w:firstLine="709"/>
        <w:jc w:val="both"/>
      </w:pPr>
      <w:r>
        <w:t>В случае неправильного или неполного оформления личные (учебные) дела могут быть возвращены в комплектующие органы.</w:t>
      </w:r>
    </w:p>
    <w:p w:rsidR="009B204F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line="240" w:lineRule="auto"/>
        <w:ind w:firstLine="709"/>
        <w:jc w:val="both"/>
        <w:sectPr w:rsidR="009B204F" w:rsidSect="009B204F">
          <w:pgSz w:w="11900" w:h="16840"/>
          <w:pgMar w:top="890" w:right="843" w:bottom="426" w:left="850" w:header="0" w:footer="3" w:gutter="0"/>
          <w:cols w:space="720"/>
          <w:noEndnote/>
          <w:docGrid w:linePitch="360"/>
        </w:sectPr>
      </w:pPr>
      <w:r>
        <w:t>После устранения недостатков личные (учебные) дела могут быть повторно представлены в Инсти</w:t>
      </w:r>
      <w:r>
        <w:t>тут не позднее 1 июля 2022 года.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>
        <w:lastRenderedPageBreak/>
        <w:t>Решение о рассмотрении личных (учебных) дел абитуриентов, представленных позже установленных сроков, принимает</w:t>
      </w:r>
      <w:r>
        <w:t>ся приемной комиссией Института.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 Институт не принимаются абитуриенты, личные (учебные) дела которых в Институт не поступили.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>
        <w:t>Информационные письма и график прибытия абитуриентов для подачи документов в приемную комиссию Института направляются в комплекту</w:t>
      </w:r>
      <w:r>
        <w:t>ющие органы не позднее, чем за 7 дней до начала приема документов, а информация о сроках прибытия абитуриентов размещается на веб-сайте Института.</w:t>
      </w:r>
    </w:p>
    <w:p w:rsidR="007B2C8C" w:rsidRDefault="00EF0762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72440" simplePos="0" relativeHeight="377487120" behindDoc="1" locked="0" layoutInCell="1" allowOverlap="1">
                <wp:simplePos x="0" y="0"/>
                <wp:positionH relativeFrom="margin">
                  <wp:posOffset>-346710</wp:posOffset>
                </wp:positionH>
                <wp:positionV relativeFrom="paragraph">
                  <wp:posOffset>1743710</wp:posOffset>
                </wp:positionV>
                <wp:extent cx="140970" cy="194945"/>
                <wp:effectExtent l="3810" t="0" r="0" b="0"/>
                <wp:wrapSquare wrapText="right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8C" w:rsidRDefault="009067BB">
                            <w:pPr>
                              <w:pStyle w:val="9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lang w:val="en-US" w:eastAsia="en-US" w:bidi="en-US"/>
                              </w:rPr>
                              <w:t>I ,.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27.3pt;margin-top:137.3pt;width:11.1pt;height:15.35pt;z-index:-125829360;visibility:visible;mso-wrap-style:square;mso-width-percent:0;mso-height-percent:0;mso-wrap-distance-left:5pt;mso-wrap-distance-top:0;mso-wrap-distance-right:3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7B2C8C" w:rsidRDefault="009067BB">
                      <w:pPr>
                        <w:pStyle w:val="9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9Exact"/>
                          <w:b/>
                          <w:bCs/>
                          <w:lang w:val="en-US" w:eastAsia="en-US" w:bidi="en-US"/>
                        </w:rPr>
                        <w:t>I ,.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67BB">
        <w:t xml:space="preserve">В случае невозможности прибытия абитуриента в приемную комиссию Института по уважительной причине </w:t>
      </w:r>
      <w:r w:rsidR="009067BB">
        <w:t>(заболевание, участие в международных конкурсах, олимпиадах, соревнованиях, служебная командировка или иные независящие от абитуриента обстоятельства, подтвержденные документально) документы подают представители абитуриентов. Решение об уважительности прич</w:t>
      </w:r>
      <w:r w:rsidR="009067BB">
        <w:t>ины принимается приемной комиссией Института на основании представленных документов. В случае признания причин неуважительными приемная комиссия Института имеет право отказать в приеме документов.</w:t>
      </w:r>
    </w:p>
    <w:p w:rsidR="007B2C8C" w:rsidRDefault="009067BB" w:rsidP="00EF0762">
      <w:pPr>
        <w:pStyle w:val="110"/>
        <w:shd w:val="clear" w:color="auto" w:fill="auto"/>
        <w:spacing w:before="0" w:line="240" w:lineRule="auto"/>
        <w:ind w:firstLine="709"/>
      </w:pPr>
      <w:r>
        <w:t>Дневная форма получения высшего образования 1 ступени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426"/>
        <w:jc w:val="both"/>
      </w:pPr>
      <w:r>
        <w:t>Профе</w:t>
      </w:r>
      <w:r>
        <w:t>ссиональный отбор абитуриентов осуществляется в соответствии с нормативными правовыми актами МВД, оформление личных дел абитуриентов осуществляется Департаментом охраны МВД, Департаментом исполнения наказаний МВД, главным управлением внутренних дел Минског</w:t>
      </w:r>
      <w:r>
        <w:t>о городского исполнительного комитета, управлениями внутренних дел областных исполнительных комитетов, а также их подразделениями.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</w:pPr>
      <w:r>
        <w:t>В конкурсе на поступление в Институт для получения высшего образования I ступени в дневной форме за счет средств республиканс</w:t>
      </w:r>
      <w:r>
        <w:t>кого бюджета могут принимать участие граждане Республики Беларусь, имеющие общее среднее образование, профессионально-техническое образование с общим средним образованием или среднее специальное образование, подтвержденное соответствующим документом об обр</w:t>
      </w:r>
      <w:r>
        <w:t>азовании, прошедшие профессиональный отбор и сдавшие все вступительные испытания, из числа: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сотрудников органов внутренних дел, состоящих в должностях рядового и младшего начальствующего состава, военнослужащих в возрасте не старше 30 лет;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гражданской моло</w:t>
      </w:r>
      <w:r>
        <w:t>дежи, которой в году поступления исполняется либо уже исполнилось 17 лет, но не старше 25 лет.</w:t>
      </w:r>
      <w:r>
        <w:br w:type="page"/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firstLine="709"/>
        <w:jc w:val="both"/>
      </w:pPr>
      <w:r>
        <w:lastRenderedPageBreak/>
        <w:t>К рапорту (заявлению) прилагаются: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характеристика-рекомендация для поступления в Институт (для абитуриентов из числа гражданской молодежи, оканчивающих учрежден</w:t>
      </w:r>
      <w:r>
        <w:t>ия общего среднего образования в 2022 году - с места учебы, рассмотренная педагогическим советом и утвержденная руководителем учреждения образования; для иных абитуриентов из числа гражданской молодежи - с последнего места работы (учебы), утвержденная руко</w:t>
      </w:r>
      <w:r>
        <w:t>водителем);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рекомендация воинской части (для военнослужащих внутренних войск, проходящих срочную военную службу и прослуживших не менее шести месяцев; для граждан, уволенных со срочной военной службы в 2021 году в запас) - при наличии;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рекомендация органа </w:t>
      </w:r>
      <w:r>
        <w:t>внутренних дел (для сотрудников, состоящих в должностях рядового и младшего начальствующего состава), по форме согласно приложению 1 к настоящему Порядку - при наличии;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рекомендация должностного лица, осуществляющего общее руководство сводной ротой почетно</w:t>
      </w:r>
      <w:r>
        <w:t>го караула при подготовке и проведении государственных торжественных мероприятий (для лиц, проходивших срочную военную службу в штатных подразделениях почетного караула Вооруженных Сил, органов пограничной службы, внутренних войск МВД, выслуживших установл</w:t>
      </w:r>
      <w:r>
        <w:t>енный срок военной службы по призыву и уволенных со срочной военной службы в запас в 2020 и 2021 годах) - при наличии;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письменное согласие одного из законных представителей (для абитуриентов в возрасте до 18 лет) на поступление в Институт;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иные копии </w:t>
      </w:r>
      <w:r>
        <w:t>документов, подтверждающих льготы при приеме на обучение (заверяются в установленном порядке).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Личное дело абитуриента оформляется комплектующими органами в соответствии с нормативными правовыми актами МВД.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</w:pPr>
      <w:r>
        <w:t>Военный билет или удостоверение призывника предос</w:t>
      </w:r>
      <w:r>
        <w:t>тавляется абитуриентом, поступающим на дневную форму получения высшего образования I ступени, при подаче заявления в Институт, а копия - в орган внутренних дел для приобщения к личному делу.</w:t>
      </w:r>
    </w:p>
    <w:p w:rsidR="007B2C8C" w:rsidRDefault="009067BB" w:rsidP="00EF0762">
      <w:pPr>
        <w:pStyle w:val="110"/>
        <w:shd w:val="clear" w:color="auto" w:fill="auto"/>
        <w:spacing w:before="0" w:line="240" w:lineRule="auto"/>
        <w:ind w:firstLine="709"/>
      </w:pPr>
      <w:r>
        <w:t>Заочная форма получения высшего образования I ступени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</w:pPr>
      <w:r>
        <w:t>Профессиона</w:t>
      </w:r>
      <w:r>
        <w:t>льный отбор абитуриентов, оформление их учебных дел осуществляются подразделениями центрального аппарата и центрального подчинения МВД, Департаментом охраны МВД, Департаментом исполнения наказаний МВД, Департаментом финансов и тыла МВД, главным управлением</w:t>
      </w:r>
      <w:r>
        <w:t xml:space="preserve"> внутренних дел Минского городского исполнительного комитета, управлениями внутренних дел областных исполнительных комитетов, учреждениями образования МВД, главным управлением командующего внутренними войсками МВД (далее - комплектующие органы), а также их</w:t>
      </w:r>
      <w:r>
        <w:t xml:space="preserve"> подразделениями в соответствии с нормативными правовыми актами МВД.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firstLine="709"/>
        <w:jc w:val="both"/>
      </w:pPr>
      <w:r>
        <w:t>В конкурсе для получения высшего образования I ступени в заочной форме за счет средств республиканского бюджета могут принимать участие сотрудники органов внутренних дел, военнослужащие в</w:t>
      </w:r>
      <w:r>
        <w:t xml:space="preserve">нутренних войск (за исключением военнослужащих, проходящих срочную военную службу), имеющие общее среднее образование, профессионально- техническое образование </w:t>
      </w:r>
      <w:r>
        <w:lastRenderedPageBreak/>
        <w:t>(профессионально-техническое образование с получением общего среднего образования или профессион</w:t>
      </w:r>
      <w:r>
        <w:t>ально- техническое образование на основе общего среднего образования) или среднее специальное образование, подтвержденное соответствующим документом об образовании, в возрасте не старше 38 лет.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Сотрудники ОВД в возрасте старше 38 лет могут быть приняты в И</w:t>
      </w:r>
      <w:r>
        <w:t>нститут с согласия Министра внутренних дел Республики Беларусь.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В конкурсе на поступление в Институт для получения высшего образования I ступени в заочной форме на платной основе могут принимать участие лица, указанные в части 1 настоящего пункта, сдавшие </w:t>
      </w:r>
      <w:r>
        <w:t>все вступительные испытания, изъявившие желание участвовать в конкурсе на платной основе, в том числе не прошедшие по конкурсу на указанную форму получения образования за счет средств республиканского бюджета.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line="240" w:lineRule="auto"/>
        <w:ind w:firstLine="709"/>
        <w:jc w:val="both"/>
      </w:pPr>
      <w:r>
        <w:t>К рапорту для поступления прилагаются: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копии </w:t>
      </w:r>
      <w:r>
        <w:t>документов об образовании, заверенные кадровыми подразделениями органов внутренних дел (внутренних войск);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четыре фотографии размером </w:t>
      </w:r>
      <w:r w:rsidRPr="009B204F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9B204F">
        <w:rPr>
          <w:lang w:eastAsia="en-US" w:bidi="en-US"/>
        </w:rPr>
        <w:t xml:space="preserve">4 </w:t>
      </w:r>
      <w:r>
        <w:t>см (без головного убора, в повседневной форме одежды, без уголка);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рекомендация органа внутренних дел (для сотрудников</w:t>
      </w:r>
      <w:r>
        <w:t>, состоящих в должностях рядового и младшего начальствующего состава), рекомендация воинской части (для военнослужащих, прапорщиков и сержантов, проходящих военную службу по контракту), по форме согласно приложению 1 к настоящему Порядку - при наличии;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ины</w:t>
      </w:r>
      <w:r>
        <w:t>е копии документов, подтверждающих льготы при приеме на обучение (заверяются в установленном порядке);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копия документа о смене фамилии (при наличии такого факта).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</w:pPr>
      <w:r>
        <w:t>В учебное дело абитуриента комплектующими органами, помимо указанных выше документов, включаю</w:t>
      </w:r>
      <w:r>
        <w:t>тся: листок по учету кадров;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акт освидетельствования военно-врачебной комиссии органов внутренних дел по форме, установленной Инструкцией о порядке медицинского освидетельствования сотрудников органов внутренних дел Республики Беларусь, граждан, принимаемы</w:t>
      </w:r>
      <w:r>
        <w:t>х на службу в органы внутренних дел Республики Беларусь, утвержденной постановлением МВД от 4 марта 2013 г. № 70.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right="20" w:firstLine="709"/>
        <w:jc w:val="center"/>
      </w:pPr>
      <w:r>
        <w:t>ГЛАВА IV</w:t>
      </w:r>
    </w:p>
    <w:p w:rsidR="007B2C8C" w:rsidRDefault="009067BB" w:rsidP="00EF0762">
      <w:pPr>
        <w:pStyle w:val="20"/>
        <w:shd w:val="clear" w:color="auto" w:fill="auto"/>
        <w:spacing w:line="240" w:lineRule="auto"/>
        <w:ind w:right="20" w:firstLine="709"/>
        <w:jc w:val="center"/>
      </w:pPr>
      <w:r>
        <w:t>СРОКИ ПРИЕМА И ПОРЯДОК ПОДАЧИ ДОКУМЕНТОВ</w:t>
      </w:r>
      <w:r>
        <w:br/>
        <w:t>В ПРИЕМНУЮ КОМИССИЮ ИНСТИТУТА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>
        <w:t xml:space="preserve">В соответствии с пунктом 15 Правил сроки приема документов в </w:t>
      </w:r>
      <w:r>
        <w:t>учреждения высшего образования устанавливаются Минобразования.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line="240" w:lineRule="auto"/>
        <w:ind w:firstLine="709"/>
        <w:jc w:val="both"/>
      </w:pPr>
      <w:r>
        <w:t>В сроки, установленные Минобразования, абитуриенты представляют в приемную комиссию Института следующие документы: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заявление на имя начальника Института по форме согласно приложению 2 к настоящ</w:t>
      </w:r>
      <w:r>
        <w:t>ему Порядку;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документ об образовании;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лица, получившие общее среднее образование, представляют оригинал аттестата об общем среднем образовании;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лица, получившие профессионально-техническое образование на основе общего среднего образования - оригинал аттест</w:t>
      </w:r>
      <w:r>
        <w:t xml:space="preserve">ата об общем среднем образовании и </w:t>
      </w:r>
      <w:r>
        <w:lastRenderedPageBreak/>
        <w:t>оригинал диплома о профессионально-техническом образовании с приложением к нему;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лица, получившие профессионально-техническое образование с получением общего среднего образования - оригинал диплома о профессионально-техни</w:t>
      </w:r>
      <w:r>
        <w:t>ческом образовании с приложением к нему;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лица, получившие среднее специальное образование - оригинал диплома о среднем специальном образовании с приложением к нему;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оригиналы сертификатов ЦТ, проведенного в Республике Беларусь в 2021 или 2022 году;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докумен</w:t>
      </w:r>
      <w:r>
        <w:t>ты, подтверждающие право абитуриента на льготы при зачислении для получения высшего образования I ступени;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военный билет или удостоверение призывника (для абитуриентов, поступающих на дневную форму получения высшего образования).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Документ, удостоверяющий л</w:t>
      </w:r>
      <w:r>
        <w:t>ичность, предъявляется абитуриентом лично.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line="240" w:lineRule="auto"/>
        <w:ind w:firstLine="709"/>
        <w:jc w:val="both"/>
      </w:pPr>
      <w:r>
        <w:t>При подаче заявления в приемную комиссию абитуриент указывает специальности, в конкурсе на которые он будет участвовать. При подаче заявления в приемную комиссию на дневную форму обучения, а также на заочную форму</w:t>
      </w:r>
      <w:r>
        <w:t xml:space="preserve"> обучения за счет средств республиканского бюджета, первой указывается специальность, которая содержится в заявлении (рапорте) абитуриента на поступление, поданном в соответствии с требованиями пунктов 9, 10 Порядка приема. При подаче заявления на заочную </w:t>
      </w:r>
      <w:r>
        <w:t>форму обучения на платной основе, абитуриент указывает специальности в порядке приоритетности, в конкурсе на которые он будет участвовать.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Абитуриент участвует в конкурсе на специальности, указанные им в заявлении в порядке их перечисления. Абитуриенты ран</w:t>
      </w:r>
      <w:r>
        <w:t>жируются на основе общей суммы баллов по первой указанной в заявлении специальности и определяется проходной балл на каждую специальность. Прошедший по конкурсу абитуриент в конкурсе на оставшиеся специальности, указанные им в заявлении, не участвует. Абит</w:t>
      </w:r>
      <w:r>
        <w:t xml:space="preserve">уриент, не проходящий по конкурсу на первую, указанную в заявлении специальность, участвует в конкурсе на следующую специальность, если его общая сумма баллов выше проходного балла по этой специальности. При этом проходной балл по этой специальности может </w:t>
      </w:r>
      <w:r>
        <w:t>увеличиваться. Абитуриент, указавший в заявлении только одну специальность, участвует в конкурсе только по указанной специальности. Проведение конкурса заканчивается, когда общая сумма баллов каждого из абитуриентов, не прошедших по конкурсу, ниже проходны</w:t>
      </w:r>
      <w:r>
        <w:t>х баллов по всем специальностям, указанным в заявлении.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ГЛАВА V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СРОКИ ПРОВЕДЕНИЯ ОКОНЧАТЕЛЬНОГО</w:t>
      </w:r>
      <w:r>
        <w:br/>
        <w:t>МЕДИЦИНСКОГО ОСВИДЕТЕЛЬСТВОВАНИЯ.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center"/>
      </w:pPr>
      <w:r>
        <w:t>ПОРЯДОК ПРОВЕДЕНИЯ КОНКУРСА И ЗАЧИСЛЕНИЕ.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>
        <w:t>Окончательное медицинское освидетельствование абитуриентов, поступающих для получени</w:t>
      </w:r>
      <w:r>
        <w:t>я высшего образования I ступени в дневной форме получения образования, производится в Институте перед зачислением в соответствии с Инструкцией о порядке медицинского освидетельствования.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</w:pPr>
      <w:r>
        <w:t>В соответствии с пунктом 28 Правил сроки зачисления в учреждения высш</w:t>
      </w:r>
      <w:r>
        <w:t>его образования устанавливаются Минобразования.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firstLine="709"/>
        <w:jc w:val="both"/>
      </w:pPr>
      <w:r>
        <w:lastRenderedPageBreak/>
        <w:t>В случае если количество заявлений, поданных абитуриентами, указанными в пункте 24 Правил, превышает количество мест, установленных контрольными цифрами приема по специальности, в порядке перечисления зачисля</w:t>
      </w:r>
      <w:r>
        <w:t>ются абитуриенты: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имеющие более высокий балл в документе об образовании по учебному предмету, соответствующему первому предмету профильного испытания;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имеющие более высокий балл в документе об образовании по учебному предмету, соответствующему второму </w:t>
      </w:r>
      <w:r>
        <w:t>предмету профильного испытания;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hanging="709"/>
        <w:jc w:val="center"/>
      </w:pPr>
      <w:r>
        <w:t>имеющие более высокий средний балл документа об образовании.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На места, оставшиеся после зачисления абитуриентов на основании пункта 24 Правил, вне конкурса при наличии в документе об образовании отметок не ниже 6 (шести) бал</w:t>
      </w:r>
      <w:r>
        <w:t>лов по предметам вступительных испытаний зачисляются в количестве, установленном пунктом 26 Правил для соответствующей категории абитуриентов.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Количество лиц, зачисляемых вне конкурса в соответствии с пунктом 26 Правил, определяется по правилам </w:t>
      </w:r>
      <w:r>
        <w:t>математического округления, а именно: если первый знак после запятой больше или равен 5, целая часть числа увеличивается на единицу; если первый знак после запятой меньше 5,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целая часть числа не изменяется. Количество лиц, зачисляемых вне конкурса, определ</w:t>
      </w:r>
      <w:r>
        <w:t>яется отдельно для каждой из категорий абитуриентов, указанных в пункте 26 Правил.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 случае, если количество заявлений, поданных абитуриентами, указанными в части первой настоящего пункта, превышает количество мест для лиц, зачисляемых вне конкурса, опреде</w:t>
      </w:r>
      <w:r>
        <w:t xml:space="preserve">ленных в соответствии с частью второй настоящего пункта, по конкурсу подлежат зачислению абитуриенты, имеющие более высокую общую сумму баллов, а при равной общей сумме </w:t>
      </w:r>
      <w:r>
        <w:rPr>
          <w:rStyle w:val="21"/>
        </w:rPr>
        <w:t>л</w:t>
      </w:r>
      <w:r>
        <w:t xml:space="preserve"> баллов, имеющие преимущественное право на зачисление, установленное в соответствии с </w:t>
      </w:r>
      <w:r>
        <w:t>пунктом 27 Правил.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Конкурс проводится в пределах количества мест, определенных для каждой из категорий абитуриентов, указанных в пункте 26 Правил. Абитуриент участвует в конкурсе по специальности, указанной им в заявлении. Абитуриенты, которые не проходят </w:t>
      </w:r>
      <w:r>
        <w:t>по данному конкурсу, имеют право участвовать в конкурсе на общих основаниях.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 случае, когда абитуриенты набрали одинаковую сумму баллов, но в документе об образовании одного отметка по учебному предмету вступительного испытания выставлена, а у другого отс</w:t>
      </w:r>
      <w:r>
        <w:t>утствует, преимущественным правом на зачисление пользуется абитуриент, представивший документ об образовании, содержащий отметку в баллах по учебному предмету, соответствующему предмету профильного испытания.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Средние баллы документов об образовании определ</w:t>
      </w:r>
      <w:r>
        <w:t>яются в порядке, установленном Правилами, с точностью, необходимой для их дифференциации.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На места, оставшиеся после зачисления абитуриентов на основании пунктов 24 и 26 Правил, абитуриенты подлежат зачислению по конкурсу на основе общей суммы баллов.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При </w:t>
      </w:r>
      <w:r>
        <w:t>равном общем количестве баллов зачисление в Институт для получения высшего образования I ступени осуществляется в соответствии с пунктом 27 Правил.</w:t>
      </w:r>
    </w:p>
    <w:p w:rsidR="007B2C8C" w:rsidRDefault="009B204F" w:rsidP="00EF0762">
      <w:pPr>
        <w:pStyle w:val="20"/>
        <w:shd w:val="clear" w:color="auto" w:fill="auto"/>
        <w:tabs>
          <w:tab w:val="left" w:pos="1546"/>
        </w:tabs>
        <w:spacing w:line="240" w:lineRule="auto"/>
        <w:ind w:firstLine="709"/>
        <w:jc w:val="both"/>
      </w:pPr>
      <w:r>
        <w:t xml:space="preserve">   </w:t>
      </w:r>
      <w:r w:rsidR="009067BB">
        <w:t>После лиц, указанных в пункте 27 Правил, преимущественное право на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lastRenderedPageBreak/>
        <w:t xml:space="preserve">зачисление в порядке перечисления </w:t>
      </w:r>
      <w:r>
        <w:t>имеют: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сотрудники органов внутренних дел (при поступлении на обучение в дневной форме получения высшего образования);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</w:pPr>
      <w:r>
        <w:t xml:space="preserve">лица, прошедшие обучение на подготовительных курсах в Институте; выпускники учреждений общего среднего образования, с которыми Институтом </w:t>
      </w:r>
      <w:r>
        <w:t>заключены договоры о сотрудничестве, изучившие факультативные курсы правовой направленности;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мастера (кандидаты в мастера) спорта по служебно-прикладным видам.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</w:pPr>
      <w:r>
        <w:t xml:space="preserve">В случае отсутствия установленных законодательством критериев для определения преимущественного </w:t>
      </w:r>
      <w:r>
        <w:t>права на зачисление приемная комиссия в рамках своей компетенции принимает решение простым большинством , голосов (при наличии не менее двух третей ее состава).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Абитуриенты, прошедшие профессиональный отбор для получения высшего образования I ступени в зао</w:t>
      </w:r>
      <w:r>
        <w:t xml:space="preserve">чной форме, сдавшие вступительные испытания, необходимые для поступления на данную специальность, но не прошедшие по конкурсу в Институт для получения образования за счет средств республиканского бюджета, для участия в конкурсе на получение образования на </w:t>
      </w:r>
      <w:r>
        <w:t>платной основе подают заявление на имя начальника Института по форме согласно приложению 2 к настоящему Порядку.</w:t>
      </w:r>
    </w:p>
    <w:p w:rsidR="007B2C8C" w:rsidRDefault="009067BB" w:rsidP="00EF076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</w:pPr>
      <w:r>
        <w:t>На места, оставшиеся вакантными после зачисления л абитуриентов, в сроки, установленные пунктом 26 настоящего Порядка, на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дневную форму </w:t>
      </w:r>
      <w:r>
        <w:t>получения высшего образования I ступени за счет средств республиканского бюджета осуществляется дополнительный набор.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 дополнительном наборе имеют право принимать участие абитуриенты, личные дела которых в установленном порядке направлены в Институт, сдав</w:t>
      </w:r>
      <w:r>
        <w:t>шие вступительные испытания, необходимые для поступления на данную специальность, и получившие отметки, приравниваемые к положительным результатам ЦТ при дополнительном наборе.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В соответствии с пунктом 35 Правил сроки размещения информации о наличии вакант</w:t>
      </w:r>
      <w:r>
        <w:t>ных мест, приема документов для участия в дополнительном наборе, зачисления абитуриентов для получения высшего образования I ступени, участвующих в дополнительном наборе в учреждениях высшего образования, устанавливаются Минобразования.</w:t>
      </w:r>
    </w:p>
    <w:p w:rsidR="007B2C8C" w:rsidRDefault="009067BB" w:rsidP="00EF0762">
      <w:pPr>
        <w:pStyle w:val="20"/>
        <w:shd w:val="clear" w:color="auto" w:fill="auto"/>
        <w:tabs>
          <w:tab w:val="left" w:pos="3517"/>
          <w:tab w:val="left" w:pos="7462"/>
        </w:tabs>
        <w:spacing w:line="240" w:lineRule="auto"/>
        <w:ind w:firstLine="709"/>
        <w:jc w:val="both"/>
      </w:pPr>
      <w:r>
        <w:t>Информация о наличи</w:t>
      </w:r>
      <w:r>
        <w:t>и вакантных мест (с указанием специальности, количества мест, вступительных испытаний) размещается на веб-сайте и информационных</w:t>
      </w:r>
      <w:r>
        <w:tab/>
        <w:t>стендах Института в</w:t>
      </w:r>
      <w:r>
        <w:tab/>
        <w:t>сроки, установленные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Минобразования.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Перечень представляемых абитуриентами документов устанавливается пункт</w:t>
      </w:r>
      <w:r>
        <w:t>ом 25 настоящего Порядка.</w:t>
      </w:r>
    </w:p>
    <w:p w:rsidR="007B2C8C" w:rsidRDefault="009067BB" w:rsidP="00EF0762">
      <w:pPr>
        <w:pStyle w:val="20"/>
        <w:shd w:val="clear" w:color="auto" w:fill="auto"/>
        <w:tabs>
          <w:tab w:val="left" w:pos="3517"/>
          <w:tab w:val="left" w:pos="7462"/>
        </w:tabs>
        <w:spacing w:line="240" w:lineRule="auto"/>
        <w:ind w:firstLine="709"/>
        <w:jc w:val="both"/>
      </w:pPr>
      <w:r>
        <w:t>Окончательное медицинское освидетельствование абитуриентов, участвующих в</w:t>
      </w:r>
      <w:r>
        <w:tab/>
        <w:t>дополнительном наборе,</w:t>
      </w:r>
      <w:r>
        <w:tab/>
        <w:t>проводится в сроки,</w:t>
      </w:r>
    </w:p>
    <w:p w:rsidR="007B2C8C" w:rsidRDefault="009067BB" w:rsidP="00EF0762">
      <w:pPr>
        <w:pStyle w:val="20"/>
        <w:shd w:val="clear" w:color="auto" w:fill="auto"/>
        <w:tabs>
          <w:tab w:val="left" w:pos="1541"/>
        </w:tabs>
        <w:spacing w:line="240" w:lineRule="auto"/>
        <w:ind w:firstLine="709"/>
      </w:pPr>
      <w:r>
        <w:t>устанавливаемые приемной комиссией Института, ч</w:t>
      </w:r>
      <w:r>
        <w:tab/>
        <w:t>32. Зачисление абитуриентов для получения высшего образования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I с</w:t>
      </w:r>
      <w:r>
        <w:t xml:space="preserve">тупени в дневной форме получения образования производится приказом начальника Института после заключения контракта о службе, предусматривающего обязанность прохождения ими службы в течение срока получения образования в </w:t>
      </w:r>
      <w:r>
        <w:lastRenderedPageBreak/>
        <w:t>Институте и пяти лет службы после пол</w:t>
      </w:r>
      <w:r>
        <w:t>учения образования, а также возмещение средств, затраченных МВД на их подготовку, в случаях, установленных в пункте 189 Положения о прохождении службы.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Зачисление сотрудников, занимающих должности рядового и младшего начальствующего состава, для получения </w:t>
      </w:r>
      <w:r>
        <w:t xml:space="preserve">высшего образования I ступени в заочной форме получения образования производится приказом начальника Института после заключения ими контракта о службе, предусматривающего обязанность прохождения ими службы в течение срока получения образования в Институте </w:t>
      </w:r>
      <w:r>
        <w:t>и не менее двух лет службы после получения образования на должностях среднего и старшего начальствующего состава в соответствии с полученной специальностью, а также возмещение средств, затраченных МВД на их подготовку, в случаях, установленных в пункте 189</w:t>
      </w:r>
      <w:r>
        <w:t xml:space="preserve"> Положения о прохождении службы.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Контракт заключается между абитуриентом, МВД в лице начальника Института и начальника комплектующего органа, направившего абитуриента для получения образования (для абитуриентов, направленных на обучение Департаментом </w:t>
      </w:r>
      <w:r>
        <w:t>исполнения наказаний МВД и подлежащих зачислению на дневную форму получения образования по специальности «Правовое обеспечение общественной безопасности» — в лице начальника Института и начальника главного управления внутренних дел Минского городского испо</w:t>
      </w:r>
      <w:r>
        <w:t>лнительного комитета или управления внутренних дел областного исполнительного комитета по месту жительства абитуриента).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С лицами, не достигшими 18-летнего возраста, контракт заключается с письменного согласия одного из законных представителей абитуриента.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Зачисление сотрудников органов внутренних дел, занимающих должности среднего и старшего начальствующего состава, а также военнослужащих внутренних войск (за исключением военнослужащих, проходящих срочную военную службу) на заочную форму получения высшего </w:t>
      </w:r>
      <w:r>
        <w:t>образования I ступени за счет средств республиканского бюджета производится приказом начальника Института после принятия решения о приеме на обучение.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firstLine="709"/>
        <w:jc w:val="both"/>
      </w:pPr>
      <w:r>
        <w:t>Зачисление абитуриентов на заочную форму получения высшего образования I ступени на платной основе произв</w:t>
      </w:r>
      <w:r>
        <w:t>одится приказом начальника Института после заключения ими договора о подготовке специалиста с высшим образованием на платной основе по установленной Институтом форме.</w:t>
      </w:r>
    </w:p>
    <w:p w:rsidR="007B2C8C" w:rsidRDefault="009067BB" w:rsidP="00EF0762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>С курсантами первого курса, зачисленными на дневную форму получения высшего образования I</w:t>
      </w:r>
      <w:r>
        <w:t xml:space="preserve"> ступени, проводится учебный сбор.</w:t>
      </w:r>
    </w:p>
    <w:p w:rsidR="007B2C8C" w:rsidRDefault="009067BB" w:rsidP="00EF0762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В случае если до начала учебного года приема и на протяжении тридцати дней после начала учебного года курсанты были отчислены из Института, то на вакантные места зачисляются абитуриенты, которые не прошли по конкурсу на д</w:t>
      </w:r>
      <w:r>
        <w:t>анную специальность в данной форме получения образования в Институте. Зачисление на вакантные места на обучение за счет средств республиканского бюджета лиц, поступавших в Институт и участвовавших в конкурсе на иные специальности, допускается только при от</w:t>
      </w:r>
      <w:r>
        <w:t>сутствии конкурса на обучение за счет средств республиканского бюджета по данной специальности.</w:t>
      </w:r>
    </w:p>
    <w:p w:rsidR="007B2C8C" w:rsidRDefault="009067BB" w:rsidP="00EF0762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bookmarkStart w:id="0" w:name="_GoBack"/>
      <w:bookmarkEnd w:id="0"/>
      <w:r>
        <w:t>Личные (учебные) дела абитуриентов, не зачисленных в Институт, до 1 октября 2022 года возвращаются в комплектующие органы, из которых они поступили.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lastRenderedPageBreak/>
        <w:t>Вопросы при</w:t>
      </w:r>
      <w:r>
        <w:t>ема в Институт, не определенные в настоящем Порядке, решаются приемной комиссией Института в соответствии с законодательством.</w:t>
      </w:r>
    </w:p>
    <w:p w:rsidR="009B204F" w:rsidRDefault="009B204F" w:rsidP="00EF0762">
      <w:pPr>
        <w:pStyle w:val="20"/>
        <w:shd w:val="clear" w:color="auto" w:fill="auto"/>
        <w:spacing w:line="240" w:lineRule="auto"/>
        <w:ind w:left="5100" w:firstLine="709"/>
      </w:pPr>
    </w:p>
    <w:p w:rsidR="009B204F" w:rsidRDefault="009B204F" w:rsidP="00EF0762">
      <w:pPr>
        <w:pStyle w:val="20"/>
        <w:shd w:val="clear" w:color="auto" w:fill="auto"/>
        <w:spacing w:line="240" w:lineRule="auto"/>
        <w:ind w:left="5100" w:firstLine="709"/>
      </w:pPr>
    </w:p>
    <w:p w:rsidR="009B204F" w:rsidRDefault="009B204F" w:rsidP="00EF0762">
      <w:pPr>
        <w:pStyle w:val="20"/>
        <w:shd w:val="clear" w:color="auto" w:fill="auto"/>
        <w:spacing w:line="240" w:lineRule="auto"/>
        <w:ind w:left="5100" w:firstLine="709"/>
      </w:pPr>
    </w:p>
    <w:p w:rsidR="007B2C8C" w:rsidRDefault="009067BB" w:rsidP="00EF0762">
      <w:pPr>
        <w:pStyle w:val="20"/>
        <w:shd w:val="clear" w:color="auto" w:fill="auto"/>
        <w:spacing w:line="240" w:lineRule="auto"/>
        <w:ind w:left="5100" w:firstLine="709"/>
      </w:pPr>
      <w:r>
        <w:t>ГЛАВА VI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2540" w:firstLine="709"/>
      </w:pPr>
      <w:r>
        <w:t>СВЕДЕНИЯ О ПОДГОТОВИТЕЛЬНЫХ КУРСАХ</w:t>
      </w:r>
    </w:p>
    <w:p w:rsidR="007B2C8C" w:rsidRDefault="009067BB" w:rsidP="00EF0762">
      <w:pPr>
        <w:pStyle w:val="20"/>
        <w:numPr>
          <w:ilvl w:val="0"/>
          <w:numId w:val="3"/>
        </w:numPr>
        <w:shd w:val="clear" w:color="auto" w:fill="auto"/>
        <w:tabs>
          <w:tab w:val="left" w:pos="2097"/>
          <w:tab w:val="left" w:pos="6039"/>
        </w:tabs>
        <w:spacing w:line="240" w:lineRule="auto"/>
        <w:ind w:left="860" w:firstLine="709"/>
        <w:jc w:val="both"/>
      </w:pPr>
      <w:r>
        <w:t xml:space="preserve">Подготовительные курсы Института осуществляют подготовку к централизованному </w:t>
      </w:r>
      <w:r>
        <w:t>тестированию</w:t>
      </w:r>
      <w:r>
        <w:tab/>
        <w:t>по русскому, белорусскому,</w:t>
      </w:r>
      <w:r>
        <w:t>иностранному (английский или немецкий) языкам и обществоведению. Форма получения образования: вечерняя.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t>Продолжительность обучения: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t>8 месяцев (октябрь - июнь),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t>6 месяцев (декабрь - июнь),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t>4 месяца (февраль - июнь),</w:t>
      </w:r>
    </w:p>
    <w:p w:rsidR="007B2C8C" w:rsidRDefault="009067BB" w:rsidP="00EF0762">
      <w:pPr>
        <w:pStyle w:val="20"/>
        <w:shd w:val="clear" w:color="auto" w:fill="auto"/>
        <w:spacing w:line="240" w:lineRule="auto"/>
        <w:ind w:left="860" w:firstLine="709"/>
        <w:jc w:val="both"/>
      </w:pPr>
      <w:r>
        <w:t>1</w:t>
      </w:r>
      <w:r>
        <w:t>4 дней (май).</w:t>
      </w:r>
    </w:p>
    <w:p w:rsidR="007B2C8C" w:rsidRDefault="007B2C8C">
      <w:pPr>
        <w:pStyle w:val="20"/>
        <w:shd w:val="clear" w:color="auto" w:fill="auto"/>
        <w:spacing w:line="280" w:lineRule="exact"/>
        <w:ind w:firstLine="0"/>
        <w:jc w:val="both"/>
      </w:pPr>
    </w:p>
    <w:sectPr w:rsidR="007B2C8C" w:rsidSect="009B204F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1087" w:right="843" w:bottom="848" w:left="897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BB" w:rsidRDefault="009067BB">
      <w:r>
        <w:separator/>
      </w:r>
    </w:p>
  </w:endnote>
  <w:endnote w:type="continuationSeparator" w:id="0">
    <w:p w:rsidR="009067BB" w:rsidRDefault="009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7B2C8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EF07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6641465</wp:posOffset>
              </wp:positionH>
              <wp:positionV relativeFrom="page">
                <wp:posOffset>9975850</wp:posOffset>
              </wp:positionV>
              <wp:extent cx="59690" cy="100330"/>
              <wp:effectExtent l="2540" t="3175" r="4445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8C" w:rsidRDefault="009067BB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7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22.95pt;margin-top:785.5pt;width:4.7pt;height:7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" filled="f" stroked="f">
              <v:textbox style="mso-fit-shape-to-text:t" inset="0,0,0,0">
                <w:txbxContent>
                  <w:p w:rsidR="007B2C8C" w:rsidRDefault="009067BB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7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7B2C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BB" w:rsidRDefault="009067BB">
      <w:r>
        <w:separator/>
      </w:r>
    </w:p>
  </w:footnote>
  <w:footnote w:type="continuationSeparator" w:id="0">
    <w:p w:rsidR="009067BB" w:rsidRDefault="0090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EF07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4173220</wp:posOffset>
              </wp:positionH>
              <wp:positionV relativeFrom="page">
                <wp:posOffset>147955</wp:posOffset>
              </wp:positionV>
              <wp:extent cx="83185" cy="189865"/>
              <wp:effectExtent l="127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8C" w:rsidRDefault="009067BB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762" w:rsidRPr="00EF0762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8.6pt;margin-top:11.6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f7qAIAAKU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" filled="f" stroked="f">
              <v:textbox style="mso-fit-shape-to-text:t" inset="0,0,0,0">
                <w:txbxContent>
                  <w:p w:rsidR="007B2C8C" w:rsidRDefault="009067BB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762" w:rsidRPr="00EF0762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EF07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4173220</wp:posOffset>
              </wp:positionH>
              <wp:positionV relativeFrom="page">
                <wp:posOffset>147955</wp:posOffset>
              </wp:positionV>
              <wp:extent cx="83185" cy="189865"/>
              <wp:effectExtent l="1270" t="0" r="127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8C" w:rsidRDefault="009067BB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762" w:rsidRPr="00EF0762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28.6pt;margin-top:11.6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" filled="f" stroked="f">
              <v:textbox style="mso-fit-shape-to-text:t" inset="0,0,0,0">
                <w:txbxContent>
                  <w:p w:rsidR="007B2C8C" w:rsidRDefault="009067BB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762" w:rsidRPr="00EF0762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EF07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60960</wp:posOffset>
              </wp:positionV>
              <wp:extent cx="83185" cy="189865"/>
              <wp:effectExtent l="2540" t="381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8C" w:rsidRDefault="009067BB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762" w:rsidRPr="00EF0762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1.7pt;margin-top:4.8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BHqgIAAKw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" filled="f" stroked="f">
              <v:textbox style="mso-fit-shape-to-text:t" inset="0,0,0,0">
                <w:txbxContent>
                  <w:p w:rsidR="007B2C8C" w:rsidRDefault="009067BB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762" w:rsidRPr="00EF0762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7B2C8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7B2C8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8C" w:rsidRDefault="007B2C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31F"/>
    <w:multiLevelType w:val="multilevel"/>
    <w:tmpl w:val="B2D40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202E4"/>
    <w:multiLevelType w:val="multilevel"/>
    <w:tmpl w:val="15BC51A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9939C8"/>
    <w:multiLevelType w:val="multilevel"/>
    <w:tmpl w:val="E61EA8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8C"/>
    <w:rsid w:val="007B2C8C"/>
    <w:rsid w:val="009067BB"/>
    <w:rsid w:val="009B204F"/>
    <w:rsid w:val="00E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882F7"/>
  <w15:docId w15:val="{BC5DB5BD-DC5C-4038-B94E-91D16B3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ptExact">
    <w:name w:val="Основной текст (5) + 1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icrosoftSansSerif8pt">
    <w:name w:val="Колонтитул + Microsoft Sans Serif;8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CenturySchoolbook7pt0ptExact">
    <w:name w:val="Основной текст (7) + Century Schoolbook;7 pt;Курсив;Интервал 0 pt Exact"/>
    <w:basedOn w:val="7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CenturySchoolbook65ptExact">
    <w:name w:val="Основной текст (9) + Century Schoolbook;6;5 pt;Не полужирный;Курсив Exact"/>
    <w:basedOn w:val="9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icrosoftSansSerif7pt">
    <w:name w:val="Колонтитул + Microsoft Sans Serif;7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55pt">
    <w:name w:val="Основной текст (12) + Times New Roman;5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MicrosoftSansSerif14pt">
    <w:name w:val="Основной текст (13) + Microsoft Sans Serif;14 pt"/>
    <w:basedOn w:val="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Tahoma">
    <w:name w:val="Основной текст (14) + Tahoma"/>
    <w:basedOn w:val="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">
    <w:name w:val="Основной текст (16)_"/>
    <w:basedOn w:val="a0"/>
    <w:link w:val="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MicrosoftSansSerif13pt">
    <w:name w:val="Основной текст (16) + Microsoft Sans Serif;13 pt;Курсив"/>
    <w:basedOn w:val="1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Tahoma">
    <w:name w:val="Основной текст (16) + Tahoma;Курсив"/>
    <w:basedOn w:val="1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1">
    <w:name w:val="Основной текст (16)"/>
    <w:basedOn w:val="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Подпись к таблиц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20" w:line="0" w:lineRule="atLeast"/>
    </w:pPr>
    <w:rPr>
      <w:rFonts w:ascii="Century Schoolbook" w:eastAsia="Century Schoolbook" w:hAnsi="Century Schoolbook" w:cs="Century Schoolbook"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line="33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after="6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@institutemvd.by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itutemvd.by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2021-10-28T12:46:00Z</dcterms:created>
  <dcterms:modified xsi:type="dcterms:W3CDTF">2021-10-28T12:46:00Z</dcterms:modified>
</cp:coreProperties>
</file>