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E" w:rsidRPr="00B83B45" w:rsidRDefault="00DD3D8E" w:rsidP="00DD3D8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Говорите со своими детьми о том, что:</w:t>
      </w:r>
    </w:p>
    <w:p w:rsidR="00DD3D8E" w:rsidRPr="00DD3D8E" w:rsidRDefault="00DD3D8E" w:rsidP="00DD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DD3D8E" w:rsidRDefault="00DD3D8E" w:rsidP="00DD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БУЛЛИНГ — ЭТО ВСЕГДА НЕПРАВИЛЬНО! </w:t>
      </w:r>
    </w:p>
    <w:p w:rsidR="00DD3D8E" w:rsidRDefault="00DD3D8E" w:rsidP="00DD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НИКТО НЕ ИМЕЕТ ПРАВА ЗАПУГИВАТЬ НИ ВАС, </w:t>
      </w:r>
    </w:p>
    <w:p w:rsidR="00DD3D8E" w:rsidRPr="00B83B45" w:rsidRDefault="00DD3D8E" w:rsidP="00DD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НИ КОГО-ТО ДРУГОГО! ДАВАТЬ ФИЗИЧЕСКИЙ ОТПОР В СИТУАЦИИ ТРАВЛИ ОПАСНО!</w:t>
      </w:r>
    </w:p>
    <w:p w:rsidR="00B83B45" w:rsidRPr="00DD3D8E" w:rsidRDefault="00B83B45" w:rsidP="00DD3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11111"/>
          <w:spacing w:val="5"/>
          <w:kern w:val="36"/>
          <w:sz w:val="28"/>
          <w:szCs w:val="24"/>
          <w:lang w:eastAsia="ru-RU"/>
        </w:rPr>
      </w:pPr>
    </w:p>
    <w:p w:rsidR="00B83B45" w:rsidRPr="00DD3D8E" w:rsidRDefault="00DD3D8E" w:rsidP="00DD3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11111"/>
          <w:spacing w:val="5"/>
          <w:kern w:val="36"/>
          <w:sz w:val="28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noProof/>
          <w:color w:val="0FA5D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162560</wp:posOffset>
            </wp:positionV>
            <wp:extent cx="4229100" cy="2818765"/>
            <wp:effectExtent l="0" t="0" r="0" b="635"/>
            <wp:wrapSquare wrapText="bothSides"/>
            <wp:docPr id="3" name="Рисунок 3" descr="https://school8-zhodino.by/wp-content/uploads/2021/02/59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8-zhodino.by/wp-content/uploads/2021/02/59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9C55AB" w:rsidRPr="009C55AB" w:rsidRDefault="009C55AB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</w:pPr>
      <w:r w:rsidRPr="009C55AB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t xml:space="preserve">Для получения консультации по вопросам насилия, </w:t>
      </w:r>
    </w:p>
    <w:p w:rsidR="00B83B45" w:rsidRPr="009C55AB" w:rsidRDefault="009C55AB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</w:pPr>
      <w:proofErr w:type="spellStart"/>
      <w:r w:rsidRPr="009C55AB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t>буллинга</w:t>
      </w:r>
      <w:proofErr w:type="spellEnd"/>
      <w:r w:rsidRPr="009C55AB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t xml:space="preserve"> обращаться к специалистам СППС</w:t>
      </w: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9C55AB" w:rsidP="002156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  <w:t>Подрезова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  <w:t xml:space="preserve"> М.М., каб.47</w:t>
      </w:r>
    </w:p>
    <w:p w:rsidR="009C55AB" w:rsidRDefault="009C55AB" w:rsidP="002156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9C55AB" w:rsidRDefault="009C55AB" w:rsidP="002156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  <w:t xml:space="preserve">Педагог социальный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  <w:t>Лещенко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  <w:t xml:space="preserve"> А.В., каб.48</w:t>
      </w:r>
    </w:p>
    <w:p w:rsidR="009C55AB" w:rsidRDefault="009C55AB" w:rsidP="002156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Pr="00DD3D8E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lastRenderedPageBreak/>
        <w:t>Государственное учреждение образования</w:t>
      </w:r>
    </w:p>
    <w:p w:rsidR="00B83B45" w:rsidRPr="00DD3D8E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t xml:space="preserve"> «Средняя школа №34 г</w:t>
      </w:r>
      <w:proofErr w:type="gramStart"/>
      <w:r w:rsidRPr="00DD3D8E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t>.Г</w:t>
      </w:r>
      <w:proofErr w:type="gramEnd"/>
      <w:r w:rsidRPr="00DD3D8E"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  <w:t>омеля»</w:t>
      </w:r>
    </w:p>
    <w:p w:rsidR="00B83B45" w:rsidRPr="00DD3D8E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8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395C96" w:rsidRDefault="00395C96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395C96" w:rsidRPr="00B83B45" w:rsidRDefault="00395C96" w:rsidP="00395C96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111111"/>
          <w:sz w:val="40"/>
          <w:szCs w:val="24"/>
          <w:lang w:eastAsia="ru-RU"/>
        </w:rPr>
      </w:pPr>
      <w:r w:rsidRPr="00395C96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24"/>
          <w:lang w:eastAsia="ru-RU"/>
        </w:rPr>
        <w:t>ОСТОРОЖНО, БУЛЛИНГ!</w:t>
      </w:r>
    </w:p>
    <w:p w:rsidR="00395C96" w:rsidRPr="00B83B45" w:rsidRDefault="00395C96" w:rsidP="00395C96">
      <w:pPr>
        <w:spacing w:before="405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Памятка для родителей</w:t>
      </w:r>
    </w:p>
    <w:p w:rsidR="00B83B45" w:rsidRDefault="00B83B45" w:rsidP="00B83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395C96" w:rsidRDefault="00395C96" w:rsidP="00B83B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pacing w:val="5"/>
          <w:kern w:val="36"/>
          <w:sz w:val="24"/>
          <w:szCs w:val="24"/>
          <w:lang w:eastAsia="ru-RU"/>
        </w:rPr>
      </w:pPr>
    </w:p>
    <w:p w:rsidR="00B83B45" w:rsidRPr="00B83B45" w:rsidRDefault="00B83B45" w:rsidP="00B83B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D8E" w:rsidRDefault="00DD3D8E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noProof/>
          <w:color w:val="0FA5D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24130</wp:posOffset>
            </wp:positionV>
            <wp:extent cx="4288155" cy="2317750"/>
            <wp:effectExtent l="0" t="0" r="0" b="6350"/>
            <wp:wrapSquare wrapText="bothSides"/>
            <wp:docPr id="5" name="Рисунок 5" descr="https://school8-zhodino.by/wp-content/uploads/2021/02/1563474483_full_size_1544187274-b1ca664c756dd74449ba53172fb8347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-zhodino.by/wp-content/uploads/2021/02/1563474483_full_size_1544187274-b1ca664c756dd74449ba53172fb8347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D8E" w:rsidRDefault="00DD3D8E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D8E" w:rsidRDefault="00DD3D8E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D8E" w:rsidRDefault="00DD3D8E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D8E" w:rsidRDefault="00DD3D8E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Гомель, 2022</w:t>
      </w:r>
    </w:p>
    <w:p w:rsidR="00DD3D8E" w:rsidRDefault="00DD3D8E" w:rsidP="00395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B83B45" w:rsidP="00395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БУЛЛИНГ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 КОГДА ОДИН ЧЕЛОВЕК НАМЕРЕННО И НЕОДНОКРАТНО ЗАСТАВЛЯЕТ ДРУГОГО ЧЕЛОВЕКА ЧУВСТВОВАТЬ СЕБЯ ПЛОХО, И ПРИ ЭТОМ ЖЕРТВЕ ТРУДНО ЗАЩИТИТЬСЯ. Однако ситуация не считается БУЛЛИНГОМ, когда двое учащихся, у которых есть похожие сильные стороны, дерутся или спорят друг с другом.</w:t>
      </w:r>
    </w:p>
    <w:p w:rsidR="00DD3D8E" w:rsidRDefault="00DD3D8E" w:rsidP="00DD3D8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83B45" w:rsidRPr="00B83B45" w:rsidRDefault="00B83B45" w:rsidP="00DD3D8E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БУЛЛИНГ</w:t>
      </w:r>
      <w:r w:rsidRPr="00B83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это: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СЛОВЕСНЫЕ ОСКОРБЛЕНИЯ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ПОБОИ, ПОДНОЖКИ, ТОЛЧКИ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УГРОЗЫ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НЕПРИЛИЧНЫЕ ЖЕСТЫ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ВЫМОГАТЕЛЬСТВО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ИГНОРИРОВАНИЕ КОГО-ТО, ОСТАВЛЕНИЕ В СТОРОНЕ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ПОПЫТКИ ЗАСТАВИТЬ ДРУГИХ НЕ ЛЮБИТЬ ЖЕРТВ</w:t>
      </w:r>
    </w:p>
    <w:p w:rsidR="00B83B45" w:rsidRPr="00B83B45" w:rsidRDefault="00B83B45" w:rsidP="00DD3D8E">
      <w:pPr>
        <w:numPr>
          <w:ilvl w:val="0"/>
          <w:numId w:val="1"/>
        </w:numPr>
        <w:spacing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ПИСАТЬ ИЛИ РИСОВАТЬ ГАДОСТИ ПРО КОГО-ТО</w:t>
      </w:r>
    </w:p>
    <w:p w:rsidR="00B83B45" w:rsidRDefault="00B83B45" w:rsidP="00B83B45">
      <w:pPr>
        <w:numPr>
          <w:ilvl w:val="0"/>
          <w:numId w:val="1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</w:t>
      </w:r>
    </w:p>
    <w:p w:rsidR="00DD3D8E" w:rsidRPr="00B83B45" w:rsidRDefault="00DD3D8E" w:rsidP="00DD3D8E">
      <w:p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B83B45" w:rsidP="00DD3D8E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ПРИЗНАКИ</w:t>
      </w:r>
      <w:r w:rsidR="00395C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B83B45" w:rsidRPr="00B83B45" w:rsidRDefault="00B83B45" w:rsidP="00DD3D8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ВНЕЗАПНО теряет интерес к школе, ищет причины не посещать занятия.</w:t>
      </w:r>
    </w:p>
    <w:p w:rsidR="00B83B45" w:rsidRPr="00B83B45" w:rsidRDefault="00B83B45" w:rsidP="00395C9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Изменения в настроении и поведении. Ребенок, без видимых причин, становится замкнутым, мнительным, тревожным.</w:t>
      </w:r>
    </w:p>
    <w:p w:rsidR="00B83B45" w:rsidRPr="00B83B45" w:rsidRDefault="00B83B45" w:rsidP="00395C9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болеет и жалуется на боли в животе, в груди, головную боль при отсутствии соответствующих симптоматике заболеваний, теряет аппетит</w:t>
      </w:r>
    </w:p>
    <w:p w:rsidR="00B83B45" w:rsidRPr="00B83B45" w:rsidRDefault="00B83B45" w:rsidP="00395C96">
      <w:pPr>
        <w:numPr>
          <w:ilvl w:val="0"/>
          <w:numId w:val="2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Частые нарушения сна.</w:t>
      </w:r>
    </w:p>
    <w:p w:rsidR="00B83B45" w:rsidRPr="00B83B45" w:rsidRDefault="00B83B45" w:rsidP="00395C96">
      <w:pPr>
        <w:numPr>
          <w:ilvl w:val="0"/>
          <w:numId w:val="2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Следы насилия</w:t>
      </w:r>
    </w:p>
    <w:p w:rsidR="00B83B45" w:rsidRPr="00B83B45" w:rsidRDefault="00B83B45" w:rsidP="00395C96">
      <w:pPr>
        <w:numPr>
          <w:ilvl w:val="0"/>
          <w:numId w:val="2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раздражительность и утомляемость</w:t>
      </w:r>
    </w:p>
    <w:p w:rsidR="00B83B45" w:rsidRPr="00B83B45" w:rsidRDefault="00B83B45" w:rsidP="00395C96">
      <w:pPr>
        <w:numPr>
          <w:ilvl w:val="0"/>
          <w:numId w:val="2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Появляются запросы на дополнительные деньги.</w:t>
      </w:r>
    </w:p>
    <w:p w:rsidR="00B83B45" w:rsidRPr="00B83B45" w:rsidRDefault="00B83B45" w:rsidP="00395C9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Отдает предпочтение взрослой компании, не общается со сверстниками.</w:t>
      </w:r>
    </w:p>
    <w:p w:rsidR="00B83B45" w:rsidRPr="00B83B45" w:rsidRDefault="00B83B45" w:rsidP="00395C96">
      <w:pPr>
        <w:numPr>
          <w:ilvl w:val="0"/>
          <w:numId w:val="2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Отказывается разговаривать на «неудобные темы».</w:t>
      </w: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Pr="00B83B45" w:rsidRDefault="00DD3D8E" w:rsidP="00DD3D8E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ЧЕГО ДЕЛАТЬ НЕ СТОИТ:</w:t>
      </w:r>
    </w:p>
    <w:p w:rsidR="00DD3D8E" w:rsidRPr="00B83B45" w:rsidRDefault="00DD3D8E" w:rsidP="00DD3D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Обещать ребенку хранить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секрете, что его травят в школе. Первая и главная задача взрослых — признать проблему и сообщить о ней классному руководителю и директору школы. Ни в коем случае нельзя замалчивать факты </w:t>
      </w:r>
      <w:proofErr w:type="spell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буллинга</w:t>
      </w:r>
      <w:proofErr w:type="spell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только придав проблеме гласность, вы сможете ее разрешить. Индивидуальной работы и разговоров с ребенком тут недостаточно.</w:t>
      </w:r>
    </w:p>
    <w:p w:rsidR="00DD3D8E" w:rsidRPr="00B83B45" w:rsidRDefault="00DD3D8E" w:rsidP="00DD3D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советуйте ребенку отвечать на агрессию агрессией. Очень часто родители рекомендуют ребенку, который подвергается травле, «дать сдачу», «уметь за себя постоять». Родителю важно понимать разницу между единичной школьной дракой и регулярной систематической травлей.</w:t>
      </w:r>
    </w:p>
    <w:p w:rsidR="00DD3D8E" w:rsidRPr="00B83B45" w:rsidRDefault="00DD3D8E" w:rsidP="00DD3D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мнению австралийского 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эксперта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Кен </w:t>
      </w:r>
      <w:proofErr w:type="spell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Ригби</w:t>
      </w:r>
      <w:proofErr w:type="spell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многие хулиганы не являются физическими слабыми и не всегда отступают. Следовательно, ждут сопротивление жертвы, но конечным результатом может быть особенно тяжелое физическое избиение, продолжение и ухудшение ситуации с издевательствами.</w:t>
      </w:r>
    </w:p>
    <w:p w:rsidR="00DD3D8E" w:rsidRPr="00B83B45" w:rsidRDefault="00DD3D8E" w:rsidP="00DD3D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Напрямую выяснять отношения с одноклассниками, </w:t>
      </w:r>
      <w:proofErr w:type="spell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ребенком-булли</w:t>
      </w:r>
      <w:proofErr w:type="spell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также, его родителями. Такими действиями вы можете подвергнуть ребенка большей опасности. К тому же, каждый родитель не всегда сразу признает вину своего ребенка, а наоборот будет защищать его и говорить, что он так поступить не мог.</w:t>
      </w:r>
    </w:p>
    <w:p w:rsidR="00DD3D8E" w:rsidRPr="00B83B45" w:rsidRDefault="00DD3D8E" w:rsidP="00DD3D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стремитесь делать скоропостижные выводы и принимать действия, не разобравшись. На данном этапе ваша задача заключается в получении объективной картины происходящего для скорейшего выхода из ситуации.</w:t>
      </w:r>
    </w:p>
    <w:p w:rsidR="00DD3D8E" w:rsidRPr="00B83B45" w:rsidRDefault="00DD3D8E" w:rsidP="00DD3D8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давайте советов школе, как поступить с одноклассниками-агрессорами — дождитесь и внимательно наблюдайте за действиями администрации и педагогического коллектива школы.</w:t>
      </w:r>
    </w:p>
    <w:p w:rsidR="0021567E" w:rsidRPr="0021567E" w:rsidRDefault="00DD3D8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Чужие дети —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</w:r>
    </w:p>
    <w:p w:rsidR="0021567E" w:rsidRPr="00B83B45" w:rsidRDefault="0021567E" w:rsidP="0021567E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КАК БЫТЬ ЕСЛИ ВАШ РЕБЕНОК СВИДЕТЕЛЬ ШКОЛЬНОЙ ТРАВЛИ?</w:t>
      </w:r>
    </w:p>
    <w:p w:rsidR="0021567E" w:rsidRPr="00B83B45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Постарайтесь прояснить 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ситуацию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что и с 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каким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ребенком (какими детьми) в классе конкретно происходит. Не менее важно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83B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(!!!)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выяснить отношение вашего ребенка к происходящему: постарайтесь понять, поддерживает ли он (она) происходящее или же, наоборот, пытается активно вмешиваться, или же остается в стороне.</w:t>
      </w:r>
    </w:p>
    <w:p w:rsidR="0021567E" w:rsidRPr="00B83B45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ваш ребенок — один из «группы поддержки» агрессора — см. информацию выше «КАК БЫТЬ, ЕСЛИ ВАШ РЕБЕНОК ИНИЦИАТОР ШКОЛЬНОЙ ТРАВЛИ»</w:t>
      </w:r>
    </w:p>
    <w:p w:rsidR="0021567E" w:rsidRPr="00B83B45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ваш ребенок не выступает в позиции «защитника» жертвы — в первую очередь поддержите его намерения и договоритесь о взаимодействии. Свяжитесь с классным руководителем и/или администрацией школы. Помните: ситуация травли в классе требует немедленного вмешательства, т.к. от ее последствий страдает весь коллектив. Однако не стоит напрямую связываться с другими родителями, не поставив в известность педагогический коллектив и администрацию.</w:t>
      </w:r>
    </w:p>
    <w:p w:rsidR="0021567E" w:rsidRPr="00B83B45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аккуратно необходимо действовать в ситуациях, в которых ребенок сохраняет нейтралитет к происходящему — вероятнее всего, ребенок испытывает страх перед возможными действиями агрессоров. В этом случае очень важно сформировать единую позицию совместно с ребенком — необходимо прийти к соглашению о том, что травля в коллективе недопустима.</w:t>
      </w:r>
    </w:p>
    <w:p w:rsidR="0021567E" w:rsidRPr="00B83B45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Важным шагом также может стать распространение научно-популярных материалов, рассказывающих о вреде и последствиях травли среди родительского сообщества в групповом чате или в рамках родительских собраний. Согласовывайте свои шаги с классным руководителем, педагогом-психологом, социальным педагогом, администрацией школы.</w:t>
      </w:r>
    </w:p>
    <w:p w:rsidR="0021567E" w:rsidRPr="00B83B45" w:rsidRDefault="0021567E" w:rsidP="0021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7E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1567E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1567E" w:rsidRDefault="0021567E" w:rsidP="002156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1567E" w:rsidRDefault="0021567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83B45" w:rsidRPr="00B83B45" w:rsidRDefault="00B83B45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ЧТО ДЕЛАТЬ:</w:t>
      </w:r>
    </w:p>
    <w:p w:rsid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Оказать психологическую и эмоциональную поддержку ребенку, дать понять ребенку, что вы на его стороне и приложите максимум усилий, чтобы урегулировать сложившуюся ситуацию с травлей</w:t>
      </w: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поддаваться паническим и агрессивным настроениям, сохранять спокойствие. Первоочередная задача — успокоиться самому и успокоить ребенка, обеспечив ему ощущение защищенности и эмоционального комфорта.</w:t>
      </w: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Внимательно выслушать ребенка. Разобраться в причине и последовательности событий, задавать вопросы и попытаться узнать его мнение по поводу причины сложившейся ситуации.</w:t>
      </w: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</w:t>
      </w:r>
    </w:p>
    <w:p w:rsid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навыкам преодоления трудностей. Понимая такую особенность </w:t>
      </w:r>
      <w:proofErr w:type="spellStart"/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буллинга</w:t>
      </w:r>
      <w:proofErr w:type="spellEnd"/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дисбаланс власти, стоит объяснить ребенку, что агрессор тем сильнее, чем сильнее расстраивается или злится жертва.</w:t>
      </w:r>
    </w:p>
    <w:p w:rsidR="00DD3D8E" w:rsidRPr="0021567E" w:rsidRDefault="00DD3D8E" w:rsidP="0021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noProof/>
          <w:color w:val="0FA5D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78105</wp:posOffset>
            </wp:positionV>
            <wp:extent cx="3945890" cy="2630170"/>
            <wp:effectExtent l="0" t="0" r="0" b="0"/>
            <wp:wrapSquare wrapText="bothSides"/>
            <wp:docPr id="2" name="Рисунок 2" descr="https://school8-zhodino.by/wp-content/uploads/2021/02/590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8-zhodino.by/wp-content/uploads/2021/02/590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3D8E" w:rsidRDefault="00DD3D8E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83B45" w:rsidRPr="00B83B45" w:rsidRDefault="00B83B45" w:rsidP="00B83B45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ПАРАЛЛЕЛЬНО С ЭТИМИ ДЕЙСТВИЯМИ НЕОБХОДИМО:</w:t>
      </w: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можно скорее сообщить о проблеме классному руководителю. Вы, как родитель, можете попросить организовать встречу совместно с директором или завучем для системного подхода к преодолению </w:t>
      </w:r>
      <w:proofErr w:type="spellStart"/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буллинга</w:t>
      </w:r>
      <w:proofErr w:type="spellEnd"/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благодаря сотрудничеству «родитель-учитель-администрация школы».</w:t>
      </w: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Совместно с учителем должны быть </w:t>
      </w:r>
      <w:proofErr w:type="gramStart"/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приняты следующие действия</w:t>
      </w:r>
      <w:proofErr w:type="gramEnd"/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B83B45" w:rsidRPr="00B83B45" w:rsidRDefault="00B83B45" w:rsidP="00395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-отличить </w:t>
      </w:r>
      <w:proofErr w:type="spell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</w:t>
      </w:r>
      <w:proofErr w:type="spell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других форм насилия и агрессии;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обозначить травлю не как индивидуальную проблему, а КАК ПРОБЛЕМУ КОЛЛЕКТИВА</w:t>
      </w:r>
    </w:p>
    <w:p w:rsid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ОБРАТИТЬСЯ ЗА ПОМОЩЬЮ К ШКОЛЬНОМУ ПСИХОЛОГУ. Иногда ситуация травли оказывается морально и эмоционально сложной не только для ребенка, но и для родителя, поэтому не стоит пренебрегать помощью специалиста.</w:t>
      </w:r>
    </w:p>
    <w:p w:rsidR="00DD3D8E" w:rsidRPr="00B83B45" w:rsidRDefault="00DD3D8E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травля НЕ ПРЕКРАЩАЕТСЯ, при посредничестве учителя (НЕ САМОСТОЯТЕЛЬНО) нужно связаться с родителями обидчика и поговорить с ними, в присутствии педагога, психолога и администрации школы.</w:t>
      </w:r>
    </w:p>
    <w:p w:rsidR="00B83B45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Интересуйтесь имениями ситуации в школе у УЧИТЕЛЯ не реже раза в неделю.</w:t>
      </w:r>
    </w:p>
    <w:p w:rsid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B83B45"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ПОМОГИТЕ ВАШЕМУ РЕБЕНКУ БЫТЬ УСТОЙЧИВЫМ К ТРАВЛЕ.</w:t>
      </w:r>
    </w:p>
    <w:p w:rsidR="00395C96" w:rsidRPr="00B83B45" w:rsidRDefault="00395C96" w:rsidP="00395C96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БЫТЬ ЕСЛИ ВАШ РЕБЕНОК ИНИЦИАТОР ШКОЛЬНОЙ ТРАВЛИ?</w:t>
      </w:r>
    </w:p>
    <w:p w:rsidR="00395C96" w:rsidRPr="00B83B45" w:rsidRDefault="00395C96" w:rsidP="00395C9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ПРИЗНАКИ ОРГАНИЗАТОРА ТРАВЛИ: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ИМПУЛЬСИВНОСТЬ;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РАЗДРАЖИТЕЛЬНОСТЬ;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ЭМОЦИОНАЛЬНАЯ НЕУСТОЙЧИВОСТЬ;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ЗАВЫШЕННАЯ САМООЦЕНКА;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ВРАЖДЕБНОСТЬ (АГРЕССИВНОСТЬ);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395C96" w:rsidRPr="00B83B45" w:rsidRDefault="00395C96" w:rsidP="00395C96">
      <w:pPr>
        <w:numPr>
          <w:ilvl w:val="0"/>
          <w:numId w:val="6"/>
        </w:numPr>
        <w:spacing w:before="100" w:beforeAutospacing="1" w:after="0" w:line="240" w:lineRule="auto"/>
        <w:ind w:left="7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СКЛОННОСТЬ КО ЛЖИ ИЛИ ЖУЛЬНИЧЕСТВУ.</w:t>
      </w:r>
    </w:p>
    <w:p w:rsidR="00395C96" w:rsidRPr="00B83B45" w:rsidRDefault="00395C96" w:rsidP="00395C96">
      <w:pPr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ЧТО ДЕЛАТЬ:</w:t>
      </w:r>
    </w:p>
    <w:p w:rsidR="00395C96" w:rsidRPr="00B83B45" w:rsidRDefault="00395C96" w:rsidP="00395C96">
      <w:pPr>
        <w:numPr>
          <w:ilvl w:val="0"/>
          <w:numId w:val="7"/>
        </w:numPr>
        <w:tabs>
          <w:tab w:val="clear" w:pos="643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Четко назовите то, что происходит: «То, что ты делаешь — это насилие».</w:t>
      </w:r>
    </w:p>
    <w:p w:rsidR="00395C96" w:rsidRPr="00B83B45" w:rsidRDefault="00395C96" w:rsidP="00395C96">
      <w:pPr>
        <w:numPr>
          <w:ilvl w:val="0"/>
          <w:numId w:val="7"/>
        </w:numPr>
        <w:tabs>
          <w:tab w:val="clear" w:pos="643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Попросите ребенка поставить себя на место жертвы, описывая конкретные действия, подробнее об этом можно поговорить с педагогом-психологом.</w:t>
      </w:r>
    </w:p>
    <w:p w:rsidR="00395C96" w:rsidRPr="00B83B45" w:rsidRDefault="00395C96" w:rsidP="00395C96">
      <w:pPr>
        <w:numPr>
          <w:ilvl w:val="0"/>
          <w:numId w:val="7"/>
        </w:numPr>
        <w:tabs>
          <w:tab w:val="clear" w:pos="643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Обозначьте отношение к происходящему: «Это серьезная проблема, причем не только твоя, а всей группы (класса, компании).</w:t>
      </w:r>
    </w:p>
    <w:p w:rsidR="00395C96" w:rsidRPr="00B83B45" w:rsidRDefault="00395C96" w:rsidP="00395C96">
      <w:pPr>
        <w:numPr>
          <w:ilvl w:val="0"/>
          <w:numId w:val="7"/>
        </w:numPr>
        <w:tabs>
          <w:tab w:val="clear" w:pos="643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посмотреть вместе фильм о травле («Чучело», «Повелитель мух»).</w:t>
      </w:r>
    </w:p>
    <w:p w:rsidR="00395C96" w:rsidRPr="00B83B45" w:rsidRDefault="00395C96" w:rsidP="00395C96">
      <w:pPr>
        <w:numPr>
          <w:ilvl w:val="0"/>
          <w:numId w:val="7"/>
        </w:numPr>
        <w:tabs>
          <w:tab w:val="clear" w:pos="643"/>
          <w:tab w:val="num" w:pos="0"/>
        </w:tabs>
        <w:spacing w:before="100" w:beforeAutospacing="1" w:after="0" w:line="240" w:lineRule="auto"/>
        <w:ind w:left="0"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Поддержите вашего ребенка в намерении измениться. Хвалите его за соблюдение установленных школьных правил поведения, скажите, что вы будете </w:t>
      </w:r>
      <w:proofErr w:type="gramStart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помогать ему изменить</w:t>
      </w:r>
      <w:proofErr w:type="gramEnd"/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поведение — продумайте план мероприятий, способствующих позитивным изменениям.</w:t>
      </w:r>
    </w:p>
    <w:p w:rsidR="00395C96" w:rsidRPr="00B83B45" w:rsidRDefault="00395C96" w:rsidP="00395C96">
      <w:pPr>
        <w:numPr>
          <w:ilvl w:val="0"/>
          <w:numId w:val="7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Позитивно проводите с вашим ребенком время.</w:t>
      </w:r>
    </w:p>
    <w:p w:rsidR="00395C96" w:rsidRPr="00B83B45" w:rsidRDefault="00395C96" w:rsidP="00395C96">
      <w:pPr>
        <w:numPr>
          <w:ilvl w:val="0"/>
          <w:numId w:val="7"/>
        </w:numPr>
        <w:spacing w:before="100" w:beforeAutospacing="1" w:after="0" w:line="240" w:lineRule="auto"/>
        <w:ind w:left="7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Контролируйте.</w:t>
      </w:r>
    </w:p>
    <w:p w:rsidR="00395C96" w:rsidRPr="00B83B45" w:rsidRDefault="00395C96" w:rsidP="00395C96">
      <w:pPr>
        <w:numPr>
          <w:ilvl w:val="0"/>
          <w:numId w:val="7"/>
        </w:numPr>
        <w:tabs>
          <w:tab w:val="clear" w:pos="643"/>
          <w:tab w:val="num" w:pos="0"/>
        </w:tabs>
        <w:spacing w:before="100" w:beforeAutospacing="1"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Помогайте развивать социальные навыки (дружбы, взаимопомощи, ответственного поведения).</w:t>
      </w: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21567E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B45">
        <w:rPr>
          <w:rFonts w:ascii="Times New Roman" w:eastAsia="Times New Roman" w:hAnsi="Times New Roman" w:cs="Times New Roman"/>
          <w:noProof/>
          <w:color w:val="0FA5D9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60325</wp:posOffset>
            </wp:positionV>
            <wp:extent cx="4403090" cy="2935605"/>
            <wp:effectExtent l="0" t="0" r="0" b="0"/>
            <wp:wrapSquare wrapText="bothSides"/>
            <wp:docPr id="4" name="Рисунок 4" descr="https://school8-zhodino.by/wp-content/uploads/2021/02/origina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8-zhodino.by/wp-content/uploads/2021/02/origina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5C96" w:rsidRPr="00B83B45" w:rsidRDefault="00395C96" w:rsidP="00395C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B83B45" w:rsidP="00B83B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B83B45" w:rsidP="00B83B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B83B45" w:rsidP="00B83B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3B45" w:rsidRPr="00B83B45" w:rsidRDefault="00B83B45" w:rsidP="00B83B4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B83B45" w:rsidRPr="00B83B45" w:rsidSect="00DD3D8E">
      <w:pgSz w:w="16838" w:h="11906" w:orient="landscape"/>
      <w:pgMar w:top="850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03"/>
    <w:multiLevelType w:val="multilevel"/>
    <w:tmpl w:val="81089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>
    <w:nsid w:val="20DB3350"/>
    <w:multiLevelType w:val="multilevel"/>
    <w:tmpl w:val="869C8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D27AB"/>
    <w:multiLevelType w:val="multilevel"/>
    <w:tmpl w:val="EA96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24081"/>
    <w:multiLevelType w:val="multilevel"/>
    <w:tmpl w:val="B4E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6159A"/>
    <w:multiLevelType w:val="multilevel"/>
    <w:tmpl w:val="DA9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F07CD"/>
    <w:multiLevelType w:val="multilevel"/>
    <w:tmpl w:val="D520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51BB5"/>
    <w:multiLevelType w:val="multilevel"/>
    <w:tmpl w:val="2F8A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00D83"/>
    <w:multiLevelType w:val="multilevel"/>
    <w:tmpl w:val="05B650E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>
    <w:nsid w:val="7A79426D"/>
    <w:multiLevelType w:val="multilevel"/>
    <w:tmpl w:val="1170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3B45"/>
    <w:rsid w:val="0021567E"/>
    <w:rsid w:val="00330574"/>
    <w:rsid w:val="00395C96"/>
    <w:rsid w:val="003B341A"/>
    <w:rsid w:val="005F358D"/>
    <w:rsid w:val="009C55AB"/>
    <w:rsid w:val="00AA2B3F"/>
    <w:rsid w:val="00B83B45"/>
    <w:rsid w:val="00C92428"/>
    <w:rsid w:val="00DD3D8E"/>
    <w:rsid w:val="00F4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3F"/>
  </w:style>
  <w:style w:type="paragraph" w:styleId="1">
    <w:name w:val="heading 1"/>
    <w:basedOn w:val="a"/>
    <w:link w:val="10"/>
    <w:uiPriority w:val="9"/>
    <w:qFormat/>
    <w:rsid w:val="00B8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d-post-date">
    <w:name w:val="td-post-date"/>
    <w:basedOn w:val="a0"/>
    <w:rsid w:val="00B83B45"/>
  </w:style>
  <w:style w:type="character" w:styleId="a3">
    <w:name w:val="Strong"/>
    <w:basedOn w:val="a0"/>
    <w:uiPriority w:val="22"/>
    <w:qFormat/>
    <w:rsid w:val="00B83B45"/>
    <w:rPr>
      <w:b/>
      <w:bCs/>
    </w:rPr>
  </w:style>
  <w:style w:type="paragraph" w:styleId="a4">
    <w:name w:val="Normal (Web)"/>
    <w:basedOn w:val="a"/>
    <w:uiPriority w:val="99"/>
    <w:semiHidden/>
    <w:unhideWhenUsed/>
    <w:rsid w:val="00B8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B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d-post-date">
    <w:name w:val="td-post-date"/>
    <w:basedOn w:val="a0"/>
    <w:rsid w:val="00B83B45"/>
  </w:style>
  <w:style w:type="character" w:styleId="a3">
    <w:name w:val="Strong"/>
    <w:basedOn w:val="a0"/>
    <w:uiPriority w:val="22"/>
    <w:qFormat/>
    <w:rsid w:val="00B83B45"/>
    <w:rPr>
      <w:b/>
      <w:bCs/>
    </w:rPr>
  </w:style>
  <w:style w:type="paragraph" w:styleId="a4">
    <w:name w:val="Normal (Web)"/>
    <w:basedOn w:val="a"/>
    <w:uiPriority w:val="99"/>
    <w:semiHidden/>
    <w:unhideWhenUsed/>
    <w:rsid w:val="00B8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B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5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6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1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59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8-zhodino.by/wp-content/uploads/2021/02/1563474483_full_size_1544187274-b1ca664c756dd74449ba53172fb83470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ool8-zhodino.by/wp-content/uploads/2021/02/original.jpg" TargetMode="External"/><Relationship Id="rId5" Type="http://schemas.openxmlformats.org/officeDocument/2006/relationships/hyperlink" Target="https://school8-zhodino.by/wp-content/uploads/2021/02/590.jpg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chool8-zhodino.by/wp-content/uploads/2021/02/590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PC</dc:creator>
  <cp:lastModifiedBy>User</cp:lastModifiedBy>
  <cp:revision>2</cp:revision>
  <cp:lastPrinted>2002-11-11T20:41:00Z</cp:lastPrinted>
  <dcterms:created xsi:type="dcterms:W3CDTF">2022-03-07T19:44:00Z</dcterms:created>
  <dcterms:modified xsi:type="dcterms:W3CDTF">2002-11-11T20:47:00Z</dcterms:modified>
</cp:coreProperties>
</file>