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5"/>
        <w:tblW w:w="15106" w:type="dxa"/>
        <w:tblLook w:val="04A0" w:firstRow="1" w:lastRow="0" w:firstColumn="1" w:lastColumn="0" w:noHBand="0" w:noVBand="1"/>
      </w:tblPr>
      <w:tblGrid>
        <w:gridCol w:w="704"/>
        <w:gridCol w:w="8902"/>
        <w:gridCol w:w="1985"/>
        <w:gridCol w:w="3515"/>
      </w:tblGrid>
      <w:tr w:rsidR="00B85CBC" w:rsidRPr="00B35A55" w:rsidTr="00D66272">
        <w:tc>
          <w:tcPr>
            <w:tcW w:w="15106" w:type="dxa"/>
            <w:gridSpan w:val="4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6. </w:t>
            </w:r>
            <w:bookmarkStart w:id="0" w:name="_GoBack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B35A5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идеологической</w:t>
            </w:r>
            <w:r w:rsidRPr="00B35A5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B35A5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5A5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трудовым</w:t>
            </w:r>
            <w:r w:rsidRPr="00B35A5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коллективом</w:t>
            </w:r>
            <w:bookmarkEnd w:id="0"/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902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15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02" w:type="dxa"/>
          </w:tcPr>
          <w:p w:rsidR="00B85CBC" w:rsidRPr="00B35A55" w:rsidRDefault="00B85CBC" w:rsidP="00D66272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Единых дней </w:t>
            </w:r>
            <w:r w:rsidRPr="00B35A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информирования:</w:t>
            </w:r>
          </w:p>
          <w:p w:rsidR="00B85CBC" w:rsidRPr="00B35A55" w:rsidRDefault="00B85CBC" w:rsidP="00D66272">
            <w:pPr>
              <w:pStyle w:val="TableParagraph"/>
              <w:ind w:right="447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«День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народного </w:t>
            </w:r>
            <w:r w:rsidRPr="00B35A55">
              <w:rPr>
                <w:spacing w:val="-2"/>
                <w:sz w:val="26"/>
                <w:szCs w:val="26"/>
              </w:rPr>
              <w:t>единства</w:t>
            </w:r>
            <w:proofErr w:type="gramStart"/>
            <w:r w:rsidRPr="00B35A55">
              <w:rPr>
                <w:spacing w:val="-2"/>
                <w:sz w:val="26"/>
                <w:szCs w:val="26"/>
              </w:rPr>
              <w:t>»,  «</w:t>
            </w:r>
            <w:proofErr w:type="gramEnd"/>
            <w:r w:rsidRPr="00B35A55">
              <w:rPr>
                <w:sz w:val="26"/>
                <w:szCs w:val="26"/>
              </w:rPr>
              <w:t>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Октябрьской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революции»</w:t>
            </w:r>
          </w:p>
          <w:p w:rsidR="00B85CBC" w:rsidRPr="00B35A55" w:rsidRDefault="00B85CBC" w:rsidP="00D66272">
            <w:pPr>
              <w:pStyle w:val="TableParagraph"/>
              <w:ind w:left="6"/>
              <w:rPr>
                <w:sz w:val="26"/>
                <w:szCs w:val="26"/>
              </w:rPr>
            </w:pPr>
            <w:r w:rsidRPr="00B35A55">
              <w:rPr>
                <w:spacing w:val="-2"/>
                <w:sz w:val="26"/>
                <w:szCs w:val="26"/>
              </w:rPr>
              <w:t>«Избирательная система Республики Беларусь» (далее – в соответствии с</w:t>
            </w:r>
            <w:r>
              <w:rPr>
                <w:spacing w:val="-2"/>
                <w:sz w:val="26"/>
                <w:szCs w:val="26"/>
              </w:rPr>
              <w:t xml:space="preserve"> утвержденными ЕДИ)</w:t>
            </w:r>
            <w:r w:rsidRPr="00B35A55">
              <w:rPr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Т.В., </w:t>
            </w:r>
          </w:p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члены ИПГ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spacing w:line="275" w:lineRule="exact"/>
              <w:ind w:left="107"/>
              <w:jc w:val="both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Проведение мероприятий,</w:t>
            </w:r>
            <w:r w:rsidRPr="00B35A55">
              <w:rPr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приуроченных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к</w:t>
            </w:r>
            <w:r w:rsidRPr="00B35A55">
              <w:rPr>
                <w:spacing w:val="-2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Году</w:t>
            </w:r>
            <w:r w:rsidRPr="00B35A55">
              <w:rPr>
                <w:spacing w:val="-10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>качества.</w:t>
            </w:r>
          </w:p>
          <w:p w:rsidR="00B85CBC" w:rsidRPr="00B35A55" w:rsidRDefault="00B85CBC" w:rsidP="00D66272">
            <w:pPr>
              <w:pStyle w:val="TableParagraph"/>
              <w:ind w:left="107" w:right="100"/>
              <w:jc w:val="both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.</w:t>
            </w:r>
          </w:p>
          <w:p w:rsidR="00B85CBC" w:rsidRPr="00B35A55" w:rsidRDefault="00B85CBC" w:rsidP="00D66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1 полугодие 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02" w:type="dxa"/>
          </w:tcPr>
          <w:p w:rsidR="00B85CBC" w:rsidRPr="00B35A55" w:rsidRDefault="00B85CBC" w:rsidP="00D66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Организация,</w:t>
            </w:r>
            <w:r w:rsidRPr="00B35A5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проведение,</w:t>
            </w:r>
            <w:r w:rsidRPr="00B35A5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B35A5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35A5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освещение</w:t>
            </w:r>
            <w:r w:rsidRPr="00B35A5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Pr="00B35A5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приуроченных</w:t>
            </w:r>
            <w:r w:rsidRPr="00B35A5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35A5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80-й</w:t>
            </w:r>
            <w:r w:rsidRPr="00B35A5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годовщине</w:t>
            </w:r>
            <w:r w:rsidRPr="00B35A5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освобождения</w:t>
            </w:r>
            <w:r w:rsidRPr="00B35A5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Республики Беларусь 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07" w:right="104"/>
              <w:jc w:val="both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Т.В., </w:t>
            </w:r>
          </w:p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комитете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07" w:right="104"/>
              <w:jc w:val="both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Организация просмотра художественных и документальных фильмов с целью патриотического воспитания населения, сохранения исторической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1"/>
              <w:rPr>
                <w:b/>
                <w:spacing w:val="-2"/>
                <w:sz w:val="26"/>
                <w:szCs w:val="26"/>
              </w:rPr>
            </w:pPr>
            <w:r w:rsidRPr="00B35A55">
              <w:rPr>
                <w:b/>
                <w:spacing w:val="-2"/>
                <w:sz w:val="26"/>
                <w:szCs w:val="26"/>
              </w:rPr>
              <w:t xml:space="preserve">Тематические встречи </w:t>
            </w:r>
            <w:r w:rsidRPr="00B35A55">
              <w:rPr>
                <w:b/>
                <w:sz w:val="26"/>
                <w:szCs w:val="26"/>
              </w:rPr>
              <w:t>руководства</w:t>
            </w:r>
            <w:r w:rsidRPr="00B35A55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b/>
                <w:sz w:val="26"/>
                <w:szCs w:val="26"/>
              </w:rPr>
              <w:t xml:space="preserve">с </w:t>
            </w:r>
            <w:r w:rsidRPr="00B35A55">
              <w:rPr>
                <w:b/>
                <w:spacing w:val="-2"/>
                <w:sz w:val="26"/>
                <w:szCs w:val="26"/>
              </w:rPr>
              <w:t>коллективом работников:</w:t>
            </w:r>
          </w:p>
          <w:p w:rsidR="00B85CBC" w:rsidRPr="00B35A55" w:rsidRDefault="00B85CBC" w:rsidP="00D66272">
            <w:pPr>
              <w:pStyle w:val="TableParagraph"/>
              <w:ind w:right="447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народного </w:t>
            </w:r>
            <w:r w:rsidRPr="00B35A55">
              <w:rPr>
                <w:spacing w:val="-2"/>
                <w:sz w:val="26"/>
                <w:szCs w:val="26"/>
              </w:rPr>
              <w:t>единства»;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«Обсуждение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вопросов семейного</w:t>
            </w:r>
            <w:r w:rsidRPr="00B35A55">
              <w:rPr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>воспитания»;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B35A55">
              <w:rPr>
                <w:spacing w:val="-2"/>
                <w:sz w:val="26"/>
                <w:szCs w:val="26"/>
              </w:rPr>
              <w:t>- «Информационная безопасность»;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«Подводим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итоги Года качества»;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«Новый год – Новые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задачи»;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«Время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выбрало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нас!» (по подготовке </w:t>
            </w:r>
            <w:r w:rsidRPr="00B35A55">
              <w:rPr>
                <w:spacing w:val="-2"/>
                <w:sz w:val="26"/>
                <w:szCs w:val="26"/>
              </w:rPr>
              <w:t>избирательной кампании);</w:t>
            </w:r>
          </w:p>
          <w:p w:rsidR="00B85CBC" w:rsidRPr="00B35A55" w:rsidRDefault="00B85CBC" w:rsidP="00D66272">
            <w:pPr>
              <w:pStyle w:val="TableParagraph"/>
              <w:ind w:right="166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Конституции (15 марта); 82-я годовщина трагедии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Хатыни (22 марта);</w:t>
            </w:r>
          </w:p>
          <w:p w:rsidR="00B85CBC" w:rsidRPr="00B35A55" w:rsidRDefault="00B85CBC" w:rsidP="00D66272">
            <w:pPr>
              <w:pStyle w:val="TableParagraph"/>
              <w:ind w:left="35" w:right="17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единения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народов Беларуси и России»;</w:t>
            </w:r>
          </w:p>
          <w:p w:rsidR="00B85CBC" w:rsidRPr="00B35A55" w:rsidRDefault="00B85CBC" w:rsidP="00D66272">
            <w:pPr>
              <w:pStyle w:val="TableParagraph"/>
              <w:ind w:right="492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lastRenderedPageBreak/>
              <w:t>-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труда (1 мая); 80-летие Победы советского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народа в Великой </w:t>
            </w:r>
            <w:r w:rsidRPr="00B35A55">
              <w:rPr>
                <w:spacing w:val="-2"/>
                <w:sz w:val="26"/>
                <w:szCs w:val="26"/>
              </w:rPr>
              <w:t xml:space="preserve">Отечественной </w:t>
            </w:r>
            <w:r w:rsidRPr="00B35A55">
              <w:rPr>
                <w:sz w:val="26"/>
                <w:szCs w:val="26"/>
              </w:rPr>
              <w:t>войне (9 мая</w:t>
            </w:r>
            <w:proofErr w:type="gramStart"/>
            <w:r w:rsidRPr="00B35A55">
              <w:rPr>
                <w:sz w:val="26"/>
                <w:szCs w:val="26"/>
              </w:rPr>
              <w:t xml:space="preserve">);  </w:t>
            </w:r>
            <w:r w:rsidRPr="00B35A55">
              <w:rPr>
                <w:spacing w:val="-4"/>
                <w:sz w:val="26"/>
                <w:szCs w:val="26"/>
              </w:rPr>
              <w:t>День</w:t>
            </w:r>
            <w:proofErr w:type="gramEnd"/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 xml:space="preserve">Государственного флага, Государственного </w:t>
            </w:r>
            <w:r w:rsidRPr="00B35A55">
              <w:rPr>
                <w:spacing w:val="-4"/>
                <w:sz w:val="26"/>
                <w:szCs w:val="26"/>
              </w:rPr>
              <w:t xml:space="preserve">герба </w:t>
            </w:r>
            <w:r w:rsidRPr="00B35A55">
              <w:rPr>
                <w:sz w:val="26"/>
                <w:szCs w:val="26"/>
              </w:rPr>
              <w:t>и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Государственно </w:t>
            </w:r>
            <w:proofErr w:type="spellStart"/>
            <w:r w:rsidRPr="00B35A55">
              <w:rPr>
                <w:sz w:val="26"/>
                <w:szCs w:val="26"/>
              </w:rPr>
              <w:t>го</w:t>
            </w:r>
            <w:proofErr w:type="spellEnd"/>
            <w:r w:rsidRPr="00B35A55">
              <w:rPr>
                <w:sz w:val="26"/>
                <w:szCs w:val="26"/>
              </w:rPr>
              <w:t xml:space="preserve"> гимна </w:t>
            </w:r>
            <w:r w:rsidRPr="00B35A55">
              <w:rPr>
                <w:spacing w:val="-2"/>
                <w:sz w:val="26"/>
                <w:szCs w:val="26"/>
              </w:rPr>
              <w:t xml:space="preserve">Республики Беларусь (второе </w:t>
            </w:r>
            <w:r w:rsidRPr="00B35A55">
              <w:rPr>
                <w:sz w:val="26"/>
                <w:szCs w:val="26"/>
              </w:rPr>
              <w:t>воскресенье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мая).</w:t>
            </w:r>
          </w:p>
          <w:p w:rsidR="00B85CBC" w:rsidRPr="00B35A55" w:rsidRDefault="00B85CBC" w:rsidP="00D66272">
            <w:pPr>
              <w:pStyle w:val="TableParagraph"/>
              <w:ind w:right="101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всенародной памяти жертв </w:t>
            </w:r>
            <w:r w:rsidRPr="00B35A55">
              <w:rPr>
                <w:spacing w:val="-2"/>
                <w:sz w:val="26"/>
                <w:szCs w:val="26"/>
              </w:rPr>
              <w:t xml:space="preserve">Великой Отечественной </w:t>
            </w:r>
            <w:r w:rsidRPr="00B35A55">
              <w:rPr>
                <w:sz w:val="26"/>
                <w:szCs w:val="26"/>
              </w:rPr>
              <w:t>войны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и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геноцида </w:t>
            </w:r>
            <w:r w:rsidRPr="00B35A55">
              <w:rPr>
                <w:spacing w:val="-2"/>
                <w:sz w:val="26"/>
                <w:szCs w:val="26"/>
              </w:rPr>
              <w:t xml:space="preserve">белорусского народа </w:t>
            </w:r>
            <w:r w:rsidRPr="00B35A55">
              <w:rPr>
                <w:sz w:val="26"/>
                <w:szCs w:val="26"/>
              </w:rPr>
              <w:t xml:space="preserve">(22 </w:t>
            </w:r>
            <w:r w:rsidRPr="00B35A55">
              <w:rPr>
                <w:spacing w:val="-2"/>
                <w:sz w:val="26"/>
                <w:szCs w:val="26"/>
              </w:rPr>
              <w:t>июня);</w:t>
            </w:r>
            <w:r w:rsidRPr="00B35A55">
              <w:rPr>
                <w:spacing w:val="-4"/>
                <w:sz w:val="26"/>
                <w:szCs w:val="26"/>
              </w:rPr>
              <w:t xml:space="preserve"> День </w:t>
            </w:r>
            <w:r w:rsidRPr="00B35A55">
              <w:rPr>
                <w:spacing w:val="-2"/>
                <w:sz w:val="26"/>
                <w:szCs w:val="26"/>
              </w:rPr>
              <w:t xml:space="preserve">Независимости Республики Беларусь </w:t>
            </w:r>
            <w:r w:rsidRPr="00B35A55">
              <w:rPr>
                <w:sz w:val="26"/>
                <w:szCs w:val="26"/>
              </w:rPr>
              <w:t>(День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>Республики)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Бондарева Ж.М.,</w:t>
            </w:r>
          </w:p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07"/>
              <w:rPr>
                <w:b/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Проведение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мероприятий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(торжественные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собрания,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концерты,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выставки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и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др.),</w:t>
            </w:r>
            <w:r w:rsidRPr="00B35A55">
              <w:rPr>
                <w:spacing w:val="8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посвященных</w:t>
            </w:r>
            <w:r w:rsidRPr="00B35A55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государственным</w:t>
            </w:r>
            <w:r w:rsidRPr="00B35A55">
              <w:rPr>
                <w:spacing w:val="40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праздникам, праздничным дням и памятным датам в Республике Беларусь.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1"/>
              <w:rPr>
                <w:b/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Реализация</w:t>
            </w:r>
            <w:r w:rsidRPr="00B35A55">
              <w:rPr>
                <w:spacing w:val="-9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календарного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плана</w:t>
            </w:r>
            <w:r w:rsidRPr="00B35A55">
              <w:rPr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мероприятий</w:t>
            </w:r>
            <w:r w:rsidRPr="00B35A55">
              <w:rPr>
                <w:spacing w:val="-6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по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подготовке</w:t>
            </w:r>
            <w:r w:rsidRPr="00B35A55">
              <w:rPr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избирательной</w:t>
            </w:r>
            <w:r w:rsidRPr="00B35A55">
              <w:rPr>
                <w:spacing w:val="-5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>кампании.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2 полугодие 2024/2025 учебный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85CBC" w:rsidRPr="00B35A55" w:rsidTr="00D66272">
        <w:tc>
          <w:tcPr>
            <w:tcW w:w="704" w:type="dxa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2" w:type="dxa"/>
          </w:tcPr>
          <w:p w:rsidR="00B85CBC" w:rsidRPr="00B35A55" w:rsidRDefault="00B85CBC" w:rsidP="00D66272">
            <w:pPr>
              <w:pStyle w:val="TableParagraph"/>
              <w:ind w:left="11"/>
              <w:rPr>
                <w:b/>
                <w:spacing w:val="-2"/>
                <w:sz w:val="26"/>
                <w:szCs w:val="26"/>
              </w:rPr>
            </w:pPr>
            <w:r w:rsidRPr="00B35A55">
              <w:rPr>
                <w:b/>
                <w:spacing w:val="-2"/>
                <w:sz w:val="26"/>
                <w:szCs w:val="26"/>
              </w:rPr>
              <w:t xml:space="preserve">Организация и проведение декад и </w:t>
            </w:r>
            <w:proofErr w:type="gramStart"/>
            <w:r w:rsidRPr="00B35A55">
              <w:rPr>
                <w:b/>
                <w:spacing w:val="-2"/>
                <w:sz w:val="26"/>
                <w:szCs w:val="26"/>
              </w:rPr>
              <w:t>акций :</w:t>
            </w:r>
            <w:proofErr w:type="gramEnd"/>
          </w:p>
          <w:p w:rsidR="00B85CBC" w:rsidRPr="00B35A55" w:rsidRDefault="00B85CBC" w:rsidP="00D66272">
            <w:pPr>
              <w:pStyle w:val="TableParagraph"/>
              <w:ind w:left="11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ко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Дню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матери (14 октября), ко Дню отца (21 октября) в рамках Недели родительской любви;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«Наши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pacing w:val="-2"/>
                <w:sz w:val="26"/>
                <w:szCs w:val="26"/>
              </w:rPr>
              <w:t>дети» (для детей из малообеспеченных семей, многодетных и опекунских семей, СОП);</w:t>
            </w:r>
          </w:p>
          <w:p w:rsidR="00B85CBC" w:rsidRPr="00B35A55" w:rsidRDefault="00B85CBC" w:rsidP="00D66272">
            <w:pPr>
              <w:pStyle w:val="TableParagraph"/>
              <w:ind w:left="11"/>
              <w:rPr>
                <w:spacing w:val="-4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«От</w:t>
            </w:r>
            <w:r w:rsidRPr="00B35A55">
              <w:rPr>
                <w:spacing w:val="-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всей</w:t>
            </w:r>
            <w:r w:rsidRPr="00B35A55">
              <w:rPr>
                <w:spacing w:val="-2"/>
                <w:sz w:val="26"/>
                <w:szCs w:val="26"/>
              </w:rPr>
              <w:t xml:space="preserve"> </w:t>
            </w:r>
            <w:r w:rsidRPr="00B35A55">
              <w:rPr>
                <w:spacing w:val="-4"/>
                <w:sz w:val="26"/>
                <w:szCs w:val="26"/>
              </w:rPr>
              <w:t>души» (для одиноко проживающих, пожилых людей);</w:t>
            </w:r>
          </w:p>
          <w:p w:rsidR="00B85CBC" w:rsidRPr="00B35A55" w:rsidRDefault="00B85CBC" w:rsidP="00D66272">
            <w:pPr>
              <w:pStyle w:val="TableParagraph"/>
              <w:ind w:left="10"/>
              <w:rPr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памяти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воинов- </w:t>
            </w:r>
            <w:r w:rsidRPr="00B35A55">
              <w:rPr>
                <w:spacing w:val="-2"/>
                <w:sz w:val="26"/>
                <w:szCs w:val="26"/>
              </w:rPr>
              <w:t xml:space="preserve">интернационалистов </w:t>
            </w:r>
            <w:r w:rsidRPr="00B35A55">
              <w:rPr>
                <w:sz w:val="26"/>
                <w:szCs w:val="26"/>
              </w:rPr>
              <w:t>(15 февраля),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защитника </w:t>
            </w:r>
            <w:r w:rsidRPr="00B35A55">
              <w:rPr>
                <w:spacing w:val="-2"/>
                <w:sz w:val="26"/>
                <w:szCs w:val="26"/>
              </w:rPr>
              <w:t xml:space="preserve">Отечества </w:t>
            </w:r>
            <w:r w:rsidRPr="00B35A55">
              <w:rPr>
                <w:sz w:val="26"/>
                <w:szCs w:val="26"/>
              </w:rPr>
              <w:t>(23</w:t>
            </w:r>
            <w:r w:rsidRPr="00B35A55">
              <w:rPr>
                <w:spacing w:val="-2"/>
                <w:sz w:val="26"/>
                <w:szCs w:val="26"/>
              </w:rPr>
              <w:t xml:space="preserve"> февраля) в рамках </w:t>
            </w:r>
            <w:r w:rsidRPr="00B35A55">
              <w:rPr>
                <w:sz w:val="26"/>
                <w:szCs w:val="26"/>
              </w:rPr>
              <w:t>Декады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мужества</w:t>
            </w:r>
            <w:r w:rsidRPr="00B35A55">
              <w:rPr>
                <w:spacing w:val="-2"/>
                <w:sz w:val="26"/>
                <w:szCs w:val="26"/>
              </w:rPr>
              <w:t xml:space="preserve"> </w:t>
            </w:r>
          </w:p>
          <w:p w:rsidR="00B85CBC" w:rsidRPr="00B35A55" w:rsidRDefault="00B85CBC" w:rsidP="00D66272">
            <w:pPr>
              <w:pStyle w:val="TableParagraph"/>
              <w:ind w:right="441"/>
              <w:rPr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День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женщин (8 марта)</w:t>
            </w:r>
          </w:p>
          <w:p w:rsidR="00B85CBC" w:rsidRPr="00B35A55" w:rsidRDefault="00B85CBC" w:rsidP="00D66272">
            <w:pPr>
              <w:pStyle w:val="TableParagraph"/>
              <w:ind w:right="441"/>
              <w:rPr>
                <w:spacing w:val="-2"/>
                <w:sz w:val="26"/>
                <w:szCs w:val="26"/>
              </w:rPr>
            </w:pPr>
            <w:r w:rsidRPr="00B35A55">
              <w:rPr>
                <w:sz w:val="26"/>
                <w:szCs w:val="26"/>
              </w:rPr>
              <w:t>- Участие</w:t>
            </w:r>
            <w:r w:rsidRPr="00B35A55">
              <w:rPr>
                <w:spacing w:val="-1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в</w:t>
            </w:r>
            <w:r w:rsidRPr="00B35A55">
              <w:rPr>
                <w:spacing w:val="-14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республиканском </w:t>
            </w:r>
            <w:r w:rsidRPr="00B35A55">
              <w:rPr>
                <w:spacing w:val="-2"/>
                <w:sz w:val="26"/>
                <w:szCs w:val="26"/>
              </w:rPr>
              <w:t>субботнике</w:t>
            </w:r>
          </w:p>
          <w:p w:rsidR="00B85CBC" w:rsidRPr="00B35A55" w:rsidRDefault="00B85CBC" w:rsidP="00D66272">
            <w:pPr>
              <w:pStyle w:val="TableParagraph"/>
              <w:ind w:right="179"/>
              <w:rPr>
                <w:sz w:val="26"/>
                <w:szCs w:val="26"/>
              </w:rPr>
            </w:pPr>
            <w:r w:rsidRPr="00B35A55">
              <w:rPr>
                <w:spacing w:val="-2"/>
                <w:sz w:val="26"/>
                <w:szCs w:val="26"/>
              </w:rPr>
              <w:t xml:space="preserve">- Республиканская </w:t>
            </w:r>
            <w:r w:rsidRPr="00B35A55">
              <w:rPr>
                <w:sz w:val="26"/>
                <w:szCs w:val="26"/>
              </w:rPr>
              <w:t xml:space="preserve">акция «Беларусь </w:t>
            </w:r>
            <w:r w:rsidRPr="00B35A55">
              <w:rPr>
                <w:spacing w:val="-2"/>
                <w:sz w:val="26"/>
                <w:szCs w:val="26"/>
              </w:rPr>
              <w:t xml:space="preserve">помнит» Республиканская героико- патриотическая </w:t>
            </w:r>
            <w:r w:rsidRPr="00B35A55">
              <w:rPr>
                <w:sz w:val="26"/>
                <w:szCs w:val="26"/>
              </w:rPr>
              <w:t>акция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>«Великой Победе – 80!»</w:t>
            </w:r>
          </w:p>
          <w:p w:rsidR="00B85CBC" w:rsidRPr="00B35A55" w:rsidRDefault="00B85CBC" w:rsidP="00D66272">
            <w:pPr>
              <w:pStyle w:val="TableParagraph"/>
              <w:ind w:right="315"/>
              <w:rPr>
                <w:b/>
                <w:spacing w:val="-2"/>
                <w:sz w:val="26"/>
                <w:szCs w:val="26"/>
              </w:rPr>
            </w:pPr>
            <w:r w:rsidRPr="00B35A55">
              <w:rPr>
                <w:spacing w:val="-2"/>
                <w:sz w:val="26"/>
                <w:szCs w:val="26"/>
              </w:rPr>
              <w:t xml:space="preserve">- Декада общественно- </w:t>
            </w:r>
            <w:r w:rsidRPr="00B35A55">
              <w:rPr>
                <w:sz w:val="26"/>
                <w:szCs w:val="26"/>
              </w:rPr>
              <w:t xml:space="preserve">значимых дел ко Дню </w:t>
            </w:r>
            <w:r w:rsidRPr="00B35A55">
              <w:rPr>
                <w:spacing w:val="-2"/>
                <w:sz w:val="26"/>
                <w:szCs w:val="26"/>
              </w:rPr>
              <w:t xml:space="preserve">Независимости Республики </w:t>
            </w:r>
            <w:r w:rsidRPr="00B35A55">
              <w:rPr>
                <w:sz w:val="26"/>
                <w:szCs w:val="26"/>
              </w:rPr>
              <w:t>Беларусь «Храним прошлое, ценим настоящее.</w:t>
            </w:r>
            <w:r w:rsidRPr="00B35A55">
              <w:rPr>
                <w:spacing w:val="-15"/>
                <w:sz w:val="26"/>
                <w:szCs w:val="26"/>
              </w:rPr>
              <w:t xml:space="preserve"> </w:t>
            </w:r>
            <w:r w:rsidRPr="00B35A55">
              <w:rPr>
                <w:sz w:val="26"/>
                <w:szCs w:val="26"/>
              </w:rPr>
              <w:t xml:space="preserve">Строим </w:t>
            </w:r>
            <w:r w:rsidRPr="00B35A55">
              <w:rPr>
                <w:spacing w:val="-2"/>
                <w:sz w:val="26"/>
                <w:szCs w:val="26"/>
              </w:rPr>
              <w:t>будущее!»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BC" w:rsidRPr="00B35A55" w:rsidRDefault="00B85CBC" w:rsidP="00D66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BC" w:rsidRPr="00B35A55" w:rsidRDefault="00B85CBC" w:rsidP="00D6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>Каптуревская</w:t>
            </w:r>
            <w:proofErr w:type="spellEnd"/>
            <w:r w:rsidRPr="00B35A55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9D5CA2" w:rsidRDefault="009D5CA2"/>
    <w:sectPr w:rsidR="009D5CA2" w:rsidSect="00B85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C"/>
    <w:rsid w:val="009D5CA2"/>
    <w:rsid w:val="00B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28A6-857E-427A-A719-F37BCAA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B85CB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85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B8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Козлов</dc:creator>
  <cp:keywords/>
  <dc:description/>
  <cp:lastModifiedBy>Владислав Козлов</cp:lastModifiedBy>
  <cp:revision>1</cp:revision>
  <dcterms:created xsi:type="dcterms:W3CDTF">2024-09-02T08:47:00Z</dcterms:created>
  <dcterms:modified xsi:type="dcterms:W3CDTF">2024-09-02T08:47:00Z</dcterms:modified>
</cp:coreProperties>
</file>