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97" w:rsidRPr="00854CCE" w:rsidRDefault="00806E97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215868"/>
          <w:sz w:val="72"/>
          <w:szCs w:val="72"/>
        </w:rPr>
      </w:pPr>
      <w:r w:rsidRPr="00854CCE">
        <w:rPr>
          <w:rFonts w:ascii="Theater Afisha" w:hAnsi="Theater Afisha" w:cs="Theater Afisha"/>
          <w:b/>
          <w:bCs/>
          <w:i/>
          <w:iCs/>
          <w:color w:val="215868"/>
          <w:sz w:val="72"/>
          <w:szCs w:val="72"/>
        </w:rPr>
        <w:t>Суббота</w:t>
      </w:r>
    </w:p>
    <w:p w:rsidR="00806E97" w:rsidRPr="00854CCE" w:rsidRDefault="00806E97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215868"/>
          <w:sz w:val="72"/>
          <w:szCs w:val="72"/>
        </w:rPr>
      </w:pPr>
      <w:r>
        <w:rPr>
          <w:rFonts w:ascii="Theater Afisha" w:hAnsi="Theater Afisha" w:cs="Theater Afisha"/>
          <w:b/>
          <w:bCs/>
          <w:i/>
          <w:iCs/>
          <w:color w:val="215868"/>
          <w:sz w:val="72"/>
          <w:szCs w:val="72"/>
        </w:rPr>
        <w:t>15</w:t>
      </w:r>
      <w:r w:rsidRPr="00854CCE">
        <w:rPr>
          <w:rFonts w:ascii="Theater Afisha" w:hAnsi="Theater Afisha" w:cs="Theater Afisha"/>
          <w:b/>
          <w:bCs/>
          <w:i/>
          <w:iCs/>
          <w:color w:val="215868"/>
          <w:sz w:val="72"/>
          <w:szCs w:val="72"/>
        </w:rPr>
        <w:t xml:space="preserve"> октября 2016 года</w:t>
      </w:r>
    </w:p>
    <w:tbl>
      <w:tblPr>
        <w:tblW w:w="9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3574"/>
        <w:gridCol w:w="2560"/>
        <w:gridCol w:w="2683"/>
      </w:tblGrid>
      <w:tr w:rsidR="00806E97" w:rsidRPr="00EB7E06">
        <w:trPr>
          <w:cantSplit/>
          <w:trHeight w:val="955"/>
          <w:tblHeader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83" w:type="dxa"/>
            <w:vAlign w:val="center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806E97" w:rsidRPr="00EB7E06">
        <w:trPr>
          <w:cantSplit/>
          <w:trHeight w:val="315"/>
          <w:jc w:val="center"/>
        </w:trPr>
        <w:tc>
          <w:tcPr>
            <w:tcW w:w="0" w:type="auto"/>
            <w:gridSpan w:val="4"/>
          </w:tcPr>
          <w:p w:rsidR="00806E97" w:rsidRPr="00EA70FC" w:rsidRDefault="00806E9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 w:rsidTr="007E45D5">
        <w:trPr>
          <w:cantSplit/>
          <w:trHeight w:val="2336"/>
          <w:jc w:val="center"/>
        </w:trPr>
        <w:tc>
          <w:tcPr>
            <w:tcW w:w="0" w:type="auto"/>
            <w:vAlign w:val="center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Работа школьного музея «Солдаты победы» (разновозрастные  группы)</w:t>
            </w:r>
          </w:p>
        </w:tc>
        <w:tc>
          <w:tcPr>
            <w:tcW w:w="2551" w:type="dxa"/>
          </w:tcPr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12.00, 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каб.304</w:t>
            </w:r>
          </w:p>
        </w:tc>
        <w:tc>
          <w:tcPr>
            <w:tcW w:w="2683" w:type="dxa"/>
          </w:tcPr>
          <w:p w:rsidR="00806E97" w:rsidRPr="00EB7E06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  <w:tr w:rsidR="00806E97" w:rsidRPr="00EB7E06">
        <w:trPr>
          <w:cantSplit/>
          <w:trHeight w:val="1698"/>
          <w:jc w:val="center"/>
        </w:trPr>
        <w:tc>
          <w:tcPr>
            <w:tcW w:w="0" w:type="auto"/>
            <w:vAlign w:val="center"/>
          </w:tcPr>
          <w:p w:rsidR="00806E97" w:rsidRPr="00742379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0" w:type="auto"/>
          </w:tcPr>
          <w:p w:rsidR="00806E97" w:rsidRPr="00EB7E06" w:rsidRDefault="00806E97" w:rsidP="006D50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Фестиваль волонтеров «Равный обучает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равного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»</w:t>
            </w:r>
          </w:p>
        </w:tc>
        <w:tc>
          <w:tcPr>
            <w:tcW w:w="2551" w:type="dxa"/>
          </w:tcPr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11.00,</w:t>
            </w:r>
          </w:p>
          <w:p w:rsidR="00806E97" w:rsidRPr="00EB7E06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Гимназия №3</w:t>
            </w:r>
          </w:p>
        </w:tc>
        <w:tc>
          <w:tcPr>
            <w:tcW w:w="2683" w:type="dxa"/>
          </w:tcPr>
          <w:p w:rsidR="00806E97" w:rsidRPr="00EB7E06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Шматкова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И.А.</w:t>
            </w:r>
          </w:p>
        </w:tc>
      </w:tr>
      <w:tr w:rsidR="00806E97" w:rsidRPr="00EB7E06">
        <w:trPr>
          <w:cantSplit/>
          <w:trHeight w:val="1694"/>
          <w:jc w:val="center"/>
        </w:trPr>
        <w:tc>
          <w:tcPr>
            <w:tcW w:w="0" w:type="auto"/>
            <w:vAlign w:val="center"/>
          </w:tcPr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0" w:type="auto"/>
          </w:tcPr>
          <w:p w:rsidR="00806E97" w:rsidRDefault="00806E97" w:rsidP="003C71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Экскурсия на заставу №1 (10”А” класс)</w:t>
            </w:r>
          </w:p>
        </w:tc>
        <w:tc>
          <w:tcPr>
            <w:tcW w:w="2551" w:type="dxa"/>
          </w:tcPr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Застава №1 </w:t>
            </w:r>
          </w:p>
          <w:p w:rsidR="00806E97" w:rsidRPr="00AF2E4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им. Усова</w:t>
            </w:r>
          </w:p>
        </w:tc>
        <w:tc>
          <w:tcPr>
            <w:tcW w:w="2683" w:type="dxa"/>
          </w:tcPr>
          <w:p w:rsidR="00806E97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Варнель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И.Э.</w:t>
            </w:r>
          </w:p>
        </w:tc>
      </w:tr>
      <w:tr w:rsidR="00806E97" w:rsidRPr="00EB7E06">
        <w:trPr>
          <w:cantSplit/>
          <w:trHeight w:val="1694"/>
          <w:jc w:val="center"/>
        </w:trPr>
        <w:tc>
          <w:tcPr>
            <w:tcW w:w="0" w:type="auto"/>
            <w:vAlign w:val="center"/>
          </w:tcPr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4. </w:t>
            </w:r>
          </w:p>
        </w:tc>
        <w:tc>
          <w:tcPr>
            <w:tcW w:w="0" w:type="auto"/>
          </w:tcPr>
          <w:p w:rsidR="00806E97" w:rsidRDefault="00806E97" w:rsidP="003C71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“День призывника”(юноши </w:t>
            </w:r>
          </w:p>
          <w:p w:rsidR="00806E97" w:rsidRDefault="00806E97" w:rsidP="003C71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10-11 классов)</w:t>
            </w:r>
          </w:p>
        </w:tc>
        <w:tc>
          <w:tcPr>
            <w:tcW w:w="2551" w:type="dxa"/>
          </w:tcPr>
          <w:p w:rsidR="00806E97" w:rsidRPr="002563C6" w:rsidRDefault="00806E97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 w:rsidRPr="002563C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4 </w:t>
            </w:r>
            <w:proofErr w:type="spellStart"/>
            <w:r w:rsidRPr="002563C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осмб</w:t>
            </w:r>
            <w:proofErr w:type="spellEnd"/>
            <w:r w:rsidRPr="002563C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proofErr w:type="gramStart"/>
            <w:r w:rsidRPr="002563C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ВВ</w:t>
            </w:r>
            <w:proofErr w:type="gramEnd"/>
            <w:r w:rsidRPr="002563C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МВД, ул. Красноармейская</w:t>
            </w:r>
            <w:r w:rsidR="00E90D2B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,</w:t>
            </w:r>
            <w:r w:rsidRPr="002563C6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11</w:t>
            </w:r>
          </w:p>
        </w:tc>
        <w:tc>
          <w:tcPr>
            <w:tcW w:w="2683" w:type="dxa"/>
          </w:tcPr>
          <w:p w:rsidR="00806E97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Хорунжий С.Г.,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Басяченко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В.И.</w:t>
            </w:r>
          </w:p>
        </w:tc>
      </w:tr>
      <w:tr w:rsidR="00806E97" w:rsidRPr="00EB7E06" w:rsidTr="007E45D5">
        <w:trPr>
          <w:cantSplit/>
          <w:trHeight w:val="1531"/>
          <w:jc w:val="center"/>
        </w:trPr>
        <w:tc>
          <w:tcPr>
            <w:tcW w:w="0" w:type="auto"/>
            <w:vAlign w:val="center"/>
          </w:tcPr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5</w:t>
            </w:r>
          </w:p>
        </w:tc>
        <w:tc>
          <w:tcPr>
            <w:tcW w:w="0" w:type="auto"/>
          </w:tcPr>
          <w:p w:rsidR="00806E97" w:rsidRDefault="00806E97" w:rsidP="003C71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Игра-виктори</w:t>
            </w:r>
            <w:r w:rsidR="00E90D2B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на “Огонь – друг, огонь – враг”</w:t>
            </w:r>
          </w:p>
          <w:p w:rsidR="00806E97" w:rsidRDefault="00E90D2B" w:rsidP="00E90D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</w:t>
            </w:r>
            <w:r w:rsidR="00806E9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-е</w:t>
            </w:r>
            <w:r w:rsidR="00806E97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классы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)</w:t>
            </w:r>
          </w:p>
        </w:tc>
        <w:tc>
          <w:tcPr>
            <w:tcW w:w="2551" w:type="dxa"/>
          </w:tcPr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11.00,</w:t>
            </w:r>
          </w:p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каб. 011</w:t>
            </w:r>
          </w:p>
        </w:tc>
        <w:tc>
          <w:tcPr>
            <w:tcW w:w="2683" w:type="dxa"/>
          </w:tcPr>
          <w:p w:rsidR="00806E97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Губко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А.В.</w:t>
            </w:r>
          </w:p>
        </w:tc>
      </w:tr>
      <w:tr w:rsidR="00806E97" w:rsidRPr="00EB7E06">
        <w:trPr>
          <w:cantSplit/>
          <w:trHeight w:val="505"/>
          <w:jc w:val="center"/>
        </w:trPr>
        <w:tc>
          <w:tcPr>
            <w:tcW w:w="0" w:type="auto"/>
            <w:gridSpan w:val="4"/>
          </w:tcPr>
          <w:p w:rsidR="00806E97" w:rsidRPr="00EA70FC" w:rsidRDefault="00806E9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 w:rsidTr="007E45D5">
        <w:trPr>
          <w:cantSplit/>
          <w:trHeight w:val="1545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06E97" w:rsidRPr="00DB5E7E" w:rsidRDefault="00806E97" w:rsidP="006D50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D50D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«Спортивная смена»,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первенство по шашкам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(5-11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классы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:rsidR="00806E97" w:rsidRPr="00DB5E7E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</w:p>
          <w:p w:rsidR="00806E97" w:rsidRPr="00DB5E7E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Спортзал</w:t>
            </w:r>
          </w:p>
        </w:tc>
        <w:tc>
          <w:tcPr>
            <w:tcW w:w="2683" w:type="dxa"/>
          </w:tcPr>
          <w:p w:rsidR="00806E97" w:rsidRPr="006E5540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Овсейчик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С.Г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:rsidR="00806E97" w:rsidRPr="006E5540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Басяченко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В.И.</w:t>
            </w:r>
          </w:p>
        </w:tc>
      </w:tr>
      <w:tr w:rsidR="00806E97" w:rsidRPr="00EB7E06">
        <w:trPr>
          <w:cantSplit/>
          <w:trHeight w:val="467"/>
          <w:jc w:val="center"/>
        </w:trPr>
        <w:tc>
          <w:tcPr>
            <w:tcW w:w="0" w:type="auto"/>
            <w:gridSpan w:val="4"/>
          </w:tcPr>
          <w:p w:rsidR="00806E97" w:rsidRPr="00EA70FC" w:rsidRDefault="00806E9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lastRenderedPageBreak/>
              <w:t>Деятельность социально-педагогической службы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>
        <w:trPr>
          <w:cantSplit/>
          <w:trHeight w:val="1711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06E97" w:rsidRPr="00EB7E06" w:rsidRDefault="00806E97" w:rsidP="003C71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D50D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Занятие с элементами тренинга  для учащихся 9–10-х классов с целью расширения представлений о жизненных проблемах и способах их преодолений  «Ни печали без радости, ни радости без печали»</w:t>
            </w:r>
          </w:p>
        </w:tc>
        <w:tc>
          <w:tcPr>
            <w:tcW w:w="2551" w:type="dxa"/>
          </w:tcPr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к.32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2683" w:type="dxa"/>
          </w:tcPr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Заводник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Г.Н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>
        <w:trPr>
          <w:cantSplit/>
          <w:trHeight w:val="1409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806E97" w:rsidRPr="00EB7E06" w:rsidRDefault="00806E97" w:rsidP="006D50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D50D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Индивидуа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льное консультирование родителей</w:t>
            </w:r>
            <w:r w:rsidRPr="006D50D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 учащихся, педагогов</w:t>
            </w:r>
          </w:p>
        </w:tc>
        <w:tc>
          <w:tcPr>
            <w:tcW w:w="2551" w:type="dxa"/>
          </w:tcPr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</w:tc>
        <w:tc>
          <w:tcPr>
            <w:tcW w:w="2683" w:type="dxa"/>
          </w:tcPr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Заводник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Г.Н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</w:tc>
      </w:tr>
      <w:tr w:rsidR="00806E97" w:rsidRPr="00EB7E06">
        <w:trPr>
          <w:cantSplit/>
          <w:trHeight w:val="559"/>
          <w:jc w:val="center"/>
        </w:trPr>
        <w:tc>
          <w:tcPr>
            <w:tcW w:w="0" w:type="auto"/>
            <w:gridSpan w:val="4"/>
          </w:tcPr>
          <w:p w:rsidR="00806E97" w:rsidRPr="00EA70FC" w:rsidRDefault="00806E9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>
        <w:trPr>
          <w:cantSplit/>
          <w:trHeight w:val="1132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2551" w:type="dxa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 001</w:t>
            </w:r>
          </w:p>
        </w:tc>
        <w:tc>
          <w:tcPr>
            <w:tcW w:w="2683" w:type="dxa"/>
          </w:tcPr>
          <w:p w:rsidR="00806E97" w:rsidRPr="00EB7E06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806E97" w:rsidRPr="00EB7E06">
        <w:trPr>
          <w:cantSplit/>
          <w:trHeight w:val="1132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Занятия по истории Беларуси (11-е классы) </w:t>
            </w:r>
          </w:p>
        </w:tc>
        <w:tc>
          <w:tcPr>
            <w:tcW w:w="2551" w:type="dxa"/>
          </w:tcPr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11.00 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к.305</w:t>
            </w:r>
          </w:p>
        </w:tc>
        <w:tc>
          <w:tcPr>
            <w:tcW w:w="2683" w:type="dxa"/>
          </w:tcPr>
          <w:p w:rsidR="00806E97" w:rsidRPr="00EB7E06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  <w:tr w:rsidR="00806E97" w:rsidRPr="00EB7E06">
        <w:trPr>
          <w:cantSplit/>
          <w:trHeight w:val="1132"/>
          <w:jc w:val="center"/>
        </w:trPr>
        <w:tc>
          <w:tcPr>
            <w:tcW w:w="0" w:type="auto"/>
          </w:tcPr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3. </w:t>
            </w:r>
          </w:p>
        </w:tc>
        <w:tc>
          <w:tcPr>
            <w:tcW w:w="0" w:type="auto"/>
          </w:tcPr>
          <w:p w:rsidR="00806E97" w:rsidRDefault="00806E97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«Экологическая мастерская»</w:t>
            </w:r>
          </w:p>
          <w:p w:rsidR="00806E97" w:rsidRDefault="00806E97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(5-7классы)</w:t>
            </w:r>
          </w:p>
        </w:tc>
        <w:tc>
          <w:tcPr>
            <w:tcW w:w="2551" w:type="dxa"/>
          </w:tcPr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12.00 </w:t>
            </w:r>
          </w:p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К.108</w:t>
            </w:r>
          </w:p>
        </w:tc>
        <w:tc>
          <w:tcPr>
            <w:tcW w:w="2683" w:type="dxa"/>
          </w:tcPr>
          <w:p w:rsidR="00806E97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</w:tbl>
    <w:p w:rsidR="00806E97" w:rsidRPr="00A2244A" w:rsidRDefault="00806E97" w:rsidP="00FB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E97" w:rsidRPr="00A2244A" w:rsidRDefault="00806E97" w:rsidP="00FB6FB8">
      <w:pPr>
        <w:spacing w:after="0" w:line="240" w:lineRule="auto"/>
        <w:rPr>
          <w:rFonts w:ascii="Times New Roman" w:hAnsi="Times New Roman" w:cs="Times New Roman"/>
        </w:rPr>
      </w:pPr>
    </w:p>
    <w:sectPr w:rsidR="00806E97" w:rsidRPr="00A2244A" w:rsidSect="003744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heater Afisha">
    <w:altName w:val="Franklin Gothic Medium Cond"/>
    <w:panose1 w:val="02000506020000020003"/>
    <w:charset w:val="CC"/>
    <w:family w:val="auto"/>
    <w:pitch w:val="variable"/>
    <w:sig w:usb0="00000203" w:usb1="00000000" w:usb2="00000000" w:usb3="00000000" w:csb0="00000005" w:csb1="00000000"/>
  </w:font>
  <w:font w:name="Blogger Sans">
    <w:altName w:val="Franklin Gothic Medium Cond"/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38"/>
    <w:rsid w:val="00003E06"/>
    <w:rsid w:val="00147834"/>
    <w:rsid w:val="001C0078"/>
    <w:rsid w:val="002563C6"/>
    <w:rsid w:val="002A542C"/>
    <w:rsid w:val="002B0CDB"/>
    <w:rsid w:val="00374438"/>
    <w:rsid w:val="003C716F"/>
    <w:rsid w:val="005145C2"/>
    <w:rsid w:val="006D50D5"/>
    <w:rsid w:val="006E5540"/>
    <w:rsid w:val="00742379"/>
    <w:rsid w:val="007B58D1"/>
    <w:rsid w:val="007C4DE0"/>
    <w:rsid w:val="007E45D5"/>
    <w:rsid w:val="00806E97"/>
    <w:rsid w:val="00854CCE"/>
    <w:rsid w:val="0087537A"/>
    <w:rsid w:val="008860D1"/>
    <w:rsid w:val="008D0E37"/>
    <w:rsid w:val="00931BF3"/>
    <w:rsid w:val="009454AA"/>
    <w:rsid w:val="0094749F"/>
    <w:rsid w:val="00974CFB"/>
    <w:rsid w:val="009861EB"/>
    <w:rsid w:val="009E435A"/>
    <w:rsid w:val="00A2244A"/>
    <w:rsid w:val="00AD5E85"/>
    <w:rsid w:val="00AF2E47"/>
    <w:rsid w:val="00BA2DBB"/>
    <w:rsid w:val="00BF6FFC"/>
    <w:rsid w:val="00C17446"/>
    <w:rsid w:val="00C45A19"/>
    <w:rsid w:val="00C5105A"/>
    <w:rsid w:val="00C52560"/>
    <w:rsid w:val="00C66044"/>
    <w:rsid w:val="00C7283C"/>
    <w:rsid w:val="00DB3B0D"/>
    <w:rsid w:val="00DB5E7E"/>
    <w:rsid w:val="00E435A4"/>
    <w:rsid w:val="00E8243A"/>
    <w:rsid w:val="00E90D2B"/>
    <w:rsid w:val="00EA70FC"/>
    <w:rsid w:val="00EB1BDB"/>
    <w:rsid w:val="00EB7E06"/>
    <w:rsid w:val="00F71672"/>
    <w:rsid w:val="00FB6FB8"/>
    <w:rsid w:val="00F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5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44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6</cp:revision>
  <cp:lastPrinted>2016-10-14T06:22:00Z</cp:lastPrinted>
  <dcterms:created xsi:type="dcterms:W3CDTF">2016-10-12T10:03:00Z</dcterms:created>
  <dcterms:modified xsi:type="dcterms:W3CDTF">2016-10-14T06:24:00Z</dcterms:modified>
</cp:coreProperties>
</file>