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836" w:rsidRPr="001F2E95" w:rsidRDefault="00E21F7E" w:rsidP="00EC45DE">
      <w:pPr>
        <w:jc w:val="both"/>
        <w:rPr>
          <w:rFonts w:ascii="Arial" w:hAnsi="Arial" w:cs="Arial"/>
          <w:b/>
          <w:sz w:val="30"/>
          <w:szCs w:val="30"/>
        </w:rPr>
      </w:pPr>
      <w:r w:rsidRPr="001F2E95">
        <w:rPr>
          <w:rFonts w:ascii="Arial" w:hAnsi="Arial" w:cs="Arial"/>
          <w:b/>
          <w:noProof/>
          <w:sz w:val="30"/>
          <w:szCs w:val="30"/>
        </w:rPr>
        <w:drawing>
          <wp:anchor distT="0" distB="0" distL="114300" distR="114300" simplePos="0" relativeHeight="251658240" behindDoc="0" locked="0" layoutInCell="1" allowOverlap="1" wp14:anchorId="454C48F1" wp14:editId="1A9711AE">
            <wp:simplePos x="0" y="0"/>
            <wp:positionH relativeFrom="column">
              <wp:posOffset>-3810</wp:posOffset>
            </wp:positionH>
            <wp:positionV relativeFrom="paragraph">
              <wp:posOffset>3810</wp:posOffset>
            </wp:positionV>
            <wp:extent cx="2771775" cy="2079625"/>
            <wp:effectExtent l="0" t="0" r="9525" b="0"/>
            <wp:wrapSquare wrapText="bothSides"/>
            <wp:docPr id="1" name="Рисунок 1" descr="G:\ОАО Опытный Рыбхоз Белое (беседка на пруду)\фото\IMG_20200719_133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ОАО Опытный Рыбхоз Белое (беседка на пруду)\фото\IMG_20200719_13313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1775" cy="207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E95">
        <w:rPr>
          <w:rFonts w:ascii="Arial" w:hAnsi="Arial" w:cs="Arial"/>
          <w:b/>
          <w:sz w:val="30"/>
          <w:szCs w:val="30"/>
        </w:rPr>
        <w:t>ПОЖАР НА ПРЕДПРИЯТИИ</w:t>
      </w:r>
    </w:p>
    <w:p w:rsidR="009B4836" w:rsidRPr="001F2E95" w:rsidRDefault="009B4836" w:rsidP="00EC45DE">
      <w:pPr>
        <w:ind w:firstLine="708"/>
        <w:jc w:val="both"/>
        <w:rPr>
          <w:rFonts w:ascii="Arial" w:hAnsi="Arial" w:cs="Arial"/>
          <w:sz w:val="30"/>
          <w:szCs w:val="30"/>
        </w:rPr>
      </w:pPr>
      <w:r w:rsidRPr="001F2E95">
        <w:rPr>
          <w:rFonts w:ascii="Arial" w:hAnsi="Arial" w:cs="Arial"/>
          <w:sz w:val="30"/>
          <w:szCs w:val="30"/>
        </w:rPr>
        <w:t>19 июля охранником при утреннем объезде территории прудов</w:t>
      </w:r>
      <w:r w:rsidRPr="001F2E95">
        <w:rPr>
          <w:rFonts w:ascii="Arial" w:hAnsi="Arial" w:cs="Arial"/>
          <w:sz w:val="30"/>
          <w:szCs w:val="30"/>
        </w:rPr>
        <w:t xml:space="preserve"> обнаружен ф</w:t>
      </w:r>
      <w:r w:rsidRPr="001F2E95">
        <w:rPr>
          <w:rFonts w:ascii="Arial" w:hAnsi="Arial" w:cs="Arial"/>
          <w:sz w:val="30"/>
          <w:szCs w:val="30"/>
        </w:rPr>
        <w:t>акт пожара. Круглосуточное дежурство охраны на прудах в ОАО «Опытный рыбхоз Белое» не осуществляется. На момент обнаружения постройка была уже полностью уничтожена.</w:t>
      </w:r>
      <w:r w:rsidRPr="001F2E95">
        <w:rPr>
          <w:rFonts w:ascii="Arial" w:hAnsi="Arial" w:cs="Arial"/>
          <w:sz w:val="30"/>
          <w:szCs w:val="30"/>
        </w:rPr>
        <w:t xml:space="preserve"> Подразделения МЧС не принимали участие в ликвидации пожара.</w:t>
      </w:r>
    </w:p>
    <w:p w:rsidR="00DF726A" w:rsidRPr="001F2E95" w:rsidRDefault="0084177C" w:rsidP="009B4836">
      <w:pPr>
        <w:pStyle w:val="a5"/>
        <w:ind w:firstLine="567"/>
        <w:rPr>
          <w:rFonts w:ascii="Arial" w:hAnsi="Arial" w:cs="Arial"/>
          <w:sz w:val="30"/>
          <w:szCs w:val="30"/>
        </w:rPr>
      </w:pPr>
      <w:r w:rsidRPr="001F2E95">
        <w:rPr>
          <w:rFonts w:ascii="Arial" w:hAnsi="Arial" w:cs="Arial"/>
          <w:sz w:val="30"/>
          <w:szCs w:val="30"/>
        </w:rPr>
        <w:t xml:space="preserve">В результате пожара </w:t>
      </w:r>
      <w:r w:rsidR="00203430" w:rsidRPr="001F2E95">
        <w:rPr>
          <w:rFonts w:ascii="Arial" w:hAnsi="Arial" w:cs="Arial"/>
          <w:sz w:val="30"/>
          <w:szCs w:val="30"/>
        </w:rPr>
        <w:t>полностью уничтожена дощатая постройка</w:t>
      </w:r>
      <w:r w:rsidRPr="001F2E95">
        <w:rPr>
          <w:rFonts w:ascii="Arial" w:hAnsi="Arial" w:cs="Arial"/>
          <w:sz w:val="30"/>
          <w:szCs w:val="30"/>
        </w:rPr>
        <w:t>.</w:t>
      </w:r>
      <w:r w:rsidR="00D0668E" w:rsidRPr="001F2E95">
        <w:rPr>
          <w:rFonts w:ascii="Arial" w:hAnsi="Arial" w:cs="Arial"/>
          <w:sz w:val="30"/>
          <w:szCs w:val="30"/>
        </w:rPr>
        <w:t xml:space="preserve"> </w:t>
      </w:r>
      <w:r w:rsidR="00203430" w:rsidRPr="001F2E95">
        <w:rPr>
          <w:rFonts w:ascii="Arial" w:hAnsi="Arial" w:cs="Arial"/>
          <w:sz w:val="30"/>
          <w:szCs w:val="30"/>
        </w:rPr>
        <w:t>П</w:t>
      </w:r>
      <w:r w:rsidRPr="001F2E95">
        <w:rPr>
          <w:rFonts w:ascii="Arial" w:hAnsi="Arial" w:cs="Arial"/>
          <w:sz w:val="30"/>
          <w:szCs w:val="30"/>
        </w:rPr>
        <w:t xml:space="preserve">острадавших и погибших нет. </w:t>
      </w:r>
    </w:p>
    <w:p w:rsidR="00DF726A" w:rsidRPr="001F2E95" w:rsidRDefault="00DF726A" w:rsidP="00DF726A">
      <w:pPr>
        <w:ind w:firstLine="708"/>
        <w:jc w:val="both"/>
        <w:rPr>
          <w:rFonts w:ascii="Arial" w:hAnsi="Arial" w:cs="Arial"/>
          <w:sz w:val="30"/>
          <w:szCs w:val="30"/>
        </w:rPr>
      </w:pPr>
      <w:r w:rsidRPr="001F2E95">
        <w:rPr>
          <w:rFonts w:ascii="Arial" w:hAnsi="Arial" w:cs="Arial"/>
          <w:sz w:val="30"/>
          <w:szCs w:val="30"/>
        </w:rPr>
        <w:t xml:space="preserve">Причина пожара – </w:t>
      </w:r>
      <w:r w:rsidR="00BC5F71" w:rsidRPr="001F2E95">
        <w:rPr>
          <w:rFonts w:ascii="Arial" w:hAnsi="Arial" w:cs="Arial"/>
          <w:sz w:val="30"/>
          <w:szCs w:val="30"/>
        </w:rPr>
        <w:t xml:space="preserve">занесение постороннего источника зажигания </w:t>
      </w:r>
      <w:proofErr w:type="gramStart"/>
      <w:r w:rsidR="00BC5F71" w:rsidRPr="001F2E95">
        <w:rPr>
          <w:rFonts w:ascii="Arial" w:hAnsi="Arial" w:cs="Arial"/>
          <w:sz w:val="30"/>
          <w:szCs w:val="30"/>
        </w:rPr>
        <w:t>из</w:t>
      </w:r>
      <w:proofErr w:type="gramEnd"/>
      <w:r w:rsidR="00BC5F71" w:rsidRPr="001F2E95">
        <w:rPr>
          <w:rFonts w:ascii="Arial" w:hAnsi="Arial" w:cs="Arial"/>
          <w:sz w:val="30"/>
          <w:szCs w:val="30"/>
        </w:rPr>
        <w:t xml:space="preserve"> вне</w:t>
      </w:r>
      <w:r w:rsidRPr="001F2E95">
        <w:rPr>
          <w:rFonts w:ascii="Arial" w:hAnsi="Arial" w:cs="Arial"/>
          <w:sz w:val="30"/>
          <w:szCs w:val="30"/>
        </w:rPr>
        <w:t>.</w:t>
      </w:r>
    </w:p>
    <w:p w:rsidR="009B4836" w:rsidRPr="001F2E95" w:rsidRDefault="00E21F7E" w:rsidP="00DF726A">
      <w:pPr>
        <w:ind w:firstLine="708"/>
        <w:jc w:val="both"/>
        <w:rPr>
          <w:rFonts w:ascii="Arial" w:hAnsi="Arial" w:cs="Arial"/>
          <w:sz w:val="30"/>
          <w:szCs w:val="30"/>
        </w:rPr>
      </w:pPr>
      <w:r w:rsidRPr="001F2E95">
        <w:rPr>
          <w:rFonts w:ascii="Arial" w:hAnsi="Arial" w:cs="Arial"/>
          <w:sz w:val="30"/>
          <w:szCs w:val="30"/>
        </w:rPr>
        <w:t xml:space="preserve">Помните, что </w:t>
      </w:r>
      <w:proofErr w:type="gramStart"/>
      <w:r w:rsidRPr="001F2E95">
        <w:rPr>
          <w:rFonts w:ascii="Arial" w:hAnsi="Arial" w:cs="Arial"/>
          <w:sz w:val="30"/>
          <w:szCs w:val="30"/>
        </w:rPr>
        <w:t>согласно статьи</w:t>
      </w:r>
      <w:proofErr w:type="gramEnd"/>
      <w:r w:rsidRPr="001F2E95">
        <w:rPr>
          <w:rFonts w:ascii="Arial" w:hAnsi="Arial" w:cs="Arial"/>
          <w:sz w:val="30"/>
          <w:szCs w:val="30"/>
        </w:rPr>
        <w:t xml:space="preserve"> 218 УК Республики Беларусь за умышленное уничтожение, либо повреждение имущества, повлекшие причинение ущерба в значительном размере, - наказываются общественными работами, или штрафом, </w:t>
      </w:r>
      <w:r w:rsidRPr="001F2E95">
        <w:rPr>
          <w:rFonts w:ascii="Arial" w:hAnsi="Arial" w:cs="Arial"/>
          <w:sz w:val="30"/>
          <w:szCs w:val="30"/>
        </w:rPr>
        <w:t>или</w:t>
      </w:r>
      <w:r w:rsidRPr="001F2E95">
        <w:rPr>
          <w:rFonts w:ascii="Arial" w:hAnsi="Arial" w:cs="Arial"/>
          <w:sz w:val="30"/>
          <w:szCs w:val="30"/>
        </w:rPr>
        <w:t xml:space="preserve"> исправительными работами на срок до 2 лет, </w:t>
      </w:r>
      <w:r w:rsidRPr="001F2E95">
        <w:rPr>
          <w:rFonts w:ascii="Arial" w:hAnsi="Arial" w:cs="Arial"/>
          <w:sz w:val="30"/>
          <w:szCs w:val="30"/>
        </w:rPr>
        <w:t>или</w:t>
      </w:r>
      <w:r w:rsidRPr="001F2E95">
        <w:rPr>
          <w:rFonts w:ascii="Arial" w:hAnsi="Arial" w:cs="Arial"/>
          <w:sz w:val="30"/>
          <w:szCs w:val="30"/>
        </w:rPr>
        <w:t xml:space="preserve"> арестом до 3 месяцев</w:t>
      </w:r>
      <w:r w:rsidR="008D53EE">
        <w:rPr>
          <w:rFonts w:ascii="Arial" w:hAnsi="Arial" w:cs="Arial"/>
          <w:sz w:val="30"/>
          <w:szCs w:val="30"/>
        </w:rPr>
        <w:t>,</w:t>
      </w:r>
      <w:r w:rsidRPr="001F2E95">
        <w:rPr>
          <w:rFonts w:ascii="Arial" w:hAnsi="Arial" w:cs="Arial"/>
          <w:sz w:val="30"/>
          <w:szCs w:val="30"/>
        </w:rPr>
        <w:t xml:space="preserve"> или ограничение свободы на срок до 2 лет.</w:t>
      </w:r>
      <w:bookmarkStart w:id="0" w:name="_GoBack"/>
      <w:bookmarkEnd w:id="0"/>
    </w:p>
    <w:sectPr w:rsidR="009B4836" w:rsidRPr="001F2E95" w:rsidSect="00EC45D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8F"/>
    <w:rsid w:val="0000328F"/>
    <w:rsid w:val="001345CF"/>
    <w:rsid w:val="001F2E95"/>
    <w:rsid w:val="00203430"/>
    <w:rsid w:val="002641E1"/>
    <w:rsid w:val="00265BBE"/>
    <w:rsid w:val="00266B0D"/>
    <w:rsid w:val="002A2581"/>
    <w:rsid w:val="002A262C"/>
    <w:rsid w:val="00303BB0"/>
    <w:rsid w:val="00342CFE"/>
    <w:rsid w:val="00371353"/>
    <w:rsid w:val="003A6B2F"/>
    <w:rsid w:val="004A328F"/>
    <w:rsid w:val="004C1F9F"/>
    <w:rsid w:val="005A4312"/>
    <w:rsid w:val="005F5C7B"/>
    <w:rsid w:val="00627084"/>
    <w:rsid w:val="00647506"/>
    <w:rsid w:val="00666A33"/>
    <w:rsid w:val="006F09D3"/>
    <w:rsid w:val="007A5962"/>
    <w:rsid w:val="007B4A9F"/>
    <w:rsid w:val="0084177C"/>
    <w:rsid w:val="008D53EE"/>
    <w:rsid w:val="00902ACB"/>
    <w:rsid w:val="00912482"/>
    <w:rsid w:val="009959D2"/>
    <w:rsid w:val="009B4836"/>
    <w:rsid w:val="009D3470"/>
    <w:rsid w:val="00A330D3"/>
    <w:rsid w:val="00BC5F71"/>
    <w:rsid w:val="00C630E1"/>
    <w:rsid w:val="00C82746"/>
    <w:rsid w:val="00C97628"/>
    <w:rsid w:val="00CA58A4"/>
    <w:rsid w:val="00CD6E62"/>
    <w:rsid w:val="00D02053"/>
    <w:rsid w:val="00D0668E"/>
    <w:rsid w:val="00D66AC8"/>
    <w:rsid w:val="00DF726A"/>
    <w:rsid w:val="00E21F7E"/>
    <w:rsid w:val="00EC45DE"/>
    <w:rsid w:val="00ED7AC4"/>
    <w:rsid w:val="00EE2B88"/>
    <w:rsid w:val="00F24434"/>
    <w:rsid w:val="00F314F9"/>
    <w:rsid w:val="00F77540"/>
    <w:rsid w:val="00FA7975"/>
    <w:rsid w:val="00FD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D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B0D"/>
    <w:rPr>
      <w:rFonts w:ascii="Segoe UI" w:hAnsi="Segoe UI" w:cs="Segoe UI"/>
      <w:sz w:val="18"/>
      <w:szCs w:val="18"/>
    </w:rPr>
  </w:style>
  <w:style w:type="character" w:customStyle="1" w:styleId="a4">
    <w:name w:val="Текст выноски Знак"/>
    <w:basedOn w:val="a0"/>
    <w:link w:val="a3"/>
    <w:uiPriority w:val="99"/>
    <w:semiHidden/>
    <w:rsid w:val="00266B0D"/>
    <w:rPr>
      <w:rFonts w:ascii="Segoe UI" w:eastAsia="Times New Roman" w:hAnsi="Segoe UI" w:cs="Segoe UI"/>
      <w:sz w:val="18"/>
      <w:szCs w:val="18"/>
      <w:lang w:eastAsia="ru-RU"/>
    </w:rPr>
  </w:style>
  <w:style w:type="paragraph" w:styleId="a5">
    <w:name w:val="Body Text"/>
    <w:aliases w:val="Знак Знак,Знак,Знак Знак Знак Знак,Основной текст Знак Знак Знак Знак Знак Знак Знак,Основной текст Знак Знак Знак Знак Знак, Знак Знак Знак"/>
    <w:basedOn w:val="a"/>
    <w:link w:val="a6"/>
    <w:rsid w:val="0084177C"/>
    <w:pPr>
      <w:jc w:val="both"/>
    </w:pPr>
  </w:style>
  <w:style w:type="character" w:customStyle="1" w:styleId="a6">
    <w:name w:val="Основной текст Знак"/>
    <w:aliases w:val="Знак Знак Знак,Знак Знак1,Знак Знак Знак Знак Знак,Основной текст Знак Знак Знак Знак Знак Знак Знак Знак,Основной текст Знак Знак Знак Знак Знак Знак, Знак Знак Знак Знак"/>
    <w:basedOn w:val="a0"/>
    <w:link w:val="a5"/>
    <w:rsid w:val="0084177C"/>
    <w:rPr>
      <w:rFonts w:ascii="Times New Roman" w:eastAsia="Times New Roman" w:hAnsi="Times New Roman" w:cs="Times New Roman"/>
      <w:sz w:val="28"/>
      <w:szCs w:val="20"/>
      <w:lang w:eastAsia="ru-RU"/>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177C"/>
    <w:pPr>
      <w:spacing w:after="160" w:line="240" w:lineRule="exact"/>
    </w:pPr>
    <w:rPr>
      <w:rFonts w:ascii="Arial" w:hAnsi="Arial" w:cs="Arial"/>
      <w:sz w:val="20"/>
      <w:lang w:val="de-CH"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D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B0D"/>
    <w:rPr>
      <w:rFonts w:ascii="Segoe UI" w:hAnsi="Segoe UI" w:cs="Segoe UI"/>
      <w:sz w:val="18"/>
      <w:szCs w:val="18"/>
    </w:rPr>
  </w:style>
  <w:style w:type="character" w:customStyle="1" w:styleId="a4">
    <w:name w:val="Текст выноски Знак"/>
    <w:basedOn w:val="a0"/>
    <w:link w:val="a3"/>
    <w:uiPriority w:val="99"/>
    <w:semiHidden/>
    <w:rsid w:val="00266B0D"/>
    <w:rPr>
      <w:rFonts w:ascii="Segoe UI" w:eastAsia="Times New Roman" w:hAnsi="Segoe UI" w:cs="Segoe UI"/>
      <w:sz w:val="18"/>
      <w:szCs w:val="18"/>
      <w:lang w:eastAsia="ru-RU"/>
    </w:rPr>
  </w:style>
  <w:style w:type="paragraph" w:styleId="a5">
    <w:name w:val="Body Text"/>
    <w:aliases w:val="Знак Знак,Знак,Знак Знак Знак Знак,Основной текст Знак Знак Знак Знак Знак Знак Знак,Основной текст Знак Знак Знак Знак Знак, Знак Знак Знак"/>
    <w:basedOn w:val="a"/>
    <w:link w:val="a6"/>
    <w:rsid w:val="0084177C"/>
    <w:pPr>
      <w:jc w:val="both"/>
    </w:pPr>
  </w:style>
  <w:style w:type="character" w:customStyle="1" w:styleId="a6">
    <w:name w:val="Основной текст Знак"/>
    <w:aliases w:val="Знак Знак Знак,Знак Знак1,Знак Знак Знак Знак Знак,Основной текст Знак Знак Знак Знак Знак Знак Знак Знак,Основной текст Знак Знак Знак Знак Знак Знак, Знак Знак Знак Знак"/>
    <w:basedOn w:val="a0"/>
    <w:link w:val="a5"/>
    <w:rsid w:val="0084177C"/>
    <w:rPr>
      <w:rFonts w:ascii="Times New Roman" w:eastAsia="Times New Roman" w:hAnsi="Times New Roman" w:cs="Times New Roman"/>
      <w:sz w:val="28"/>
      <w:szCs w:val="20"/>
      <w:lang w:eastAsia="ru-RU"/>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177C"/>
    <w:pPr>
      <w:spacing w:after="160" w:line="240" w:lineRule="exact"/>
    </w:pPr>
    <w:rPr>
      <w:rFonts w:ascii="Arial" w:hAnsi="Arial" w:cs="Arial"/>
      <w:sz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комп2</cp:lastModifiedBy>
  <cp:revision>2</cp:revision>
  <cp:lastPrinted>2019-09-12T14:27:00Z</cp:lastPrinted>
  <dcterms:created xsi:type="dcterms:W3CDTF">2020-08-10T07:35:00Z</dcterms:created>
  <dcterms:modified xsi:type="dcterms:W3CDTF">2020-08-10T07:35:00Z</dcterms:modified>
</cp:coreProperties>
</file>