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D1D" w:rsidRPr="00667D1D" w:rsidRDefault="00667D1D" w:rsidP="00667D1D">
      <w:pPr>
        <w:shd w:val="clear" w:color="auto" w:fill="FFFFFF"/>
        <w:spacing w:after="0" w:line="240" w:lineRule="auto"/>
        <w:jc w:val="center"/>
        <w:textAlignment w:val="baseline"/>
        <w:outlineLvl w:val="0"/>
        <w:rPr>
          <w:rFonts w:ascii="Times New Roman" w:eastAsia="Times New Roman" w:hAnsi="Times New Roman" w:cs="Times New Roman"/>
          <w:spacing w:val="-6"/>
          <w:kern w:val="36"/>
          <w:sz w:val="28"/>
          <w:szCs w:val="28"/>
          <w:lang w:eastAsia="ru-RU"/>
        </w:rPr>
      </w:pPr>
      <w:bookmarkStart w:id="0" w:name="_GoBack"/>
      <w:r w:rsidRPr="00667D1D">
        <w:rPr>
          <w:rFonts w:ascii="Times New Roman" w:eastAsia="Times New Roman" w:hAnsi="Times New Roman" w:cs="Times New Roman"/>
          <w:spacing w:val="-6"/>
          <w:kern w:val="36"/>
          <w:sz w:val="28"/>
          <w:szCs w:val="28"/>
          <w:lang w:eastAsia="ru-RU"/>
        </w:rPr>
        <w:t xml:space="preserve">Холода приближаются. </w:t>
      </w:r>
    </w:p>
    <w:bookmarkEnd w:id="0"/>
    <w:p w:rsidR="00667D1D" w:rsidRPr="00667D1D" w:rsidRDefault="00667D1D" w:rsidP="00667D1D">
      <w:pPr>
        <w:shd w:val="clear" w:color="auto" w:fill="FFFFFF"/>
        <w:spacing w:after="0" w:line="240" w:lineRule="auto"/>
        <w:jc w:val="center"/>
        <w:textAlignment w:val="baseline"/>
        <w:outlineLvl w:val="0"/>
        <w:rPr>
          <w:rFonts w:ascii="Times New Roman" w:eastAsia="Times New Roman" w:hAnsi="Times New Roman" w:cs="Times New Roman"/>
          <w:spacing w:val="-6"/>
          <w:kern w:val="36"/>
          <w:sz w:val="28"/>
          <w:szCs w:val="28"/>
          <w:lang w:eastAsia="ru-RU"/>
        </w:rPr>
      </w:pPr>
      <w:r w:rsidRPr="00667D1D">
        <w:rPr>
          <w:rFonts w:ascii="Times New Roman" w:eastAsia="Times New Roman" w:hAnsi="Times New Roman" w:cs="Times New Roman"/>
          <w:spacing w:val="-6"/>
          <w:kern w:val="36"/>
          <w:sz w:val="28"/>
          <w:szCs w:val="28"/>
          <w:lang w:eastAsia="ru-RU"/>
        </w:rPr>
        <w:t>Как правильно подготовить печь к зиме и не допустить пожара</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С приходом холодов наблюдается значительный рост пожаров по причине нарушения правил устройства и эксплуатации печей. Что нужно сделать хозяевам, чтобы тепло домашнего очага было безопасным, а печь служила исправно? </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 Любая печь должна иметь самостоятельный фундамент и не примыкать непосредственно к деревянным конструкциям. Нужно оставлять между ними воздушный промежуток – отступку.</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Печи, поверхности труб и стен, в которых проходят дымовые каналы, должны быть исправными, без сквозных трещин,</w:t>
      </w:r>
      <w:r w:rsidRPr="00667D1D">
        <w:rPr>
          <w:sz w:val="28"/>
          <w:szCs w:val="28"/>
        </w:rPr>
        <w:br/>
        <w:t>а для определения на ранней стадии трещин в дымоходе в объеме чердачного помещения – оштукатурены и побелены.</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Дымовые трубы печей должны периодически очищаться от сажи (исходя из условий эксплуатации), но не реже одного раза в год.</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Ежегодно перед отопительным сезоном необходимо проводить проверку исправности печи, дымовых труб (каналов).</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Зола, угли и шлак, удаленные из теплогенерирующих аппаратов, печей, должны быть пролиты водой до их полного затухания.</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Участок пола из горючих материалов перед топочным отверстием эксплуатируемых теплогенерирующих аппаратов (печей), работающих на твердом виде топлива, должен быть защищен негорючим материалом шириной не менее 0,5 метра и длиной не менее 0,7 метра. Размещение горючих веществ и материалов на нем не допускается.</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Следует помнить, что топка печи в течение длительного времени приводит к перекалу отдельных её частей. Поэтому рекомендуется её топить не чаще 2-3 раза в день по 1-1,5 часа. За три часа до отхода ко сну топка печи должна быть прекращена.</w:t>
      </w:r>
    </w:p>
    <w:p w:rsidR="00667D1D" w:rsidRPr="00667D1D" w:rsidRDefault="00667D1D" w:rsidP="00667D1D">
      <w:pPr>
        <w:pStyle w:val="a3"/>
        <w:shd w:val="clear" w:color="auto" w:fill="FFFFFF"/>
        <w:spacing w:before="0" w:beforeAutospacing="0" w:after="0" w:afterAutospacing="0"/>
        <w:jc w:val="both"/>
        <w:rPr>
          <w:sz w:val="28"/>
          <w:szCs w:val="28"/>
        </w:rPr>
      </w:pPr>
      <w:r w:rsidRPr="00667D1D">
        <w:rPr>
          <w:rStyle w:val="a5"/>
          <w:b/>
          <w:bCs/>
          <w:sz w:val="28"/>
          <w:szCs w:val="28"/>
        </w:rPr>
        <w:t>При эксплуатации печей</w:t>
      </w:r>
      <w:r w:rsidRPr="00667D1D">
        <w:rPr>
          <w:sz w:val="28"/>
          <w:szCs w:val="28"/>
        </w:rPr>
        <w:t> </w:t>
      </w:r>
      <w:r w:rsidRPr="00667D1D">
        <w:rPr>
          <w:rStyle w:val="a5"/>
          <w:b/>
          <w:bCs/>
          <w:sz w:val="28"/>
          <w:szCs w:val="28"/>
        </w:rPr>
        <w:t>не допускается:</w:t>
      </w:r>
    </w:p>
    <w:p w:rsidR="00667D1D" w:rsidRPr="00667D1D" w:rsidRDefault="00667D1D" w:rsidP="00667D1D">
      <w:pPr>
        <w:pStyle w:val="a3"/>
        <w:shd w:val="clear" w:color="auto" w:fill="FFFFFF"/>
        <w:spacing w:before="0" w:beforeAutospacing="0" w:after="0" w:afterAutospacing="0"/>
        <w:jc w:val="both"/>
        <w:rPr>
          <w:sz w:val="28"/>
          <w:szCs w:val="28"/>
        </w:rPr>
      </w:pPr>
      <w:r w:rsidRPr="00667D1D">
        <w:rPr>
          <w:sz w:val="28"/>
          <w:szCs w:val="28"/>
        </w:rPr>
        <w:t>-осуществлять топку при наличии обрушения кладки свода топливника;</w:t>
      </w:r>
    </w:p>
    <w:p w:rsidR="00667D1D" w:rsidRPr="00667D1D" w:rsidRDefault="00667D1D" w:rsidP="00667D1D">
      <w:pPr>
        <w:pStyle w:val="a3"/>
        <w:shd w:val="clear" w:color="auto" w:fill="FFFFFF"/>
        <w:spacing w:before="0" w:beforeAutospacing="0" w:after="0" w:afterAutospacing="0"/>
        <w:jc w:val="both"/>
        <w:rPr>
          <w:sz w:val="28"/>
          <w:szCs w:val="28"/>
        </w:rPr>
      </w:pPr>
      <w:r w:rsidRPr="00667D1D">
        <w:rPr>
          <w:sz w:val="28"/>
          <w:szCs w:val="28"/>
        </w:rPr>
        <w:t>-применять для розжига легковоспламеняющиеся и горючие жидкости;</w:t>
      </w:r>
    </w:p>
    <w:p w:rsidR="00667D1D" w:rsidRPr="00667D1D" w:rsidRDefault="00667D1D" w:rsidP="00667D1D">
      <w:pPr>
        <w:pStyle w:val="a3"/>
        <w:shd w:val="clear" w:color="auto" w:fill="FFFFFF"/>
        <w:spacing w:before="0" w:beforeAutospacing="0" w:after="0" w:afterAutospacing="0"/>
        <w:jc w:val="both"/>
        <w:rPr>
          <w:sz w:val="28"/>
          <w:szCs w:val="28"/>
        </w:rPr>
      </w:pPr>
      <w:r w:rsidRPr="00667D1D">
        <w:rPr>
          <w:sz w:val="28"/>
          <w:szCs w:val="28"/>
        </w:rPr>
        <w:t>-осуществлять топку с открытыми дверцами, за исключением случаев, когда конструкция печи предусматривает ее топку с открытым топливником;</w:t>
      </w:r>
    </w:p>
    <w:p w:rsidR="00667D1D" w:rsidRPr="00667D1D" w:rsidRDefault="00667D1D" w:rsidP="00667D1D">
      <w:pPr>
        <w:pStyle w:val="a3"/>
        <w:shd w:val="clear" w:color="auto" w:fill="FFFFFF"/>
        <w:spacing w:before="0" w:beforeAutospacing="0" w:after="0" w:afterAutospacing="0"/>
        <w:jc w:val="both"/>
        <w:rPr>
          <w:sz w:val="28"/>
          <w:szCs w:val="28"/>
        </w:rPr>
      </w:pPr>
      <w:r w:rsidRPr="00667D1D">
        <w:rPr>
          <w:sz w:val="28"/>
          <w:szCs w:val="28"/>
        </w:rPr>
        <w:t>-их перекаливание;</w:t>
      </w:r>
    </w:p>
    <w:p w:rsidR="00667D1D" w:rsidRPr="00667D1D" w:rsidRDefault="00667D1D" w:rsidP="00667D1D">
      <w:pPr>
        <w:pStyle w:val="a3"/>
        <w:shd w:val="clear" w:color="auto" w:fill="FFFFFF"/>
        <w:spacing w:before="0" w:beforeAutospacing="0" w:after="0" w:afterAutospacing="0"/>
        <w:jc w:val="both"/>
        <w:rPr>
          <w:sz w:val="28"/>
          <w:szCs w:val="28"/>
        </w:rPr>
      </w:pPr>
      <w:r w:rsidRPr="00667D1D">
        <w:rPr>
          <w:sz w:val="28"/>
          <w:szCs w:val="28"/>
        </w:rPr>
        <w:t>-размещать горючие вещества и материалы на них и в непосредственной близости от топочных отверстий;</w:t>
      </w:r>
    </w:p>
    <w:p w:rsidR="00667D1D" w:rsidRPr="00667D1D" w:rsidRDefault="00667D1D" w:rsidP="00667D1D">
      <w:pPr>
        <w:pStyle w:val="a3"/>
        <w:shd w:val="clear" w:color="auto" w:fill="FFFFFF"/>
        <w:spacing w:before="0" w:beforeAutospacing="0" w:after="0" w:afterAutospacing="0"/>
        <w:jc w:val="both"/>
        <w:rPr>
          <w:sz w:val="28"/>
          <w:szCs w:val="28"/>
        </w:rPr>
      </w:pPr>
      <w:r w:rsidRPr="00667D1D">
        <w:rPr>
          <w:sz w:val="28"/>
          <w:szCs w:val="28"/>
        </w:rPr>
        <w:t>-осуществлять топку углем, коксом и газом печи, не предназначенные для этих видов топлива;</w:t>
      </w:r>
    </w:p>
    <w:p w:rsidR="00667D1D" w:rsidRPr="00667D1D" w:rsidRDefault="00667D1D" w:rsidP="00667D1D">
      <w:pPr>
        <w:pStyle w:val="a3"/>
        <w:shd w:val="clear" w:color="auto" w:fill="FFFFFF"/>
        <w:spacing w:before="0" w:beforeAutospacing="0" w:after="0" w:afterAutospacing="0"/>
        <w:jc w:val="both"/>
        <w:rPr>
          <w:sz w:val="28"/>
          <w:szCs w:val="28"/>
        </w:rPr>
      </w:pPr>
      <w:r w:rsidRPr="00667D1D">
        <w:rPr>
          <w:sz w:val="28"/>
          <w:szCs w:val="28"/>
        </w:rPr>
        <w:t>-оставлять без присмотра топящиеся печи, а также поручать надзор за ними малолетним детям.</w:t>
      </w:r>
    </w:p>
    <w:p w:rsidR="00667D1D" w:rsidRPr="00667D1D" w:rsidRDefault="00667D1D" w:rsidP="00667D1D">
      <w:pPr>
        <w:pStyle w:val="a3"/>
        <w:shd w:val="clear" w:color="auto" w:fill="FFFFFF"/>
        <w:spacing w:before="0" w:beforeAutospacing="0" w:after="0" w:afterAutospacing="0"/>
        <w:jc w:val="both"/>
        <w:rPr>
          <w:sz w:val="28"/>
          <w:szCs w:val="28"/>
        </w:rPr>
      </w:pPr>
      <w:r w:rsidRPr="00667D1D">
        <w:rPr>
          <w:sz w:val="28"/>
          <w:szCs w:val="28"/>
        </w:rPr>
        <w:t>Будьте бдительны! Соблюдение этих правил позволит предотвратить несчастье.</w:t>
      </w:r>
    </w:p>
    <w:p w:rsidR="00667D1D" w:rsidRPr="00667D1D" w:rsidRDefault="00667D1D" w:rsidP="00667D1D">
      <w:pPr>
        <w:pStyle w:val="a3"/>
        <w:shd w:val="clear" w:color="auto" w:fill="FFFFFF"/>
        <w:spacing w:before="150" w:beforeAutospacing="0" w:after="180" w:afterAutospacing="0"/>
        <w:jc w:val="center"/>
        <w:rPr>
          <w:sz w:val="28"/>
          <w:szCs w:val="28"/>
        </w:rPr>
      </w:pPr>
      <w:r w:rsidRPr="00667D1D">
        <w:rPr>
          <w:rStyle w:val="a4"/>
          <w:sz w:val="28"/>
          <w:szCs w:val="28"/>
        </w:rPr>
        <w:lastRenderedPageBreak/>
        <w:t>Печь и угарный газ</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Возможностью согреться часто становится печь, а именно в разгар отопительного сезона количество происшествий из-за нарушений правил безопасности при эксплуатации печного отопления традиционно растет. Неправильное использование печи может привести не только к пожару, а иногда и к гибели. Прислушайтесь к рекомендациям МЧС.</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w:t>
      </w:r>
    </w:p>
    <w:p w:rsidR="00667D1D" w:rsidRPr="00667D1D" w:rsidRDefault="00667D1D" w:rsidP="00667D1D">
      <w:pPr>
        <w:pStyle w:val="a3"/>
        <w:shd w:val="clear" w:color="auto" w:fill="FFFFFF"/>
        <w:spacing w:before="150" w:beforeAutospacing="0" w:after="180" w:afterAutospacing="0"/>
        <w:jc w:val="both"/>
        <w:rPr>
          <w:b/>
          <w:sz w:val="28"/>
          <w:szCs w:val="28"/>
        </w:rPr>
      </w:pPr>
      <w:r w:rsidRPr="00667D1D">
        <w:rPr>
          <w:b/>
          <w:sz w:val="28"/>
          <w:szCs w:val="28"/>
        </w:rPr>
        <w:t>Спасатели-пожарные предлагают запомнить также ряд других правил:</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 в сильные морозы топить печь рекомендуется два-три раза в день не более чем по полтора часа. Это позволит избежать ее перекала;</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 в печи не должно быть трещин и щелей, а дымоход должен иметь хорошую тягу и быть побелен известковым раствором. Делается это для того, чтобы на белом фоне можно было заметить появляющиеся со временем трещины;</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 в отопительный сезон очищайте дымоход от сажи не менее одного раза в 2 месяца;</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 печь и дымовая труба в местах соединения с деревянными перекрытиями должны иметь утолщение кирпичной кладки или разделку;</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 чтобы случайно выпавшие горящие угли не привели к пожару, прибейте перед топкой на деревянном полу металлический лист размерами не менее 50х70 см. Его можно выполнить из негорючего кирпича;</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 ни в коем случае не используйте при растопке легковоспламеняющиеся и горючие жидкости;</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 не оставляйте открытыми топочные дверцы и топящуюся печь без присмотра. Это прямой путь к пожару;</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 держите не менее чем в полутора метрах от печи одежду, мебель, дрова и другие горючие материалы;</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 золу и перегоревшие угли выбрасывайте не ближе 15 метров от строений;</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 не оставляйте без присмотра топящуюся печь и не позволяйте детям самостоятельно их растапливать. </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rStyle w:val="a4"/>
          <w:sz w:val="28"/>
          <w:szCs w:val="28"/>
        </w:rPr>
        <w:lastRenderedPageBreak/>
        <w:t>Как подготовить печь к зиме</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Наступила осень, а значит не за горами отопительный сезон. Но даже опытные граждане за летний период часто забывают или просто беспечно игнорируют основные правила пользования печами зимой, а это может обернуться пожаром.</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Одна из основных причин возникновения пожара, как правило – нарушение правил устройства и монтажа печей, теплогенерирующих агрегатов и устройств, а также нарушение правил эксплуатации печей, теплогенерирующих агрегатов и устройств.</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Неисправные печи, конструктивные недостатки печного отопления и их неправильная эксплуатация неизменно приводят к пожарам, а нередко и к гибели людей.</w:t>
      </w:r>
    </w:p>
    <w:p w:rsidR="00667D1D" w:rsidRPr="00667D1D" w:rsidRDefault="00667D1D" w:rsidP="00667D1D">
      <w:pPr>
        <w:pStyle w:val="a3"/>
        <w:shd w:val="clear" w:color="auto" w:fill="FFFFFF"/>
        <w:spacing w:before="150" w:beforeAutospacing="0" w:after="180" w:afterAutospacing="0"/>
        <w:ind w:firstLine="708"/>
        <w:jc w:val="both"/>
        <w:rPr>
          <w:sz w:val="28"/>
          <w:szCs w:val="28"/>
        </w:rPr>
      </w:pPr>
      <w:r w:rsidRPr="00667D1D">
        <w:rPr>
          <w:sz w:val="28"/>
          <w:szCs w:val="28"/>
        </w:rPr>
        <w:t>Печное отопление всегда создавало и создает немало проблем населению, особенно в сельской местности, где практически в каждом доме имеется печь – объект повышенной пожарной опасности.</w:t>
      </w:r>
    </w:p>
    <w:p w:rsidR="00667D1D" w:rsidRPr="00667D1D" w:rsidRDefault="00667D1D" w:rsidP="00667D1D">
      <w:pPr>
        <w:pStyle w:val="a3"/>
        <w:shd w:val="clear" w:color="auto" w:fill="FFFFFF"/>
        <w:spacing w:before="150" w:beforeAutospacing="0" w:after="180" w:afterAutospacing="0"/>
        <w:ind w:firstLine="708"/>
        <w:jc w:val="both"/>
        <w:rPr>
          <w:rStyle w:val="a5"/>
          <w:b/>
          <w:bCs/>
          <w:sz w:val="28"/>
          <w:szCs w:val="28"/>
        </w:rPr>
      </w:pPr>
      <w:r w:rsidRPr="00667D1D">
        <w:rPr>
          <w:rStyle w:val="a5"/>
          <w:b/>
          <w:bCs/>
          <w:sz w:val="28"/>
          <w:szCs w:val="28"/>
        </w:rPr>
        <w:t>Чтобы беда обошла Ваш дом стороной, необходимо строго соблюдать правила и требования пожарной безопасности.</w:t>
      </w:r>
    </w:p>
    <w:p w:rsidR="00667D1D" w:rsidRPr="00667D1D" w:rsidRDefault="00667D1D" w:rsidP="00667D1D">
      <w:pPr>
        <w:pStyle w:val="a3"/>
        <w:shd w:val="clear" w:color="auto" w:fill="FFFFFF"/>
        <w:spacing w:before="150" w:beforeAutospacing="0" w:after="180" w:afterAutospacing="0"/>
        <w:jc w:val="both"/>
        <w:rPr>
          <w:rStyle w:val="a5"/>
          <w:sz w:val="28"/>
          <w:szCs w:val="28"/>
        </w:rPr>
      </w:pPr>
      <w:r w:rsidRPr="00667D1D">
        <w:rPr>
          <w:sz w:val="28"/>
          <w:szCs w:val="28"/>
        </w:rPr>
        <w:t>• </w:t>
      </w:r>
      <w:r w:rsidRPr="00667D1D">
        <w:rPr>
          <w:rStyle w:val="a5"/>
          <w:sz w:val="28"/>
          <w:szCs w:val="28"/>
        </w:rPr>
        <w:t>не дожидаясь зимних холодов проверить состояние приборов отопления, немедленно устранив обнаруженные недостатки;</w:t>
      </w:r>
    </w:p>
    <w:p w:rsidR="00667D1D" w:rsidRPr="00667D1D" w:rsidRDefault="00667D1D" w:rsidP="00667D1D">
      <w:pPr>
        <w:pStyle w:val="a3"/>
        <w:shd w:val="clear" w:color="auto" w:fill="FFFFFF"/>
        <w:spacing w:before="150" w:beforeAutospacing="0" w:after="180" w:afterAutospacing="0"/>
        <w:jc w:val="both"/>
        <w:rPr>
          <w:rStyle w:val="a5"/>
          <w:sz w:val="28"/>
          <w:szCs w:val="28"/>
        </w:rPr>
      </w:pPr>
      <w:r w:rsidRPr="00667D1D">
        <w:rPr>
          <w:rStyle w:val="a5"/>
          <w:sz w:val="28"/>
          <w:szCs w:val="28"/>
        </w:rPr>
        <w:t>• при устройстве печи, во избежание осадки и появление трещин, установить ее на самостоятельный фундамент; </w:t>
      </w:r>
    </w:p>
    <w:p w:rsidR="00667D1D" w:rsidRPr="00667D1D" w:rsidRDefault="00667D1D" w:rsidP="00667D1D">
      <w:pPr>
        <w:pStyle w:val="a3"/>
        <w:shd w:val="clear" w:color="auto" w:fill="FFFFFF"/>
        <w:spacing w:before="150" w:beforeAutospacing="0" w:after="180" w:afterAutospacing="0"/>
        <w:jc w:val="both"/>
        <w:rPr>
          <w:rStyle w:val="a5"/>
          <w:sz w:val="28"/>
          <w:szCs w:val="28"/>
        </w:rPr>
      </w:pPr>
      <w:r w:rsidRPr="00667D1D">
        <w:rPr>
          <w:rStyle w:val="a5"/>
          <w:sz w:val="28"/>
          <w:szCs w:val="28"/>
        </w:rPr>
        <w:t>• от печи и дымохода до сгораемых конструкции предусмотреть требуемые разделки;</w:t>
      </w:r>
    </w:p>
    <w:p w:rsidR="00667D1D" w:rsidRPr="00667D1D" w:rsidRDefault="00667D1D" w:rsidP="00667D1D">
      <w:pPr>
        <w:pStyle w:val="a3"/>
        <w:shd w:val="clear" w:color="auto" w:fill="FFFFFF"/>
        <w:spacing w:before="150" w:beforeAutospacing="0" w:after="180" w:afterAutospacing="0"/>
        <w:jc w:val="both"/>
        <w:rPr>
          <w:rStyle w:val="a5"/>
          <w:sz w:val="28"/>
          <w:szCs w:val="28"/>
        </w:rPr>
      </w:pPr>
      <w:r w:rsidRPr="00667D1D">
        <w:rPr>
          <w:rStyle w:val="a5"/>
          <w:sz w:val="28"/>
          <w:szCs w:val="28"/>
        </w:rPr>
        <w:t>• перед топочной дверцей прибить к полу металлический лист;</w:t>
      </w:r>
    </w:p>
    <w:p w:rsidR="00667D1D" w:rsidRPr="00667D1D" w:rsidRDefault="00667D1D" w:rsidP="00667D1D">
      <w:pPr>
        <w:pStyle w:val="a3"/>
        <w:shd w:val="clear" w:color="auto" w:fill="FFFFFF"/>
        <w:spacing w:before="150" w:beforeAutospacing="0" w:after="180" w:afterAutospacing="0"/>
        <w:jc w:val="both"/>
        <w:rPr>
          <w:rStyle w:val="a5"/>
          <w:sz w:val="28"/>
          <w:szCs w:val="28"/>
        </w:rPr>
      </w:pPr>
      <w:r w:rsidRPr="00667D1D">
        <w:rPr>
          <w:rStyle w:val="a5"/>
          <w:sz w:val="28"/>
          <w:szCs w:val="28"/>
        </w:rPr>
        <w:t>• для дымовых труб использовать только обожженный или огнеупорный кирпич;</w:t>
      </w:r>
      <w:r w:rsidRPr="00667D1D">
        <w:rPr>
          <w:sz w:val="28"/>
          <w:szCs w:val="28"/>
        </w:rPr>
        <w:br/>
      </w:r>
      <w:r w:rsidRPr="00667D1D">
        <w:rPr>
          <w:rStyle w:val="a5"/>
          <w:sz w:val="28"/>
          <w:szCs w:val="28"/>
        </w:rPr>
        <w:t>• не растапливать печи с помощью горючих жидкостей;</w:t>
      </w:r>
    </w:p>
    <w:p w:rsidR="00667D1D" w:rsidRPr="00667D1D" w:rsidRDefault="00667D1D" w:rsidP="00667D1D">
      <w:pPr>
        <w:pStyle w:val="a3"/>
        <w:shd w:val="clear" w:color="auto" w:fill="FFFFFF"/>
        <w:spacing w:before="150" w:beforeAutospacing="0" w:after="180" w:afterAutospacing="0"/>
        <w:jc w:val="both"/>
        <w:rPr>
          <w:rStyle w:val="a5"/>
          <w:sz w:val="28"/>
          <w:szCs w:val="28"/>
        </w:rPr>
      </w:pPr>
      <w:r w:rsidRPr="00667D1D">
        <w:rPr>
          <w:rStyle w:val="a5"/>
          <w:sz w:val="28"/>
          <w:szCs w:val="28"/>
        </w:rPr>
        <w:t>• топка печи должна прекращаться за 2 часа до сна, при сильных морозах во избежание перекала печи топить в 2 - 3 приема;</w:t>
      </w:r>
    </w:p>
    <w:p w:rsidR="00667D1D" w:rsidRPr="00667D1D" w:rsidRDefault="00667D1D" w:rsidP="00667D1D">
      <w:pPr>
        <w:pStyle w:val="a3"/>
        <w:shd w:val="clear" w:color="auto" w:fill="FFFFFF"/>
        <w:spacing w:before="150" w:beforeAutospacing="0" w:after="180" w:afterAutospacing="0"/>
        <w:jc w:val="both"/>
        <w:rPr>
          <w:rStyle w:val="a5"/>
          <w:sz w:val="28"/>
          <w:szCs w:val="28"/>
        </w:rPr>
      </w:pPr>
      <w:r w:rsidRPr="00667D1D">
        <w:rPr>
          <w:rStyle w:val="a5"/>
          <w:sz w:val="28"/>
          <w:szCs w:val="28"/>
        </w:rPr>
        <w:t>• постоянно следить за исправностью печей и дымоходов: очищать их от сажи необходимо 1 раз в два месяца и 1 раз перед отопительным периодом;</w:t>
      </w:r>
    </w:p>
    <w:p w:rsidR="00667D1D" w:rsidRPr="00667D1D" w:rsidRDefault="00667D1D" w:rsidP="00667D1D">
      <w:pPr>
        <w:pStyle w:val="a3"/>
        <w:shd w:val="clear" w:color="auto" w:fill="FFFFFF"/>
        <w:spacing w:before="150" w:beforeAutospacing="0" w:after="180" w:afterAutospacing="0"/>
        <w:jc w:val="both"/>
        <w:rPr>
          <w:rStyle w:val="a5"/>
          <w:sz w:val="28"/>
          <w:szCs w:val="28"/>
        </w:rPr>
      </w:pPr>
      <w:r w:rsidRPr="00667D1D">
        <w:rPr>
          <w:rStyle w:val="a5"/>
          <w:sz w:val="28"/>
          <w:szCs w:val="28"/>
        </w:rPr>
        <w:t>• если в печи имеются трещины в кладке, тщательно замазать их глиной, регулярно белить, чтобы по закопченности вовремя их обнаружить;</w:t>
      </w:r>
    </w:p>
    <w:p w:rsidR="00667D1D" w:rsidRPr="00667D1D" w:rsidRDefault="00667D1D" w:rsidP="00667D1D">
      <w:pPr>
        <w:pStyle w:val="a3"/>
        <w:shd w:val="clear" w:color="auto" w:fill="FFFFFF"/>
        <w:spacing w:before="150" w:beforeAutospacing="0" w:after="180" w:afterAutospacing="0"/>
        <w:jc w:val="both"/>
        <w:rPr>
          <w:rStyle w:val="a5"/>
          <w:sz w:val="28"/>
          <w:szCs w:val="28"/>
        </w:rPr>
      </w:pPr>
      <w:r w:rsidRPr="00667D1D">
        <w:rPr>
          <w:rStyle w:val="a5"/>
          <w:sz w:val="28"/>
          <w:szCs w:val="28"/>
        </w:rPr>
        <w:t>• не разрешайте детям самостоятельно растапливать печи, не оставлять их без присмотра;</w:t>
      </w:r>
    </w:p>
    <w:p w:rsidR="00BB3E52" w:rsidRPr="00667D1D" w:rsidRDefault="00667D1D" w:rsidP="00667D1D">
      <w:pPr>
        <w:pStyle w:val="a3"/>
        <w:shd w:val="clear" w:color="auto" w:fill="FFFFFF"/>
        <w:spacing w:before="150" w:beforeAutospacing="0" w:after="180" w:afterAutospacing="0"/>
        <w:jc w:val="both"/>
        <w:rPr>
          <w:sz w:val="28"/>
          <w:szCs w:val="28"/>
        </w:rPr>
      </w:pPr>
      <w:r w:rsidRPr="00667D1D">
        <w:rPr>
          <w:rStyle w:val="a5"/>
          <w:sz w:val="28"/>
          <w:szCs w:val="28"/>
        </w:rPr>
        <w:t>• оказать помощь в ремонте и эксплуатации печей престарелым родственникам и соседям.</w:t>
      </w:r>
    </w:p>
    <w:sectPr w:rsidR="00BB3E52" w:rsidRPr="00667D1D" w:rsidSect="00667D1D">
      <w:pgSz w:w="11906" w:h="16838"/>
      <w:pgMar w:top="426"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85"/>
    <w:rsid w:val="00165F39"/>
    <w:rsid w:val="00197B85"/>
    <w:rsid w:val="00667D1D"/>
    <w:rsid w:val="00BB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7D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7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7D1D"/>
    <w:rPr>
      <w:b/>
      <w:bCs/>
    </w:rPr>
  </w:style>
  <w:style w:type="character" w:styleId="a5">
    <w:name w:val="Emphasis"/>
    <w:basedOn w:val="a0"/>
    <w:uiPriority w:val="20"/>
    <w:qFormat/>
    <w:rsid w:val="00667D1D"/>
    <w:rPr>
      <w:i/>
      <w:iCs/>
    </w:rPr>
  </w:style>
  <w:style w:type="character" w:customStyle="1" w:styleId="10">
    <w:name w:val="Заголовок 1 Знак"/>
    <w:basedOn w:val="a0"/>
    <w:link w:val="1"/>
    <w:uiPriority w:val="9"/>
    <w:rsid w:val="00667D1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7D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7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7D1D"/>
    <w:rPr>
      <w:b/>
      <w:bCs/>
    </w:rPr>
  </w:style>
  <w:style w:type="character" w:styleId="a5">
    <w:name w:val="Emphasis"/>
    <w:basedOn w:val="a0"/>
    <w:uiPriority w:val="20"/>
    <w:qFormat/>
    <w:rsid w:val="00667D1D"/>
    <w:rPr>
      <w:i/>
      <w:iCs/>
    </w:rPr>
  </w:style>
  <w:style w:type="character" w:customStyle="1" w:styleId="10">
    <w:name w:val="Заголовок 1 Знак"/>
    <w:basedOn w:val="a0"/>
    <w:link w:val="1"/>
    <w:uiPriority w:val="9"/>
    <w:rsid w:val="00667D1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408">
      <w:bodyDiv w:val="1"/>
      <w:marLeft w:val="0"/>
      <w:marRight w:val="0"/>
      <w:marTop w:val="0"/>
      <w:marBottom w:val="0"/>
      <w:divBdr>
        <w:top w:val="none" w:sz="0" w:space="0" w:color="auto"/>
        <w:left w:val="none" w:sz="0" w:space="0" w:color="auto"/>
        <w:bottom w:val="none" w:sz="0" w:space="0" w:color="auto"/>
        <w:right w:val="none" w:sz="0" w:space="0" w:color="auto"/>
      </w:divBdr>
    </w:div>
    <w:div w:id="1513257296">
      <w:bodyDiv w:val="1"/>
      <w:marLeft w:val="0"/>
      <w:marRight w:val="0"/>
      <w:marTop w:val="0"/>
      <w:marBottom w:val="0"/>
      <w:divBdr>
        <w:top w:val="none" w:sz="0" w:space="0" w:color="auto"/>
        <w:left w:val="none" w:sz="0" w:space="0" w:color="auto"/>
        <w:bottom w:val="none" w:sz="0" w:space="0" w:color="auto"/>
        <w:right w:val="none" w:sz="0" w:space="0" w:color="auto"/>
      </w:divBdr>
    </w:div>
    <w:div w:id="17083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Пропаганда</dc:creator>
  <cp:lastModifiedBy>Programmer</cp:lastModifiedBy>
  <cp:revision>2</cp:revision>
  <dcterms:created xsi:type="dcterms:W3CDTF">2022-09-02T08:18:00Z</dcterms:created>
  <dcterms:modified xsi:type="dcterms:W3CDTF">2022-09-02T08:18:00Z</dcterms:modified>
</cp:coreProperties>
</file>