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22" w:rsidRDefault="0090184B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E2022" w:rsidRDefault="00CE2022" w:rsidP="00CE202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(февраль 2023 г.)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ОБЕСПЕЧЕНИЕ ВОЕННОЙ БЕЗОПАСНОСТИ – 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ВАЖНЕЙШИЙ ФАКТОР РАЗВИТИЯ РЕСПУБЛИКИ БЕЛАРУСЬ </w:t>
      </w:r>
      <w:r w:rsidR="005F7748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В СОВРЕМЕННЫХ УСЛОВИЯХ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(к 105-летию Вооруженных Сил Республики Беларусь)</w:t>
      </w:r>
    </w:p>
    <w:p w:rsidR="00CE2022" w:rsidRDefault="00CE2022" w:rsidP="00CE2022">
      <w:pPr>
        <w:widowControl w:val="0"/>
        <w:spacing w:before="120"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основе информации Министерства обороны, 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Министерства иностранных дел Республики Беларусь,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Государственного военно-промышленного комитета </w:t>
      </w:r>
    </w:p>
    <w:p w:rsidR="00CE2022" w:rsidRDefault="00CE2022" w:rsidP="00CE2022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Республики Беларусь, </w:t>
      </w:r>
      <w:r w:rsidR="00184865">
        <w:rPr>
          <w:rFonts w:ascii="Times New Roman" w:hAnsi="Times New Roman"/>
          <w:i/>
          <w:sz w:val="30"/>
          <w:szCs w:val="30"/>
        </w:rPr>
        <w:t>публикаций</w:t>
      </w:r>
      <w:r>
        <w:rPr>
          <w:rFonts w:ascii="Times New Roman" w:hAnsi="Times New Roman"/>
          <w:i/>
          <w:sz w:val="30"/>
          <w:szCs w:val="30"/>
        </w:rPr>
        <w:t xml:space="preserve"> государственных СМИ</w:t>
      </w:r>
    </w:p>
    <w:p w:rsidR="00CE2022" w:rsidRDefault="00CE2022" w:rsidP="00CE20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3166F" w:rsidRPr="00F55443" w:rsidRDefault="00B05DF0" w:rsidP="00B05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Заложенные в Советском Союзе военные традиции мужества, преданности Отечеству, нерушимого боевого братства продолжают определять облик современной белорусской армии. </w:t>
      </w:r>
      <w:r w:rsidR="00654F8D">
        <w:rPr>
          <w:rFonts w:ascii="Times New Roman" w:hAnsi="Times New Roman" w:cs="Times New Roman"/>
          <w:sz w:val="30"/>
          <w:szCs w:val="30"/>
        </w:rPr>
        <w:t>За более чем в</w:t>
      </w:r>
      <w:r>
        <w:rPr>
          <w:rFonts w:ascii="Times New Roman" w:hAnsi="Times New Roman" w:cs="Times New Roman"/>
          <w:sz w:val="30"/>
          <w:szCs w:val="30"/>
        </w:rPr>
        <w:t>ековую историю она</w:t>
      </w:r>
      <w:r w:rsidR="00654F8D">
        <w:rPr>
          <w:rFonts w:ascii="Times New Roman" w:hAnsi="Times New Roman" w:cs="Times New Roman"/>
          <w:sz w:val="30"/>
          <w:szCs w:val="30"/>
        </w:rPr>
        <w:t xml:space="preserve"> не единожды становилась на защиту свободы и независимости Родины, являясь подлинной гордостью своего народа. </w:t>
      </w:r>
      <w:r>
        <w:rPr>
          <w:rFonts w:ascii="Times New Roman" w:hAnsi="Times New Roman" w:cs="Times New Roman"/>
          <w:sz w:val="30"/>
          <w:szCs w:val="30"/>
        </w:rPr>
        <w:t xml:space="preserve">Величайшим примером самоотверженности и стойкости </w:t>
      </w:r>
      <w:r w:rsidR="003A2697">
        <w:rPr>
          <w:rFonts w:ascii="Times New Roman" w:hAnsi="Times New Roman" w:cs="Times New Roman"/>
          <w:sz w:val="30"/>
          <w:szCs w:val="30"/>
        </w:rPr>
        <w:t xml:space="preserve">защитников Отчизны </w:t>
      </w:r>
      <w:r>
        <w:rPr>
          <w:rFonts w:ascii="Times New Roman" w:hAnsi="Times New Roman" w:cs="Times New Roman"/>
          <w:sz w:val="30"/>
          <w:szCs w:val="30"/>
        </w:rPr>
        <w:t>явилась</w:t>
      </w:r>
      <w:r w:rsidR="0043166F" w:rsidRPr="004D09A0">
        <w:rPr>
          <w:rFonts w:ascii="Times New Roman" w:hAnsi="Times New Roman" w:cs="Times New Roman"/>
          <w:sz w:val="30"/>
          <w:szCs w:val="30"/>
        </w:rPr>
        <w:t xml:space="preserve"> героическая борьба за освобождение Беларуси от фашистских оккупантов</w:t>
      </w:r>
      <w:r w:rsidR="00184865">
        <w:rPr>
          <w:rFonts w:ascii="Times New Roman" w:hAnsi="Times New Roman" w:cs="Times New Roman"/>
          <w:sz w:val="30"/>
          <w:szCs w:val="30"/>
        </w:rPr>
        <w:t>.</w:t>
      </w:r>
      <w:r w:rsidR="00F55443" w:rsidRPr="00F554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09A0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F55443">
        <w:rPr>
          <w:rFonts w:ascii="Times New Roman" w:hAnsi="Times New Roman" w:cs="Times New Roman"/>
          <w:spacing w:val="-8"/>
          <w:sz w:val="30"/>
          <w:szCs w:val="30"/>
        </w:rPr>
        <w:t>Вооруженные Силы Республики</w:t>
      </w:r>
      <w:r w:rsidRPr="00F5544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Беларусь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продолжают оставаться </w:t>
      </w:r>
      <w:r w:rsidRPr="00F55443">
        <w:rPr>
          <w:rFonts w:ascii="Times New Roman" w:hAnsi="Times New Roman" w:cs="Times New Roman"/>
          <w:sz w:val="30"/>
          <w:szCs w:val="30"/>
        </w:rPr>
        <w:t>к</w:t>
      </w:r>
      <w:r w:rsidR="004D09A0" w:rsidRPr="00F55443">
        <w:rPr>
          <w:rFonts w:ascii="Times New Roman" w:hAnsi="Times New Roman" w:cs="Times New Roman"/>
          <w:sz w:val="30"/>
          <w:szCs w:val="30"/>
        </w:rPr>
        <w:t>лючевым элементом стратегического сдерживания</w:t>
      </w:r>
      <w:r w:rsidR="004D09A0" w:rsidRPr="004D09A0">
        <w:rPr>
          <w:rFonts w:ascii="Times New Roman" w:hAnsi="Times New Roman" w:cs="Times New Roman"/>
          <w:sz w:val="30"/>
          <w:szCs w:val="30"/>
        </w:rPr>
        <w:t xml:space="preserve">, обеспечивающим предотвращение угрозы применения военной силы </w:t>
      </w:r>
      <w:r w:rsidR="004D09A0" w:rsidRPr="00450972">
        <w:rPr>
          <w:rFonts w:ascii="Times New Roman" w:hAnsi="Times New Roman" w:cs="Times New Roman"/>
          <w:spacing w:val="-8"/>
          <w:sz w:val="30"/>
          <w:szCs w:val="30"/>
        </w:rPr>
        <w:t>против нашей страны</w:t>
      </w:r>
      <w:r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F55443" w:rsidRPr="00F55443" w:rsidRDefault="00F55443" w:rsidP="00F55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2C54" w:rsidRDefault="004D2C54" w:rsidP="00F55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CE2022"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Особенности современной военно-политической</w:t>
      </w:r>
      <w:r w:rsidRPr="004D2C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обстановки</w:t>
      </w:r>
    </w:p>
    <w:p w:rsidR="0085406B" w:rsidRDefault="00A66769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фоне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продолжающегося глобального геополитического переустройства </w:t>
      </w:r>
      <w:r w:rsidR="00CE2022"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коллективный Запад наращивает усилия по формированию однополярного мира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, активн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подавл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яя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инакомысли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поощряя русофобские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взгляд</w:t>
      </w:r>
      <w:r w:rsidR="00140179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5406B">
        <w:rPr>
          <w:rFonts w:ascii="Times New Roman" w:hAnsi="Times New Roman"/>
          <w:b/>
          <w:sz w:val="30"/>
        </w:rPr>
        <w:t>Е</w:t>
      </w:r>
      <w:r w:rsidR="0085406B" w:rsidRPr="0085406B">
        <w:rPr>
          <w:rFonts w:ascii="Times New Roman" w:hAnsi="Times New Roman"/>
          <w:b/>
          <w:sz w:val="30"/>
        </w:rPr>
        <w:t>вропейская архитектура безопасности переживает серьезный системный кризис.</w:t>
      </w:r>
      <w:r w:rsidR="0085406B" w:rsidRPr="0085406B">
        <w:rPr>
          <w:rFonts w:ascii="Times New Roman" w:hAnsi="Times New Roman"/>
          <w:sz w:val="30"/>
        </w:rPr>
        <w:t xml:space="preserve"> Налицо дефицит понимания по самому широкому кругу ключевых вопросов. Нет видимых признаков готовности </w:t>
      </w:r>
      <w:proofErr w:type="gramStart"/>
      <w:r w:rsidR="0085406B" w:rsidRPr="0085406B">
        <w:rPr>
          <w:rFonts w:ascii="Times New Roman" w:hAnsi="Times New Roman"/>
          <w:sz w:val="30"/>
        </w:rPr>
        <w:t xml:space="preserve">ведущих </w:t>
      </w:r>
      <w:r w:rsidR="0086630B">
        <w:rPr>
          <w:rFonts w:ascii="Times New Roman" w:hAnsi="Times New Roman"/>
          <w:sz w:val="30"/>
        </w:rPr>
        <w:t>”</w:t>
      </w:r>
      <w:r w:rsidR="0085406B" w:rsidRPr="0085406B">
        <w:rPr>
          <w:rFonts w:ascii="Times New Roman" w:hAnsi="Times New Roman"/>
          <w:sz w:val="30"/>
        </w:rPr>
        <w:t>игроков</w:t>
      </w:r>
      <w:proofErr w:type="gramEnd"/>
      <w:r w:rsidR="0086630B">
        <w:rPr>
          <w:rFonts w:ascii="Times New Roman" w:hAnsi="Times New Roman"/>
          <w:sz w:val="30"/>
        </w:rPr>
        <w:t>“</w:t>
      </w:r>
      <w:r w:rsidR="0085406B" w:rsidRPr="0085406B">
        <w:rPr>
          <w:rFonts w:ascii="Times New Roman" w:hAnsi="Times New Roman"/>
          <w:sz w:val="30"/>
        </w:rPr>
        <w:t xml:space="preserve"> к поиску компромиссов.</w:t>
      </w:r>
      <w:r w:rsidR="0085406B">
        <w:rPr>
          <w:rFonts w:ascii="Times New Roman" w:hAnsi="Times New Roman"/>
          <w:sz w:val="30"/>
        </w:rPr>
        <w:t xml:space="preserve"> 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негативно отражается на обстановке, складывающейся в различных регионах мира </w:t>
      </w:r>
      <w:r w:rsidR="000F3E11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(эскалация напряженности в </w:t>
      </w:r>
      <w:r w:rsidR="000F3E11" w:rsidRPr="00055470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Украине, на севере Косово, в Центральной Азии, на Ближнем Востоке и др.).</w:t>
      </w:r>
      <w:r w:rsid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40179" w:rsidRPr="004D15A6" w:rsidRDefault="00140179" w:rsidP="00140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 показало время,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Европе нацизм не был искоренен в послевоенные годы и находился в латентном состоянии. При поддержке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Вашингтона и ряда европейских государств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044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приграничных с нами странах планомерно взращивались полуфашистские правящие режимы, насаждающие неонацизм на государственном уровне</w:t>
      </w:r>
      <w:r w:rsidRPr="004D15A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40179" w:rsidRPr="004D15A6" w:rsidRDefault="00140179" w:rsidP="0014017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D1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4D15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40179" w:rsidRPr="00140179" w:rsidRDefault="00140179" w:rsidP="00140179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Ярким примером такого положения дел явля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итоги состоявшегося в декабре 2022 г.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Генеральной Ассамблее ООН голосовани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ежегодной </w:t>
      </w:r>
      <w:r w:rsidRPr="004D1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резолюции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борьбе с героизацией нацизма и неонацизмом. 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этот раз п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ротив</w:t>
      </w:r>
      <w:r w:rsidR="00E04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данного документа выступили 50</w:t>
      </w:r>
      <w:r w:rsidR="00773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(!) </w:t>
      </w:r>
      <w:r w:rsidRPr="0014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 (США, большинство стран Евросоюза и др.); за – 120, воздержались – 10.</w:t>
      </w:r>
    </w:p>
    <w:p w:rsidR="00257353" w:rsidRPr="00773B49" w:rsidRDefault="00257353" w:rsidP="0025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73B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Суверенное белорусское государство находится в эпицентре мировых событий и интересов глобальных игроков. </w:t>
      </w:r>
    </w:p>
    <w:p w:rsidR="000F6E5A" w:rsidRPr="000F6E5A" w:rsidRDefault="0086630B" w:rsidP="00CE202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”</w:t>
      </w:r>
      <w:r w:rsidR="000F6E5A" w:rsidRPr="000F6E5A">
        <w:rPr>
          <w:rFonts w:ascii="Times New Roman" w:hAnsi="Times New Roman" w:cs="Times New Roman"/>
          <w:b/>
          <w:i/>
          <w:kern w:val="30"/>
          <w:sz w:val="30"/>
          <w:szCs w:val="30"/>
          <w:shd w:val="clear" w:color="auto" w:fill="FFFFFF"/>
        </w:rPr>
        <w:t>Мы</w:t>
      </w:r>
      <w:proofErr w:type="gramEnd"/>
      <w:r w:rsidR="000F6E5A" w:rsidRPr="000F6E5A">
        <w:rPr>
          <w:rFonts w:ascii="Times New Roman" w:hAnsi="Times New Roman" w:cs="Times New Roman"/>
          <w:b/>
          <w:i/>
          <w:kern w:val="30"/>
          <w:sz w:val="30"/>
          <w:szCs w:val="30"/>
          <w:shd w:val="clear" w:color="auto" w:fill="FFFFFF"/>
        </w:rPr>
        <w:t xml:space="preserve"> не можем исключать, что против нашей страны может быть развернута агрессия.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По крайней мере, такую готовность со стороны наших соседей мы видим. Знаем, кто подталкивает в спину… этих самых 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соседей для того, чтобы они создавали напряженность на наших границах</w:t>
      </w:r>
      <w:r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“</w:t>
      </w:r>
      <w:r w:rsidR="000F6E5A" w:rsidRPr="000F6E5A">
        <w:rPr>
          <w:rFonts w:ascii="Times New Roman" w:hAnsi="Times New Roman" w:cs="Times New Roman"/>
          <w:spacing w:val="-4"/>
          <w:kern w:val="30"/>
          <w:sz w:val="30"/>
          <w:szCs w:val="30"/>
          <w:shd w:val="clear" w:color="auto" w:fill="FFFFFF"/>
        </w:rPr>
        <w:t>, –</w:t>
      </w:r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констатировал </w:t>
      </w:r>
      <w:r w:rsidR="000F6E5A" w:rsidRPr="000F6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="000F6E5A" w:rsidRPr="000F6E5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="000F6E5A" w:rsidRPr="000F6E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6E5A" w:rsidRPr="000F6E5A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>22 декабря 2022 г. на совещании об итогах проверки силового блока страны.</w:t>
      </w:r>
    </w:p>
    <w:p w:rsidR="00CE2022" w:rsidRDefault="002173A7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3A7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обороны Республики Беларусь отмечает следующие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енденции, </w:t>
      </w:r>
      <w:r w:rsidR="00CE2022" w:rsidRPr="004376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свидетельствующие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наличии прямых вызовов военной безопасности Республики Беларусь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E2022" w:rsidRDefault="0047709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силение военной активности 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США и 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Североа</w:t>
      </w:r>
      <w:r w:rsidR="00C134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тлантического союза на восточноевропейском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на постоянной основе дислоцируется более 60 тыс. военнослужащих США, оснащенных современным ударным вооружением, а также около 35 тыс. в рамках проводимых операций в Восточной Европе, из которых более</w:t>
      </w:r>
      <w:r w:rsidR="009018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22 тыс. сконцентрировано в Польше и странах Балтии.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Западе идут интенсивные военные приготовления.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Польше и странах Балтии практически завершена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реконструкция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большинства аэродромов; активно модернизируются военно-морские базы и порты; создаются передовые плацдармы для заблаговременного хранения техники и запасов материальных средств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США.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Проводятся мероприятия оперативной и боевой подготовки, интенсивность которых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повышается с одновременным увеличением количества привлекаемых сил и средств.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Европе проведено более 40 учений, в которых приняли участие свыше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100 тыс. человек.</w:t>
      </w:r>
    </w:p>
    <w:p w:rsidR="00CE2022" w:rsidRDefault="00CE2022" w:rsidP="00CE2022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– </w:t>
      </w:r>
      <w:r w:rsid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847,3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млрд. долларов США, что почти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12% больше, чем в предыдущем.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еспрецедентная поддержка США и коллективным Западом Украины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 Непрекращающиеся финансовые вливания</w:t>
      </w:r>
      <w:proofErr w:type="gramStart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накачивание</w:t>
      </w:r>
      <w:proofErr w:type="gram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украинской армии современными образцами вооружения и техники – все это объективно ведет к затягиванию военного противостояния на Украине.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Такое положение дел несет риски и вызовы военной безопасности для нашего государства. В условиях усиленного присутствия украинских подразделений в пригр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аничных с нашей страной районах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сохраняется вероятность возникновения вооруженных провокаций.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ерьезные вызовы формируют действующий на </w:t>
      </w:r>
      <w:proofErr w:type="gramStart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Украине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черный</w:t>
      </w:r>
      <w:proofErr w:type="gramEnd"/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рынок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оружия и его контрабанда в другие регионы, а также националистические воинские 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формирования 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(наподобие т.н. полков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Погоня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Калиновского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CE2022" w:rsidRPr="00055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E2022" w:rsidRPr="0046654E">
        <w:rPr>
          <w:rFonts w:ascii="Times New Roman" w:eastAsia="Times New Roman" w:hAnsi="Times New Roman" w:cs="Times New Roman"/>
          <w:sz w:val="30"/>
          <w:szCs w:val="30"/>
          <w:lang w:eastAsia="ru-RU"/>
        </w:rPr>
        <w:t>, готовые при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поддержке стран Запада развязать кровавую бойню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белорусской земле.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аращивание </w:t>
      </w:r>
      <w:proofErr w:type="spellStart"/>
      <w:r w:rsidR="004665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антибелорусской</w:t>
      </w:r>
      <w:proofErr w:type="spellEnd"/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информационной кампании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Усиливается деструктивное информационное воздействие на сознание и мировоззрение </w:t>
      </w:r>
      <w:r w:rsidR="00BB62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белорусского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населения с целью дискредитации руководства страны, Вооруженных Сил и других силовых структур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E2022" w:rsidRDefault="00477092" w:rsidP="00CE2022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4. 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Попытки реализации </w:t>
      </w:r>
      <w:r w:rsidR="00CE2022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силового сценария смены власти </w:t>
      </w:r>
      <w:r w:rsidR="00E46959" w:rsidRPr="00E4695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Беларуси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общим </w:t>
      </w:r>
      <w:proofErr w:type="gramStart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названием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  <w:proofErr w:type="gramEnd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Перамога</w:t>
      </w:r>
      <w:proofErr w:type="spell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Запад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стратеги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рассчитыва</w:t>
      </w:r>
      <w:r w:rsid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развязать в Беларуси гражданскую войну </w:t>
      </w:r>
      <w:proofErr w:type="gramStart"/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руками 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беглой</w:t>
      </w:r>
      <w:proofErr w:type="gramEnd"/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E46959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оппозиции. </w:t>
      </w:r>
      <w:r w:rsidR="00CE2022" w:rsidRPr="00E46959"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Ожидается наращивание активности деструктивных сил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раскачиванию обстановки в нашей стране в ходе электоральных кампаний 2024–2025 годов.</w:t>
      </w:r>
    </w:p>
    <w:p w:rsidR="00F55443" w:rsidRDefault="00CE2022" w:rsidP="00F55443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своевременного и адекватного реагирования на существующие и потенциальные риски и вызовы военной безопасности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Беларуси </w:t>
      </w:r>
      <w:r w:rsidR="00AC650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соответствующий комплекс мероприятий.</w:t>
      </w:r>
      <w:r w:rsidR="00F554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Вопросы обеспечения военной безопасности находятся под постоянным личным контролем </w:t>
      </w:r>
      <w:r w:rsidR="00F55443" w:rsidRPr="00F55443">
        <w:rPr>
          <w:rFonts w:ascii="Times New Roman" w:hAnsi="Times New Roman" w:cs="Times New Roman"/>
          <w:b/>
          <w:kern w:val="30"/>
          <w:sz w:val="30"/>
          <w:szCs w:val="30"/>
          <w:shd w:val="clear" w:color="auto" w:fill="FFFFFF"/>
        </w:rPr>
        <w:t xml:space="preserve">Главы государства </w:t>
      </w:r>
      <w:proofErr w:type="spellStart"/>
      <w:r w:rsidR="00F55443" w:rsidRPr="00F55443">
        <w:rPr>
          <w:rFonts w:ascii="Times New Roman" w:hAnsi="Times New Roman" w:cs="Times New Roman"/>
          <w:b/>
          <w:kern w:val="30"/>
          <w:sz w:val="30"/>
          <w:szCs w:val="30"/>
          <w:shd w:val="clear" w:color="auto" w:fill="FFFFFF"/>
        </w:rPr>
        <w:t>А.Г.Лукашенко</w:t>
      </w:r>
      <w:proofErr w:type="spellEnd"/>
      <w:r w:rsidR="00F55443" w:rsidRPr="00F55443">
        <w:rPr>
          <w:rFonts w:ascii="Times New Roman" w:hAnsi="Times New Roman" w:cs="Times New Roman"/>
          <w:kern w:val="30"/>
          <w:sz w:val="30"/>
          <w:szCs w:val="30"/>
          <w:shd w:val="clear" w:color="auto" w:fill="FFFFFF"/>
        </w:rPr>
        <w:t xml:space="preserve">. </w:t>
      </w:r>
      <w:proofErr w:type="gramStart"/>
      <w:r w:rsidR="00F55443" w:rsidRPr="00F5544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”Если</w:t>
      </w:r>
      <w:proofErr w:type="gramEnd"/>
      <w:r w:rsidR="00F55443" w:rsidRPr="00F55443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хочешь мира, готовься к войне… Мы уже в пятый раз, наверное, модернизируем свои Вооруженные Силы, приспосабливая к той обстановке, которая складывается… </w:t>
      </w:r>
      <w:r w:rsidR="00F55443" w:rsidRPr="00F55443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Извлекаем уроки из войн и конфликтов, которые происходили и </w:t>
      </w:r>
      <w:r w:rsidR="00F55443" w:rsidRPr="00F55443">
        <w:rPr>
          <w:rFonts w:ascii="Times New Roman" w:hAnsi="Times New Roman" w:cs="Times New Roman"/>
          <w:b/>
          <w:i/>
          <w:spacing w:val="-2"/>
          <w:sz w:val="30"/>
          <w:szCs w:val="30"/>
          <w:shd w:val="clear" w:color="auto" w:fill="FFFFFF"/>
        </w:rPr>
        <w:t>происходят на планете</w:t>
      </w:r>
      <w:r w:rsidR="00F55443" w:rsidRPr="00F55443">
        <w:rPr>
          <w:rFonts w:ascii="Times New Roman" w:hAnsi="Times New Roman" w:cs="Times New Roman"/>
          <w:i/>
          <w:spacing w:val="-2"/>
          <w:sz w:val="30"/>
          <w:szCs w:val="30"/>
          <w:shd w:val="clear" w:color="auto" w:fill="FFFFFF"/>
        </w:rPr>
        <w:t>“</w:t>
      </w:r>
      <w:r w:rsidR="00F55443" w:rsidRPr="00F55443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>, – подчеркнул белорусский лидер 4 октября 2022 г.</w:t>
      </w:r>
      <w:r w:rsidR="00F55443" w:rsidRPr="00F5544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совещании по вопросам военной безопасности.</w:t>
      </w:r>
    </w:p>
    <w:p w:rsidR="00663730" w:rsidRDefault="0066373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2022" w:rsidRDefault="00E46959" w:rsidP="00E4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2. </w:t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Военная безопасность – важнейшая составляющая </w:t>
      </w:r>
      <w:r w:rsidR="006158E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br/>
      </w:r>
      <w:r w:rsidR="00CE202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национальной безопасности Республики Беларусь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Вооруженные Силы составляют основу военной организации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государства и предназначены для обеспечения военной безопасности и вооруженной защиты Республики Беларусь, </w:t>
      </w:r>
      <w:r w:rsidR="007426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ее суверенитета, независимости и территориальной целостности.</w:t>
      </w:r>
    </w:p>
    <w:p w:rsidR="006158E3" w:rsidRPr="006158E3" w:rsidRDefault="006158E3" w:rsidP="006158E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ru-RU"/>
        </w:rPr>
        <w:t>Национальная безопасность</w:t>
      </w:r>
      <w:r w:rsidRPr="006158E3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– состояние защищенности национальных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интересов Республики Беларусь от внутренних и внешних угроз.</w:t>
      </w:r>
    </w:p>
    <w:p w:rsidR="006158E3" w:rsidRPr="006158E3" w:rsidRDefault="006158E3" w:rsidP="006158E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8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Военная безопасность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состояние защищенности национальных интересов Республики Беларусь от военных угроз (действий другого государства (других государств), экстремистских, религиозных, </w:t>
      </w:r>
      <w:r w:rsidRPr="006158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сепаратистских движений, организаций, расположенных на территории другого государства (других государств), указывающих на реальное намерение применить вооруженную силу против Республики Беларусь).</w:t>
      </w:r>
    </w:p>
    <w:p w:rsidR="004D7171" w:rsidRPr="004D7171" w:rsidRDefault="004D7171" w:rsidP="006158E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 1990-х годов перед суверенным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белорусским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государством встали сложнейшие задачи создания собственных Вооруженных Сил. Их строительство фактичес</w:t>
      </w:r>
      <w:r w:rsidR="00FA4ED0">
        <w:rPr>
          <w:rFonts w:ascii="Times New Roman" w:eastAsia="Times New Roman" w:hAnsi="Times New Roman" w:cs="Times New Roman"/>
          <w:sz w:val="30"/>
          <w:szCs w:val="30"/>
          <w:lang w:eastAsia="ru-RU"/>
        </w:rPr>
        <w:t>ки началось с упразднением 20 марта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1992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Белорусского военного округа.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 п</w:t>
      </w:r>
      <w:r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ервоначальные попытки реформирования округа в Вооруженные Силы в основном были сведены к механическому сокращению группировки войск.</w:t>
      </w:r>
    </w:p>
    <w:p w:rsidR="004D7171" w:rsidRPr="005F0116" w:rsidRDefault="00CE2022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После избрания в 1994 году </w:t>
      </w:r>
      <w:proofErr w:type="spellStart"/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80C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Президентом Республики Беларусь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строительство приобрело </w:t>
      </w:r>
      <w:r w:rsidR="007426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системный, </w:t>
      </w:r>
      <w:r w:rsidRP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концептуальный характер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7171" w:rsidRPr="005F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171" w:rsidRDefault="00CE2022" w:rsidP="00CC5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Белорусский лидер</w:t>
      </w: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поставил задачу по обеспечению военной безопасности страны, определил стратегию и направления реформирования Вооруженных Сил. </w:t>
      </w:r>
    </w:p>
    <w:p w:rsidR="00AB2B8F" w:rsidRDefault="00892803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оборон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Республики Беларусь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1 ноября 1994 г.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было переведено на новый штат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Советом Безопасности Республики Беларусь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27 марта 1995 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. была у</w:t>
      </w:r>
      <w:r w:rsidR="004D7171"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тверждена</w:t>
      </w:r>
      <w:r w:rsid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CC59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ервая Концепция национальной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безопасности</w:t>
      </w:r>
      <w:r w:rsidR="004D7171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Военнослужащих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96090C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свободили от исполнения несвойственных им задач.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1996 году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разработан П</w:t>
      </w:r>
      <w:r w:rsidR="00CE2022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 реализации концепции военно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й реформы в Республике Беларусь до 2000 года</w:t>
      </w:r>
      <w:r w:rsidR="00CC597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б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>ыла создана эффективн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AB2B8F" w:rsidRPr="004D71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система государственного управления, сохранены и укреплены структуры обеспечения национальной безопасности и обороноспособности.</w:t>
      </w:r>
      <w:r w:rsidR="00AB2B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C597A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2001 году, с окончанием первого этапа реформирования Вооруженных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Сил, Главой государства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утверждены Концепция строительства Вооруженных Сил Республики Беларусь до 2010 года, Программа завершения реформирования Вооруженных Сил на 2001–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2005 годы, план их строительства до 2006 года.</w:t>
      </w:r>
    </w:p>
    <w:p w:rsidR="00F85734" w:rsidRPr="00D978BD" w:rsidRDefault="00CC597A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2007–2011 годах основные усилия были направлены на внедрение в Вооруженных Силах инновационных достижений, недопущение перерастания военной опасности в военную угрозу, а в случае возникновения такой угрозы или нападения на Беларусь – обеспечение надежной защиты суверенитета и территориальной целостности государства.</w:t>
      </w:r>
      <w:r w:rsidR="003077A6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рмию стали приводить в соответствие с уточненными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2010 году в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Концепции национальной безопасности Республики Беларусь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внутренними и внешними 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источниками </w:t>
      </w:r>
      <w:r w:rsidR="00AE4D74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 национальной безопасности</w:t>
      </w:r>
      <w:r w:rsidR="00912D6A"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10562" w:rsidRPr="00D978BD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2015 году Главой государства были конкретизированы основные направления строительства белорусской армии в современных условиях. Определена приоритетная задача – максимально адаптировать Вооруженные Силы к реагированию на возможные вызовы и угрозы. </w:t>
      </w:r>
      <w:r w:rsid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D978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ристальное внимание уделялось увеличению боевого состава сил постоянной готовности, развитию мобильного компонента. </w:t>
      </w:r>
    </w:p>
    <w:p w:rsidR="00E10562" w:rsidRDefault="00E1056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75E3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декабре 2019 г. Президентом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утверждены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обороны на очередное пятилетие и Концепция строительства и развития Вооруженных Сил до 2030 года.</w:t>
      </w:r>
      <w:r w:rsidRPr="00E105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них уточнена система управления государством на военное время, определены перспективные направления совершенствования всей военной организации, сделан акцент на предотвращении развязывания агресс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ии, стратегическом сдерживании.</w:t>
      </w:r>
    </w:p>
    <w:p w:rsidR="00CE2022" w:rsidRPr="004343C4" w:rsidRDefault="00CE2022" w:rsidP="00434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</w:t>
      </w:r>
      <w:r w:rsidR="00DA2B2D"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строительства белорусской армии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оптимизация боевого и численного состава Вооруженных Сил с учетом уточнения задач по предназначению;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избирательное перевооружение на новые комплексы и системы вооружения и военной техники;</w:t>
      </w:r>
    </w:p>
    <w:p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кадрового потенциала Вооруженных Сил, повышение уровня укомплектованности 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должностей офицерским составом, прапорщиками, военнослужащими, проходящими службу по контракту;</w:t>
      </w:r>
    </w:p>
    <w:p w:rsidR="00CE2022" w:rsidRPr="0047709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избавление от невостребованных материальных средств, мест их хранения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>, других объектов путем утилизации и реализации вооружения, техники и боеприпасов, передачи высвобождаемых городков местным органам власти.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</w:t>
      </w:r>
      <w:r w:rsidRPr="004343C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нормативную правовую основу обеспечения военной безопасности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составляют: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Конституция Республики Беларусь;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Концепция национальной безопасности Республики Беларусь, утвержденная Главой государства 9 ноября 2010 г.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настоящее время готовится новая редакция с учетом развития военно-политической и военно-стратегической обстановки, трансформаци</w:t>
      </w:r>
      <w:r w:rsidR="00901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существующих </w:t>
      </w:r>
      <w:r w:rsidR="0090184B"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появления новых </w:t>
      </w:r>
      <w:r w:rsidRPr="00434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источников военных угроз, необходимости дальнейшего совершенствования системы обеспечения военной безопасности)</w:t>
      </w:r>
      <w:r w:rsidRPr="00434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Военная доктрина Республики Беларусь и Военная доктрина Союзного государства;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законы Республики Беларусь в области обороны (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обороне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Вооруженных Силах Республики Беларусь</w:t>
      </w:r>
      <w:r w:rsidR="0086630B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др.);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Концепция строительства и развития Вооруженных Сил Республики Беларусь до 2030 года;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строительства и развития Вооруженных Сил Республики Беларусь на 2021–2025 годы;</w:t>
      </w:r>
    </w:p>
    <w:p w:rsidR="00055470" w:rsidRPr="004343C4" w:rsidRDefault="00055470" w:rsidP="0005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43C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договоры в сфере обеспечения военной безопасности.</w:t>
      </w:r>
    </w:p>
    <w:p w:rsidR="004D7171" w:rsidRPr="00477092" w:rsidRDefault="009C7323" w:rsidP="004D7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Главная роль в обеспечении безопасности нашей страны отведена Главе государства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055470">
        <w:rPr>
          <w:rFonts w:ascii="Times New Roman" w:eastAsia="Times New Roman" w:hAnsi="Times New Roman" w:cs="Times New Roman"/>
          <w:sz w:val="30"/>
          <w:szCs w:val="30"/>
          <w:lang w:eastAsia="ru-RU"/>
        </w:rPr>
        <w:t>Он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обладает широкими полномочиями в сфере обеспечения национальной безопасности </w:t>
      </w:r>
      <w:r w:rsidR="004D7171"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(ему предоставлено право формировать и возглавлять Совет Безопасности Республики Беларусь, являться Главнокомандующим Вооруженными Силами)</w:t>
      </w:r>
      <w:r w:rsidR="004D7171"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C7323" w:rsidRPr="00477092" w:rsidRDefault="009C7323" w:rsidP="009C73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Президент Республики Беларусь как единолично, так и совместно с другими государственными органами может </w:t>
      </w:r>
      <w:r w:rsidRPr="00477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некоторых случаях обязан)</w:t>
      </w:r>
      <w:r w:rsidRPr="004770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принимать оперативные решения как в мирное время, так и в условиях, вызванных экстраординарными обстоятельствами, угрожающими безопасности страны. 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</w:p>
    <w:p w:rsidR="00CE2022" w:rsidRDefault="00055470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2021 году – начале 2023 гг.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 предприняты следующие</w:t>
      </w:r>
      <w:r w:rsidR="00CE2022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меры по обеспечению</w:t>
      </w:r>
      <w:r w:rsidR="00CE20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военной без</w:t>
      </w:r>
      <w:r w:rsidR="003077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опасности Республики </w:t>
      </w:r>
      <w:r w:rsidR="003077A6" w:rsidRPr="004770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Беларусь</w:t>
      </w:r>
      <w:r w:rsidR="00CE202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постоянный мониторинг международной военно-политической и стратегической обстановки вокруг нашей страны, прогнозирование ее развития для выработки исчерпывающих мер по обеспечению военной безопасности;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своевременное, детальное и адекватное складывающейся военно-политической обстановке, экономическим возможностям нашего государства планирование противодействия;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законодательства Республики Беларусь по вопросам защиты суверенитета и конституционного строя;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уточнение основных направлений и приоритетов военного строительства и развития Вооруженных Сил на ближайшую перспективу;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поддержание требуемого уровня боевой и мобилизационной готовности Вооруженных Сил;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укрепление в обществе чувства патриотизма и готовности к защите национальных интересов Республики Беларусь, воспитание сознательного отношения граждан Республики Беларусь к ее вооруженной защите;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разведывательной деятельности других государств, а также негосударственных субъектов, в целях защиты сведений, составляющих государственные секреты Республики Беларусь;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укрепление системы коллективной безопасности ОДКБ, развертывание российской части </w:t>
      </w:r>
      <w:r w:rsidR="00E82D21" w:rsidRPr="00E82D2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региональной группировки войск (сил)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Республики Беларусь;</w:t>
      </w:r>
    </w:p>
    <w:p w:rsidR="00CE2022" w:rsidRDefault="00CE2022" w:rsidP="00CE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мероприятий по усилению охраны и защиты Государственной границы Республики Беларусь, в том числе с Украиной.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F367D" w:rsidRPr="008F367D" w:rsidRDefault="008F367D" w:rsidP="008F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3. 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Вооруженные Силы Республики Беларуси на современном этапе</w:t>
      </w:r>
    </w:p>
    <w:p w:rsidR="003277D0" w:rsidRPr="00100C7B" w:rsidRDefault="0065354A" w:rsidP="00100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Военная доктрина Республики Беларусь носит сугубо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оборонительный характер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Наша страна исходит из того, что 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ни одно из государств не является </w:t>
      </w:r>
      <w:r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нее</w:t>
      </w:r>
      <w:r w:rsidRPr="0010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противником</w:t>
      </w:r>
      <w:r w:rsidRPr="003277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 же время 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белорусское государство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</w:t>
      </w:r>
      <w:r w:rsid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277D0" w:rsidRPr="0010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отстаивать свои национальные интересы с использованием всех имеющихся средств, в том числе посредством применения военной силы,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конфликта.</w:t>
      </w:r>
    </w:p>
    <w:p w:rsidR="004C002D" w:rsidRDefault="00100C7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F72D6B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существует смешанный тип комплектования армии, при котором сохраняются как срочная военная служба, так и служба по контракту.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такая система полностью себя оправдала. </w:t>
      </w:r>
      <w:r w:rsidR="006172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 о нецелесообразности призыва и необходимости перехода к полностью профессиональной армии с повестки дня снят.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Во-первых, каждый мужчина должен быть способен 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защищать свою Родину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не за денежное вознаграждение, а потому, что это – его земля и Отечество.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Во-вторых, </w:t>
      </w:r>
      <w:r w:rsidR="002618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армия выступает важным социальным институтом, объединяющим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разные социальные группы и слои вокруг единых общенациональных цен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ностей и идеалов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И, </w:t>
      </w:r>
      <w:r w:rsidR="00344B80">
        <w:rPr>
          <w:rFonts w:ascii="Times New Roman" w:eastAsia="Times New Roman" w:hAnsi="Times New Roman" w:cs="Times New Roman"/>
          <w:sz w:val="30"/>
          <w:szCs w:val="30"/>
          <w:lang w:eastAsia="ru-RU"/>
        </w:rPr>
        <w:t>в-третьих, на сегодняшний день порядка 40% от общего числа солдат и сержантов</w:t>
      </w:r>
      <w:r w:rsidR="004E1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 служат на контрактной основе, </w:t>
      </w:r>
      <w:r w:rsidR="001D584D">
        <w:rPr>
          <w:rFonts w:ascii="Times New Roman" w:eastAsia="Times New Roman" w:hAnsi="Times New Roman" w:cs="Times New Roman"/>
          <w:sz w:val="30"/>
          <w:szCs w:val="30"/>
          <w:lang w:eastAsia="ru-RU"/>
        </w:rPr>
        <w:t>укрепляя общий потенциал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армии.</w:t>
      </w:r>
    </w:p>
    <w:p w:rsidR="004C002D" w:rsidRPr="004C002D" w:rsidRDefault="004C002D" w:rsidP="004C002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C0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4C00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E1540" w:rsidRPr="004C002D" w:rsidRDefault="004E1540" w:rsidP="004C002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Характерно, что в Польше в 2022 году был принят </w:t>
      </w:r>
      <w:proofErr w:type="gramStart"/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 ”О</w:t>
      </w:r>
      <w:proofErr w:type="gramEnd"/>
      <w:r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защите Отечества“, восстанавливающий срочную военную службу и регламентирующий обязательную военную службу для женщин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 Литве военный призыв возобновили в 2015 году, сославшись </w:t>
      </w:r>
      <w:proofErr w:type="gramStart"/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сложную</w:t>
      </w:r>
      <w:proofErr w:type="gramEnd"/>
      <w:r w:rsidR="00005691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геополитическую обстановку</w:t>
      </w:r>
      <w:r w:rsidR="001D584D" w:rsidRPr="004C0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“. В Грузии к обязательному призыву вернулись в 2017 году.</w:t>
      </w:r>
    </w:p>
    <w:p w:rsidR="008F367D" w:rsidRPr="004E1540" w:rsidRDefault="00F72D6B" w:rsidP="004E1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численность Вооруженных Сил</w:t>
      </w:r>
      <w:r w:rsidR="000056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100C7B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33F3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</w:t>
      </w:r>
      <w:r w:rsidR="003277D0" w:rsidRPr="000F3E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8215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70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тыс</w:t>
      </w:r>
      <w:r w:rsidR="00100C7B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3277D0" w:rsidRPr="000F3E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Главнокомандующи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Вооруженными Силами </w:t>
      </w:r>
      <w:r w:rsidR="001A1F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–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Президент Республики Беларусь </w:t>
      </w:r>
      <w:proofErr w:type="spellStart"/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8F367D" w:rsidRPr="008F367D" w:rsidRDefault="001A1FF6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Центральные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8F367D"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военного управления</w:t>
      </w:r>
      <w:r w:rsidRP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Министерство обороны Республики Беларусь и Генеральный штаб Вооруженных Сил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8F367D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Сухопутные войска Вооруженных Сил Республики Беларусь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самый многочисленный и разносторонний по боевому составу вид Вооруженных сил. 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бладают большой огневой и ударной мощью, высокой манев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ренностью;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решения задач по отражению ударов противника и его разгрому в случае развязывания им агрессии. </w:t>
      </w:r>
    </w:p>
    <w:p w:rsidR="008F367D" w:rsidRPr="00D50549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Сухопутных войск составляют оперативные объединения </w:t>
      </w:r>
      <w:r w:rsidRP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(Западное и Северо-западное оперативные командования)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способные в условиях мирного времени выполнить задачи по локализации и нейтрализации вооруженного конфликта, а при необходимости вести 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локальную войну, обеспечивая своевременное оперативно-стратегическое развертывание всех Вооруженных Сил, всей военной организации государства. </w:t>
      </w:r>
      <w:r w:rsidR="00C33AC5"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меют в своем составе механизированные соединения, ракетные войска и артиллерию, войсковую ПВО, специальные войска, части и учреждения тылового и технического обеспечения. </w:t>
      </w:r>
    </w:p>
    <w:p w:rsidR="001A1FF6" w:rsidRPr="001A1FF6" w:rsidRDefault="001A1FF6" w:rsidP="001A1FF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1A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1A1F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1A1FF6" w:rsidRDefault="008F367D" w:rsidP="001A1FF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Сухопутных войск состоят танки Т-72 различных модификаций, боевые машины пехоты БМП-2, бронетранспортеры БТР-80, БТР-82А, высокоточные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Точка-У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реактивные системы залпового огня: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Полонез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Смерч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Ураган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Град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самоходные артиллерийские установки: 2С1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Гвоздика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2С3М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Акация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2С5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Гиацинт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2С19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Мста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буксируемые артиллерийские орудия, противотанковые ракетные комплексы и минометы, зенитные установки ЗУ-23-2, переносные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Игла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зенитные ракетные комплексы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Стрела-10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зенитный пушечно-ракетный комплекс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Тунгуска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1A1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другие.</w:t>
      </w:r>
    </w:p>
    <w:p w:rsidR="008F367D" w:rsidRPr="008F367D" w:rsidRDefault="008F367D" w:rsidP="001A1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Военно-воздушные силы и войска противовоздушной обороны</w:t>
      </w:r>
      <w:r w:rsidR="001A1F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этот вид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65E3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Вооруженных сил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предназначен для ведения борьбы со средствами воздушного нападения в воздухе и на земле, прикрытия административных, промышленных, экономических центров, районов, объектов, группировок войск от ударов противника; поражения с воздуха объектов системы государственного и военного управления, военно-</w:t>
      </w:r>
      <w:r w:rsidRPr="00D165E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экономического потенциала, транспортных коммуникаций и войск противника;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авиационной поддержки Сухопутных войск и решения других задач.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состав 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ВВС и войск ПВО входят: авиация, зенитные ракетные войска</w:t>
      </w:r>
      <w:r w:rsidR="00C5146B"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ЗРВ)</w:t>
      </w:r>
      <w:r w:rsidRPr="004967A6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;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радиотехнические войска; специальные войска и службы.</w:t>
      </w:r>
    </w:p>
    <w:p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C5146B" w:rsidRPr="00C5146B" w:rsidRDefault="00C5146B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вооружении ВВС состоят: истребители МиГ-29, многоцелевые самолеты Су-30СМ, штурмовики Су-25, учебно-боевые самолеты Як-130, Л-39, вертолеты Ми-8 и Ми-24 различных модификаци</w:t>
      </w:r>
      <w:r w:rsidR="00D505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транспортные самолеты Ан-26 и Ил-76.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вооружении соединений и воинских частей ЗРВ состоят зенитные ракетные комплексы и зенитные ракетные системы различной классификации: средней дальности С-300ПС и С300ПТ; малой </w:t>
      </w:r>
      <w:proofErr w:type="gramStart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дальности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</w:t>
      </w:r>
      <w:proofErr w:type="gramEnd"/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Тор-М2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Оса-АКМ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Радиотехнические войска имеют на вооружении радиолокационные станции отечественного </w:t>
      </w:r>
      <w:proofErr w:type="gramStart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производства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Противник</w:t>
      </w:r>
      <w:proofErr w:type="gramEnd"/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Сопка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Восток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Роса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необходимые, в том числе, для обнаружения низколетящих целей.</w:t>
      </w:r>
    </w:p>
    <w:p w:rsidR="008F367D" w:rsidRPr="008F367D" w:rsidRDefault="008F367D" w:rsidP="00C514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Силы специальных операций Вооруженных Сил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предназначены для выполнения различных задач в целях недопущения эскалации (обострения)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сдерживания.</w:t>
      </w:r>
    </w:p>
    <w:p w:rsidR="008F367D" w:rsidRPr="008F367D" w:rsidRDefault="008F367D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Подготовка военных кадров осуществляется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военными учебными заведениями.</w:t>
      </w:r>
    </w:p>
    <w:p w:rsidR="00C5146B" w:rsidRPr="00C5146B" w:rsidRDefault="00C5146B" w:rsidP="00C5146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Обучение офицеров с 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высшим военным специальным образованием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замещения первичных офицерских должностей (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присвоением </w:t>
      </w:r>
      <w:proofErr w:type="gramStart"/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звания </w:t>
      </w:r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  <w:r w:rsidRPr="00C514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лейтенант</w:t>
      </w:r>
      <w:proofErr w:type="gramEnd"/>
      <w:r w:rsidR="00866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производится Военной академией Республики Беларусь, военными факультетами БГУ, БГУИР, БГАА, </w:t>
      </w:r>
      <w:proofErr w:type="spellStart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ГрГУ</w:t>
      </w:r>
      <w:proofErr w:type="spellEnd"/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военно-техническим факультетом БНТУ, военно-транспортным факультетом БГУТ, военно-медицинским институтом БГМУ, а также в 14-</w:t>
      </w:r>
      <w:r w:rsidR="004967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военных образовательных организациях Министерства обороны Российской Федерации. </w:t>
      </w:r>
    </w:p>
    <w:p w:rsidR="008F367D" w:rsidRPr="00C5146B" w:rsidRDefault="008F367D" w:rsidP="00C5146B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</w:t>
      </w:r>
      <w:r w:rsid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Беларуси</w:t>
      </w:r>
      <w:r w:rsidRPr="00C51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367D" w:rsidRPr="008F367D" w:rsidRDefault="008F367D" w:rsidP="00C33A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Важнейшим объединяющим фактором между государством и обществом, позволяющим сплотить и мобилизовать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обороне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борьбе с противником, привлечь местные ресурсы для общего дела является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территориальная оборона.</w:t>
      </w:r>
      <w:r w:rsidR="00C5146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D50549"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военное время 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создаются территориальные войска.</w:t>
      </w:r>
    </w:p>
    <w:p w:rsidR="00C33AC5" w:rsidRPr="00C33AC5" w:rsidRDefault="00C33AC5" w:rsidP="00C33AC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F367D" w:rsidRPr="00C33AC5" w:rsidRDefault="008F367D" w:rsidP="00E1503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качестве приоритетного направления рассматривается также создание и развитие </w:t>
      </w:r>
      <w:r w:rsidRPr="00D505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народного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ополчения</w:t>
      </w:r>
      <w:r w:rsidRPr="00C33A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возможности обеспечения всенародного характера защиты Отечества.</w:t>
      </w:r>
    </w:p>
    <w:p w:rsidR="00E15034" w:rsidRPr="00E15034" w:rsidRDefault="00E15034" w:rsidP="00E150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Государство постоянно держит в поле зрения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вопросы социальной защиты военнослужащих и членов их семей</w:t>
      </w:r>
      <w:r w:rsidRPr="004967A6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F367D">
        <w:rPr>
          <w:rFonts w:ascii="Times New Roman" w:eastAsia="Calibri" w:hAnsi="Times New Roman" w:cs="Times New Roman"/>
          <w:sz w:val="30"/>
          <w:szCs w:val="30"/>
        </w:rPr>
        <w:t>Так, на совещании у Президента Ре</w:t>
      </w:r>
      <w:r>
        <w:rPr>
          <w:rFonts w:ascii="Times New Roman" w:eastAsia="Calibri" w:hAnsi="Times New Roman" w:cs="Times New Roman"/>
          <w:sz w:val="30"/>
          <w:szCs w:val="30"/>
        </w:rPr>
        <w:t xml:space="preserve">спублики Беларусь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6 декабря </w:t>
      </w:r>
      <w:r>
        <w:rPr>
          <w:rFonts w:ascii="Times New Roman" w:eastAsia="Calibri" w:hAnsi="Times New Roman" w:cs="Times New Roman"/>
          <w:sz w:val="30"/>
          <w:szCs w:val="30"/>
        </w:rPr>
        <w:t>2022 г.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 был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предметно </w:t>
      </w:r>
      <w:r w:rsidRPr="008F367D">
        <w:rPr>
          <w:rFonts w:ascii="Times New Roman" w:eastAsia="Calibri" w:hAnsi="Times New Roman" w:cs="Times New Roman"/>
          <w:sz w:val="30"/>
          <w:szCs w:val="30"/>
        </w:rPr>
        <w:t xml:space="preserve">рассмотрен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вопрос</w:t>
      </w:r>
      <w:r w:rsidRPr="008F367D">
        <w:rPr>
          <w:rFonts w:ascii="Times New Roman" w:eastAsia="Calibri" w:hAnsi="Times New Roman" w:cs="Times New Roman"/>
          <w:b/>
          <w:color w:val="222222"/>
          <w:shd w:val="clear" w:color="auto" w:fill="FFFFFF"/>
        </w:rPr>
        <w:t xml:space="preserve"> </w:t>
      </w:r>
      <w:r w:rsidRPr="008F367D">
        <w:rPr>
          <w:rFonts w:ascii="Times New Roman" w:eastAsia="Calibri" w:hAnsi="Times New Roman" w:cs="Times New Roman"/>
          <w:b/>
          <w:sz w:val="30"/>
          <w:szCs w:val="30"/>
        </w:rPr>
        <w:t>обеспечения жильем военнослужащих и приравненных к ним лиц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F367D" w:rsidRPr="008F367D" w:rsidRDefault="008F367D" w:rsidP="00E15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Серьезное внимание в Вооруженных Силах отводится вопр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осам воспитания личного состава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истема идеологической работы Вооруженных Сил, </w:t>
      </w:r>
      <w:r w:rsid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включает</w:t>
      </w: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с военнослужащими и гражданским персоналом, населением страны и международной общественностью.</w:t>
      </w:r>
    </w:p>
    <w:p w:rsidR="008F367D" w:rsidRDefault="008F367D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8F3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Основу работы с населением составляет </w:t>
      </w:r>
      <w:r w:rsidRPr="008F36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патриотическое воспитание граждан</w:t>
      </w:r>
      <w:r w:rsidR="00C33AC5" w:rsidRPr="00C33AC5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в рамках</w:t>
      </w:r>
      <w:r w:rsidR="00C33AC5" w:rsidRPr="00C33AC5">
        <w:rPr>
          <w:rFonts w:ascii="Times New Roman" w:hAnsi="Times New Roman"/>
          <w:sz w:val="30"/>
          <w:szCs w:val="30"/>
          <w:shd w:val="clear" w:color="auto" w:fill="FFFFFF"/>
        </w:rPr>
        <w:t xml:space="preserve"> Программы патриотического </w:t>
      </w:r>
      <w:r w:rsidR="00C33AC5" w:rsidRPr="001B7699">
        <w:rPr>
          <w:rFonts w:ascii="Times New Roman" w:hAnsi="Times New Roman"/>
          <w:sz w:val="30"/>
          <w:szCs w:val="30"/>
          <w:shd w:val="clear" w:color="auto" w:fill="FFFFFF"/>
        </w:rPr>
        <w:t>воспитания населения Республики Беларусь на 2022–2025 годы</w:t>
      </w:r>
      <w:r w:rsidR="00D50549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55463" w:rsidRDefault="00B55463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 сентября 2021 г. в учреждениях общего среднего образования введена </w:t>
      </w:r>
      <w:r w:rsidRPr="00B55463">
        <w:rPr>
          <w:rFonts w:ascii="Times New Roman" w:hAnsi="Times New Roman"/>
          <w:b/>
          <w:sz w:val="30"/>
          <w:szCs w:val="30"/>
          <w:shd w:val="clear" w:color="auto" w:fill="FFFFFF"/>
        </w:rPr>
        <w:t>должность руководителя по военно-патриотическому воспитанию</w:t>
      </w:r>
      <w:r>
        <w:rPr>
          <w:rFonts w:ascii="Times New Roman" w:hAnsi="Times New Roman"/>
          <w:sz w:val="30"/>
          <w:szCs w:val="30"/>
          <w:shd w:val="clear" w:color="auto" w:fill="FFFFFF"/>
        </w:rPr>
        <w:t>, главная задача которого заключается в организации и координации работы учреждения по соответствующему направлению.</w:t>
      </w:r>
    </w:p>
    <w:p w:rsidR="00B62391" w:rsidRDefault="00B62391" w:rsidP="008F367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Одной из форм р</w:t>
      </w:r>
      <w:r w:rsidR="00CA355C">
        <w:rPr>
          <w:rFonts w:ascii="Times New Roman" w:hAnsi="Times New Roman"/>
          <w:sz w:val="30"/>
          <w:szCs w:val="30"/>
          <w:shd w:val="clear" w:color="auto" w:fill="FFFFFF"/>
        </w:rPr>
        <w:t>аботы с учащейся молодежью стала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A355C">
        <w:rPr>
          <w:rFonts w:ascii="Times New Roman" w:hAnsi="Times New Roman"/>
          <w:b/>
          <w:sz w:val="30"/>
          <w:szCs w:val="30"/>
          <w:shd w:val="clear" w:color="auto" w:fill="FFFFFF"/>
        </w:rPr>
        <w:t>деятельность</w:t>
      </w:r>
      <w:r w:rsidRPr="00B62391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военно-патриотических клубов на базе воинских частей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62391" w:rsidRPr="00C33AC5" w:rsidRDefault="00B62391" w:rsidP="00B623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C33A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62391" w:rsidRPr="00CA355C" w:rsidRDefault="00B62391" w:rsidP="00CA355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18 военно-патриотических клубов с общим количеством воспитанников более 1500 человек действуют на территории воинских частей внутренних войск МВД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Также создано 9 клубов при воинских частях (263 учащихся), подчиненных Министерству обороны</w:t>
      </w:r>
      <w:r w:rsidR="00CA3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4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A355C" w:rsidRDefault="00CA355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Кроме того, в учреждениях общего образования функционирует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>
        <w:rPr>
          <w:rFonts w:ascii="Times New Roman" w:eastAsia="Calibri" w:hAnsi="Times New Roman" w:cs="Times New Roman"/>
          <w:sz w:val="30"/>
          <w:szCs w:val="30"/>
        </w:rPr>
        <w:t xml:space="preserve">755 объединений по интересам военно-патриотического профиля, в которых занимается 10970 обучающихся; </w:t>
      </w:r>
      <w:r w:rsidR="009759A0">
        <w:rPr>
          <w:rFonts w:ascii="Times New Roman" w:eastAsia="Calibri" w:hAnsi="Times New Roman" w:cs="Times New Roman"/>
          <w:sz w:val="30"/>
          <w:szCs w:val="30"/>
        </w:rPr>
        <w:t>в учреждениях дополнительного образования детей и молодежи – 213 объединений с охватом</w:t>
      </w:r>
      <w:r w:rsidR="004967A6">
        <w:rPr>
          <w:rFonts w:ascii="Times New Roman" w:eastAsia="Calibri" w:hAnsi="Times New Roman" w:cs="Times New Roman"/>
          <w:sz w:val="30"/>
          <w:szCs w:val="30"/>
        </w:rPr>
        <w:br/>
      </w:r>
      <w:r w:rsidR="009759A0">
        <w:rPr>
          <w:rFonts w:ascii="Times New Roman" w:eastAsia="Calibri" w:hAnsi="Times New Roman" w:cs="Times New Roman"/>
          <w:sz w:val="30"/>
          <w:szCs w:val="30"/>
        </w:rPr>
        <w:t>3579 обучающихся.</w:t>
      </w:r>
    </w:p>
    <w:p w:rsidR="004A369C" w:rsidRDefault="004A369C" w:rsidP="008F3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протяжении 20 лет Минобразования во взаимодействии с Минобороны организуется республиканские лагеря и слеты военно-патриотической направленности. С 2022 года возобновлено проведение военно-спортивной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игры </w:t>
      </w:r>
      <w:r w:rsidR="008712F3">
        <w:rPr>
          <w:rFonts w:ascii="Times New Roman" w:eastAsia="Calibri" w:hAnsi="Times New Roman" w:cs="Times New Roman"/>
          <w:sz w:val="30"/>
          <w:szCs w:val="30"/>
        </w:rPr>
        <w:t>”</w:t>
      </w:r>
      <w:r>
        <w:rPr>
          <w:rFonts w:ascii="Times New Roman" w:eastAsia="Calibri" w:hAnsi="Times New Roman" w:cs="Times New Roman"/>
          <w:sz w:val="30"/>
          <w:szCs w:val="30"/>
        </w:rPr>
        <w:t>Орленок</w:t>
      </w:r>
      <w:proofErr w:type="gramEnd"/>
      <w:r w:rsidR="008712F3">
        <w:rPr>
          <w:rFonts w:ascii="Times New Roman" w:eastAsia="Calibri" w:hAnsi="Times New Roman" w:cs="Times New Roman"/>
          <w:sz w:val="30"/>
          <w:szCs w:val="30"/>
        </w:rPr>
        <w:t>“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базе 120-й </w:t>
      </w:r>
      <w:r w:rsidR="004967A6">
        <w:rPr>
          <w:rFonts w:ascii="Times New Roman" w:eastAsia="Calibri" w:hAnsi="Times New Roman" w:cs="Times New Roman"/>
          <w:sz w:val="30"/>
          <w:szCs w:val="30"/>
        </w:rPr>
        <w:t xml:space="preserve">гвардейской </w:t>
      </w:r>
      <w:r>
        <w:rPr>
          <w:rFonts w:ascii="Times New Roman" w:eastAsia="Calibri" w:hAnsi="Times New Roman" w:cs="Times New Roman"/>
          <w:sz w:val="30"/>
          <w:szCs w:val="30"/>
        </w:rPr>
        <w:t>отдельной механизированной бригады.</w:t>
      </w:r>
    </w:p>
    <w:p w:rsidR="00C33AC5" w:rsidRDefault="00C33AC5" w:rsidP="008F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66E9" w:rsidRPr="00576F28" w:rsidRDefault="009066E9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4. </w:t>
      </w:r>
      <w:r w:rsidRPr="00576F28">
        <w:rPr>
          <w:rFonts w:ascii="Times New Roman" w:eastAsia="Calibri" w:hAnsi="Times New Roman" w:cs="Times New Roman"/>
          <w:b/>
          <w:sz w:val="30"/>
          <w:szCs w:val="30"/>
        </w:rPr>
        <w:t>Оборонно-промышленный комплекс Республики Беларусь</w:t>
      </w:r>
    </w:p>
    <w:p w:rsidR="009066E9" w:rsidRDefault="0086630B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”</w:t>
      </w:r>
      <w:r w:rsidR="009066E9" w:rsidRPr="009066E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Оборонно</w:t>
      </w:r>
      <w:proofErr w:type="gramEnd"/>
      <w:r w:rsidR="009066E9" w:rsidRPr="009066E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-промышленный комплекс является одним из важнейших высокотехнологичных секторов белорусской экономики. Естественно, мы должны опираться на отечественного производителя вооружений</w:t>
      </w:r>
      <w:r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“</w:t>
      </w:r>
      <w:r w:rsidR="009066E9" w:rsidRPr="00B278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подчеркнул</w:t>
      </w:r>
      <w:r w:rsidR="009066E9" w:rsidRPr="00B278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Президент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Республики Беларусь </w:t>
      </w:r>
      <w:proofErr w:type="spellStart"/>
      <w:r w:rsidR="009066E9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А.Г.Лукашенко</w:t>
      </w:r>
      <w:proofErr w:type="spellEnd"/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</w:t>
      </w:r>
      <w:r w:rsid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состоявшемся 10 мая 2022 г. </w:t>
      </w:r>
      <w:r w:rsidR="009066E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совещании по государственному оборонному заказу на 2022 год.</w:t>
      </w:r>
    </w:p>
    <w:p w:rsidR="00BA393D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боронный </w:t>
      </w:r>
      <w:r w:rsidRPr="005546D2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сектор экономики представляет собой многофункциональный научно-производственный комплек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с, способный разрабатывать и производить современные типы вооружений, военной и специальной техники, а также выпускать разнообразную наукоемкую гражданскую продукцию. </w:t>
      </w:r>
    </w:p>
    <w:p w:rsidR="00BA393D" w:rsidRPr="00BA393D" w:rsidRDefault="00BA393D" w:rsidP="00D5054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BA3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BA393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систему Государственного военно-промышленного комитета Республики Беларусь входят 46% организаций, имеющих научный статус.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BA393D" w:rsidRPr="00BA393D" w:rsidRDefault="00BA393D" w:rsidP="00D5054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Ежегодно проводится не менее 10 опытно-конструкторских работ по </w:t>
      </w:r>
      <w:r w:rsidRPr="00BA393D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разработке новых образцов вооружения, военной и специальной техники (далее –</w:t>
      </w:r>
      <w:r w:rsidRPr="00BA39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ВВСТ). </w:t>
      </w:r>
    </w:p>
    <w:p w:rsidR="005546D2" w:rsidRDefault="005546D2" w:rsidP="0086630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Несмотря на беспрецедентное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санкционное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давление коллективного Запада работу оборонного сектора экономики нашей страны можно охарактеризовать как плановую и стабильную, ориентированную как на выполнение мероприятий государственного оборонного заказа, так и на выполнение обязательств по реализации внешнеторговых контрактов.</w:t>
      </w:r>
    </w:p>
    <w:p w:rsidR="009066E9" w:rsidRPr="00BA393D" w:rsidRDefault="009066E9" w:rsidP="0086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последние три года предприятиями оборонного сектора экономики в Вооруженные Силы было поставлено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более </w:t>
      </w:r>
      <w:r w:rsidR="00BA393D"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тыс</w:t>
      </w:r>
      <w:r w:rsidR="00BA393D" w:rsidRPr="004967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единиц новых образцов ВВСТ и вспомогательного оборудования.</w:t>
      </w:r>
    </w:p>
    <w:p w:rsidR="009066E9" w:rsidRPr="00D50549" w:rsidRDefault="009066E9" w:rsidP="009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Отремонтировано и модернизировано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70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образцов ВВСТ 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более 500</w:t>
      </w:r>
      <w:r w:rsidRPr="00367E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единиц дополнительного оборудования 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(рулевые винты, двигатели для бронетехники, блоки РЛС и ЗРК и др.)</w:t>
      </w:r>
      <w:r w:rsidR="00D50549"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D505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D50549" w:rsidRPr="00BA393D" w:rsidRDefault="00D50549" w:rsidP="00D5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Широко 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звестными </w:t>
      </w:r>
      <w:r w:rsidRPr="00BA39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отечественными брендами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являются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автоматизированные средства управления войсками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оружием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холдинга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АГАТ</w:t>
      </w:r>
      <w:proofErr w:type="gramEnd"/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оптика 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”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Пеленга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“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</w:t>
      </w:r>
      <w:proofErr w:type="spellStart"/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БелОМО</w:t>
      </w:r>
      <w:proofErr w:type="spellEnd"/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тяг</w:t>
      </w:r>
      <w:r w:rsidR="0086630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ачи производства МЗКТ. П</w:t>
      </w:r>
      <w:r w:rsidRPr="008F2F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ризнание на мировом рынке получили созданные белорусскими специалистами радиоэлектронные средства борьбы с беспилотными </w:t>
      </w:r>
      <w:r w:rsidRPr="00BA39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летательными аппаратами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066E9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66E9" w:rsidRDefault="007E6178" w:rsidP="007E6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5. 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Международное </w:t>
      </w:r>
      <w:r w:rsidR="009066E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военное </w:t>
      </w:r>
      <w:r w:rsidR="009066E9" w:rsidRPr="00576F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сотрудничество Республики Беларусь</w:t>
      </w:r>
    </w:p>
    <w:p w:rsidR="009066E9" w:rsidRPr="006408E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Приоритетны</w:t>
      </w:r>
      <w:r w:rsid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640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направления международного военного сотрудничества: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поддержания стратегического уровня международного военного сотрудничества с Российской Федерацией;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эффективности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Договора о коллективной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подготовка и участие в учениях ОДКБ, реализация положений Стратегии коллективной безопасности на период до 2025 года;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реализация целей многостороннего военного сотрудничества государств – участников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Содружества Независимых Государств</w:t>
      </w:r>
      <w:r w:rsidRPr="00E72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подготовка решений, выносимых на рассмотрение заседаний Совета министров, Координационных комитетов и Координационных совещаний государств – участников СНГ;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поддержание максимально возможного уровня военного сотрудничества с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Китайской Народной Республикой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сотрудничества со странами Юго-Восточной Азии, Ближнего Востока, Африки;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участия в деятельности по поддержанию международного мира и безопасности, в том числе в рамках ОДКБ;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стабилизация отношений со странами коллективного Запада 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учетом национальных интересов.</w:t>
      </w:r>
    </w:p>
    <w:p w:rsidR="009066E9" w:rsidRPr="00E722B3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рамках предстоящего вступления Республики Беларусь в Шанхайскую организацию сотрудничества особое внимание уделяется у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частию в мероприятиях 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>ШОС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D2FAA" w:rsidRDefault="009066E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фоне складывающейся в последний год военно-политической обстановки у границ </w:t>
      </w:r>
      <w:r w:rsidR="00693CE3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 и Беларуси нашими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странами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приняты дополнительные </w:t>
      </w:r>
      <w:r w:rsidR="00D5054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эффективные </w:t>
      </w:r>
      <w:r w:rsidRPr="00693C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меры по обеспечению безопасности Союзного государства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066E9" w:rsidRDefault="00D50549" w:rsidP="00906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066E9"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территории Беларуси поэтапно развертывается региональная группировка войск двух стран. </w:t>
      </w:r>
    </w:p>
    <w:p w:rsidR="004967A6" w:rsidRDefault="004967A6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3CE3" w:rsidRPr="00B41C5B" w:rsidRDefault="00693CE3" w:rsidP="00B41C5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4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B4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93CE3" w:rsidRPr="00B41C5B" w:rsidRDefault="00693CE3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числе последних масштабных мероприятий выделяются совместное оперативное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Союзная решимость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(01–20.02.2022), </w:t>
      </w:r>
      <w:r w:rsidR="00B41C5B"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подготовка и </w:t>
      </w:r>
      <w:proofErr w:type="spellStart"/>
      <w:r w:rsidR="00B41C5B"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слаживание</w:t>
      </w:r>
      <w:proofErr w:type="spellEnd"/>
      <w:r w:rsidR="00B41C5B"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совместной региональной группировки (четвертый квартал 2022 г.), 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совестное летно-тактическое учение (16.01–01.02.2023)</w:t>
      </w:r>
      <w:r w:rsid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 Беларуси</w:t>
      </w:r>
      <w:r w:rsidRPr="00B41C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2FAA" w:rsidRDefault="00BD2FAA" w:rsidP="00BD2FA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Динамично развивается </w:t>
      </w:r>
      <w:r w:rsidRPr="00A96B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военно-техническое сотрудничество</w:t>
      </w:r>
      <w:r w:rsidRPr="00A96B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оборонных ведомств двух стран. </w:t>
      </w:r>
    </w:p>
    <w:p w:rsidR="00BD2FAA" w:rsidRPr="00BD2FAA" w:rsidRDefault="00BD2FAA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D2FAA" w:rsidRPr="00BD2FAA" w:rsidRDefault="00BD2FAA" w:rsidP="00BD2FA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заслуживает внимания ряд договоренностей сторон о передаче Вооруженным Силам Республики Беларусь наиболее перспективных образцов вооружения, в том числе полкового комплекта зенитно-ракетного комплекса С-400 и ракетного дивизиона оперативно-тактического ракетного </w:t>
      </w:r>
      <w:proofErr w:type="gramStart"/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комплекса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Искандер</w:t>
      </w:r>
      <w:proofErr w:type="gramEnd"/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Проведена работа по обучению белорусских специалистов эксплуатации данных комплексов (систем) вооружения.</w:t>
      </w:r>
    </w:p>
    <w:p w:rsidR="009066E9" w:rsidRPr="00BD2FAA" w:rsidRDefault="00B41C5B" w:rsidP="00BD2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едется работа по созданию трех учебно-боевых центров совместной подготовки вооруженных сил Республики Беларусь</w:t>
      </w:r>
      <w:r w:rsidR="00D505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66E9" w:rsidRPr="00BD2FA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Российской Федерации.</w:t>
      </w:r>
    </w:p>
    <w:p w:rsidR="009066E9" w:rsidRDefault="009066E9" w:rsidP="00BD2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2F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Республика Беларусь рассматривает ОДКБ в качестве гаранта международной и региональной безопасности</w:t>
      </w:r>
      <w:r w:rsidRPr="00E722B3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стабильности, а также защиты на коллективной основе независимости, территориальной целостности и суверенитета государства.</w:t>
      </w:r>
    </w:p>
    <w:p w:rsidR="00531190" w:rsidRPr="0015777E" w:rsidRDefault="00531190" w:rsidP="007E61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подчеркнуть, что в 2023 году функции председателя в ОДКБ выполняет </w:t>
      </w:r>
      <w:r w:rsidRPr="00531190">
        <w:rPr>
          <w:rFonts w:ascii="Times New Roman" w:hAnsi="Times New Roman" w:cs="Times New Roman"/>
          <w:sz w:val="30"/>
          <w:szCs w:val="30"/>
        </w:rPr>
        <w:t xml:space="preserve">Беларусь.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сновополагающими целями в ходе белорусского председательства являются: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внутреннем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повышение сплоченности государств-членов ОДКБ и урегулирование противоречий между ними в целях укрепления Организации, обеспечения безопасности и стабильности в зоне ее ответственности; </w:t>
      </w:r>
      <w:r w:rsidRPr="0053119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внешнем контуре</w:t>
      </w:r>
      <w:r w:rsidRPr="005311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усиление роли и значимости ОДКБ в системе международных отношений, а также комплексное соответствие деятельности ОДКБ контексту региональной и глобальной безопасности.</w:t>
      </w:r>
      <w:r>
        <w:rPr>
          <w:rFonts w:ascii="Golos_Text_Regular" w:hAnsi="Golos_Text_Regular"/>
          <w:color w:val="000000"/>
          <w:sz w:val="26"/>
          <w:szCs w:val="26"/>
          <w:shd w:val="clear" w:color="auto" w:fill="FFFFFF"/>
        </w:rPr>
        <w:t xml:space="preserve"> </w:t>
      </w:r>
    </w:p>
    <w:p w:rsidR="00B41C5B" w:rsidRPr="00BD2FAA" w:rsidRDefault="00B41C5B" w:rsidP="00BD2FA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BD2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066E9" w:rsidRPr="00BD2FAA" w:rsidRDefault="009066E9" w:rsidP="00BD2FAA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Основным мероприятием, которое позволило оценить уровень взаимодействия при принятии решения о задействовании сил и средств коллективной безопасности, стала миротворческая операция Коллективных миротворческих сил ОДКБ на территории Казахстана в январе 2022 г. </w:t>
      </w:r>
    </w:p>
    <w:p w:rsidR="00BD2FAA" w:rsidRPr="006E5B81" w:rsidRDefault="009066E9" w:rsidP="006E5B81">
      <w:pPr>
        <w:spacing w:after="12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течение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прошлого года проведен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 мероприятий 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белорусских военнослужащих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командно-штабное </w:t>
      </w:r>
      <w:proofErr w:type="gramStart"/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вие</w:t>
      </w:r>
      <w:proofErr w:type="gramEnd"/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Коллективными силами оперативного реагирования ОДКБ; специальное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силами и сред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ствами разведки; учение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="00B41C5B"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Эшелон – 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Pr="00BD2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подразделениями материально-технического обеспечения </w:t>
      </w:r>
      <w:r w:rsidR="006E5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войск (Коллективных сил) ОДКБ. </w:t>
      </w:r>
      <w:r w:rsidR="00BD2FAA" w:rsidRPr="00BD2F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5B81" w:rsidRPr="001D584D" w:rsidRDefault="009066E9" w:rsidP="001D5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Одним из направлений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международного военного сотрудничества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является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участие армейских команд Вооруженных Сил Республики Беларусь в ежегодных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рмейских 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</w:t>
      </w:r>
      <w:r w:rsidR="005B160F"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еждународных 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играх</w:t>
      </w:r>
      <w:r w:rsidR="005B160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(АрМИ)</w:t>
      </w:r>
      <w:r w:rsidRPr="001D438D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Часть конкурсов в рамках данных игр проводятся на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территории Республики Беларусь.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аши команды традиционно находятся среди лидеров армейской олимпиады, </w:t>
      </w:r>
      <w:r w:rsidR="00BD2FA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традиционно</w:t>
      </w:r>
      <w:r w:rsidRPr="002C23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занимая призовые места в общем зачете.</w:t>
      </w:r>
    </w:p>
    <w:p w:rsidR="009066E9" w:rsidRPr="000F3E11" w:rsidRDefault="00BD2FAA" w:rsidP="00BD2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0F3E11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Справочно:</w:t>
      </w:r>
    </w:p>
    <w:p w:rsidR="009066E9" w:rsidRPr="000F3E11" w:rsidRDefault="00BD2FAA" w:rsidP="009066E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F3E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VIII</w:t>
      </w:r>
      <w:r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proofErr w:type="gramEnd"/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Армейские международные игры – 2022</w:t>
      </w:r>
      <w:r w:rsidR="00866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прошли на трех континентах в 12 государствах. Белорусские военнослужащие приняли участие в 27 конкурсах из 34 заявленных.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копилке наших команд </w:t>
      </w:r>
      <w:r w:rsidR="004F73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 медалей (4 золотые,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серебряных и 11 бронзовых) –</w:t>
      </w:r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лучшее выступление белорусской команды за всю историю </w:t>
      </w:r>
      <w:proofErr w:type="spellStart"/>
      <w:r w:rsidR="005B160F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АрМИ</w:t>
      </w:r>
      <w:proofErr w:type="spellEnd"/>
      <w:r w:rsidR="009066E9" w:rsidRPr="000F3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1190" w:rsidRDefault="00531190" w:rsidP="007E6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0F3E11" w:rsidRDefault="000F3E11" w:rsidP="000F3E11">
      <w:pPr>
        <w:pStyle w:val="30"/>
        <w:shd w:val="clear" w:color="auto" w:fill="auto"/>
        <w:spacing w:line="240" w:lineRule="auto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6. </w:t>
      </w:r>
      <w:r w:rsidRPr="00576F28">
        <w:rPr>
          <w:b/>
          <w:i w:val="0"/>
        </w:rPr>
        <w:t xml:space="preserve">Вклад Республики Беларусь в укрепление </w:t>
      </w:r>
      <w:r>
        <w:rPr>
          <w:b/>
          <w:i w:val="0"/>
        </w:rPr>
        <w:br/>
      </w:r>
      <w:r w:rsidRPr="00576F28">
        <w:rPr>
          <w:b/>
          <w:i w:val="0"/>
        </w:rPr>
        <w:t>архитектуры безопасности и стабильности в мире</w:t>
      </w:r>
    </w:p>
    <w:p w:rsidR="00BD4108" w:rsidRPr="006B7D1B" w:rsidRDefault="00E82156" w:rsidP="00BD4108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E82156">
        <w:rPr>
          <w:rFonts w:ascii="Times New Roman" w:hAnsi="Times New Roman"/>
          <w:sz w:val="30"/>
        </w:rPr>
        <w:t>Республика Беларусь осуждает любой военный конфликт как средство реализации политики и придерживается принципа мирного урегулирования споров.</w:t>
      </w:r>
      <w:r w:rsidR="00BD4108" w:rsidRPr="00BD4108">
        <w:rPr>
          <w:rFonts w:ascii="Times New Roman" w:hAnsi="Times New Roman"/>
          <w:sz w:val="30"/>
        </w:rPr>
        <w:t xml:space="preserve"> Во главу угла белорусская сторона ставит</w:t>
      </w:r>
      <w:r w:rsidR="00BD4108" w:rsidRPr="00A16E1F">
        <w:rPr>
          <w:rFonts w:ascii="Times New Roman" w:hAnsi="Times New Roman"/>
          <w:b/>
          <w:sz w:val="30"/>
        </w:rPr>
        <w:t xml:space="preserve"> принцип неделимости безопасности</w:t>
      </w:r>
      <w:r w:rsidR="00BD4108" w:rsidRPr="006B7D1B">
        <w:rPr>
          <w:rFonts w:ascii="Times New Roman" w:hAnsi="Times New Roman"/>
          <w:sz w:val="30"/>
        </w:rPr>
        <w:t xml:space="preserve">, в соответствии с которым нельзя строить чью-то безопасность за счет других. </w:t>
      </w:r>
    </w:p>
    <w:p w:rsidR="000F3E11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C5D6C">
        <w:rPr>
          <w:rFonts w:ascii="Times New Roman" w:hAnsi="Times New Roman"/>
          <w:b/>
          <w:spacing w:val="-4"/>
          <w:sz w:val="30"/>
        </w:rPr>
        <w:t>Беларусь ста</w:t>
      </w:r>
      <w:r w:rsidR="00E82156" w:rsidRPr="009C5D6C">
        <w:rPr>
          <w:rFonts w:ascii="Times New Roman" w:hAnsi="Times New Roman"/>
          <w:b/>
          <w:spacing w:val="-4"/>
          <w:sz w:val="30"/>
        </w:rPr>
        <w:t>ла</w:t>
      </w:r>
      <w:r w:rsidRPr="009C5D6C">
        <w:rPr>
          <w:rFonts w:ascii="Times New Roman" w:hAnsi="Times New Roman"/>
          <w:b/>
          <w:spacing w:val="-4"/>
          <w:sz w:val="30"/>
        </w:rPr>
        <w:t xml:space="preserve"> первым государством на постсоветском пространстве, добровольно отказавшимся от возможности обладания ядерным оружием без каких-либо предварительных услови</w:t>
      </w:r>
      <w:r w:rsidR="009C5D6C">
        <w:rPr>
          <w:rFonts w:ascii="Times New Roman" w:hAnsi="Times New Roman"/>
          <w:b/>
          <w:spacing w:val="-4"/>
          <w:sz w:val="30"/>
        </w:rPr>
        <w:t xml:space="preserve">й и оговорок 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(27 ноября 1996 г. в Россию был отправлен последний эшелон с межконтинентальными баллистическими ракета РС-12</w:t>
      </w:r>
      <w:proofErr w:type="gramStart"/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 xml:space="preserve">М </w:t>
      </w:r>
      <w:r w:rsidR="0086630B">
        <w:rPr>
          <w:rFonts w:ascii="Times New Roman" w:hAnsi="Times New Roman"/>
          <w:i/>
          <w:spacing w:val="-4"/>
          <w:sz w:val="28"/>
          <w:szCs w:val="28"/>
        </w:rPr>
        <w:t>”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Тополь</w:t>
      </w:r>
      <w:proofErr w:type="gramEnd"/>
      <w:r w:rsidR="0086630B">
        <w:rPr>
          <w:rFonts w:ascii="Times New Roman" w:hAnsi="Times New Roman"/>
          <w:i/>
          <w:spacing w:val="-4"/>
          <w:sz w:val="28"/>
          <w:szCs w:val="28"/>
        </w:rPr>
        <w:t>“</w:t>
      </w:r>
      <w:r w:rsidR="009C5D6C" w:rsidRPr="009C5D6C">
        <w:rPr>
          <w:rFonts w:ascii="Times New Roman" w:hAnsi="Times New Roman"/>
          <w:i/>
          <w:spacing w:val="-4"/>
          <w:sz w:val="28"/>
          <w:szCs w:val="28"/>
        </w:rPr>
        <w:t>).</w:t>
      </w:r>
    </w:p>
    <w:p w:rsidR="009C5D6C" w:rsidRPr="009C5D6C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9C5D6C">
        <w:rPr>
          <w:rFonts w:ascii="Times New Roman" w:hAnsi="Times New Roman"/>
          <w:spacing w:val="-4"/>
          <w:sz w:val="30"/>
          <w:szCs w:val="30"/>
        </w:rPr>
        <w:t xml:space="preserve">По этому поводу </w:t>
      </w:r>
      <w:r w:rsidRPr="009C5D6C">
        <w:rPr>
          <w:rFonts w:ascii="Times New Roman" w:hAnsi="Times New Roman"/>
          <w:b/>
          <w:spacing w:val="-4"/>
          <w:sz w:val="30"/>
          <w:szCs w:val="30"/>
        </w:rPr>
        <w:t xml:space="preserve">Президент </w:t>
      </w:r>
      <w:proofErr w:type="spellStart"/>
      <w:r w:rsidRPr="009C5D6C">
        <w:rPr>
          <w:rFonts w:ascii="Times New Roman" w:hAnsi="Times New Roman"/>
          <w:b/>
          <w:spacing w:val="-4"/>
          <w:sz w:val="30"/>
          <w:szCs w:val="30"/>
        </w:rPr>
        <w:t>А.Г.Лукашенко</w:t>
      </w:r>
      <w:proofErr w:type="spellEnd"/>
      <w:r w:rsidRPr="009C5D6C">
        <w:rPr>
          <w:rFonts w:ascii="Times New Roman" w:hAnsi="Times New Roman"/>
          <w:spacing w:val="-4"/>
          <w:sz w:val="30"/>
          <w:szCs w:val="30"/>
        </w:rPr>
        <w:t xml:space="preserve">, выступая 13 октября 2022 г. в </w:t>
      </w:r>
      <w:proofErr w:type="spellStart"/>
      <w:r w:rsidRPr="009C5D6C">
        <w:rPr>
          <w:rFonts w:ascii="Times New Roman" w:hAnsi="Times New Roman"/>
          <w:spacing w:val="-4"/>
          <w:sz w:val="30"/>
          <w:szCs w:val="30"/>
        </w:rPr>
        <w:t>г.Астане</w:t>
      </w:r>
      <w:proofErr w:type="spellEnd"/>
      <w:r w:rsidRPr="009C5D6C">
        <w:rPr>
          <w:rFonts w:ascii="Times New Roman" w:hAnsi="Times New Roman"/>
          <w:spacing w:val="-4"/>
          <w:sz w:val="30"/>
          <w:szCs w:val="30"/>
        </w:rPr>
        <w:t xml:space="preserve"> на шестом саммите Совещания по взаимодействию и мерам доверия в Азии отметил</w:t>
      </w:r>
      <w:proofErr w:type="gramStart"/>
      <w:r w:rsidRPr="009C5D6C">
        <w:rPr>
          <w:rFonts w:ascii="Times New Roman" w:hAnsi="Times New Roman"/>
          <w:spacing w:val="-4"/>
          <w:sz w:val="30"/>
          <w:szCs w:val="30"/>
        </w:rPr>
        <w:t xml:space="preserve">: 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”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>И</w:t>
      </w:r>
      <w:proofErr w:type="gramEnd"/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что мы получили взамен? Заверения вместо реальных международно-правовых гарантий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>, пустые, ничем не подкрепленные декларации вроде Будапештского меморандума</w:t>
      </w:r>
      <w:r w:rsidR="0085406B">
        <w:rPr>
          <w:rFonts w:ascii="Times New Roman" w:hAnsi="Times New Roman"/>
          <w:i/>
          <w:spacing w:val="-4"/>
          <w:sz w:val="30"/>
          <w:szCs w:val="30"/>
        </w:rPr>
        <w:t xml:space="preserve"> </w:t>
      </w:r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 xml:space="preserve">(прим. – подписан 5 декабря 1994 г. в </w:t>
      </w:r>
      <w:proofErr w:type="spellStart"/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>г.Будапеште</w:t>
      </w:r>
      <w:proofErr w:type="spellEnd"/>
      <w:r w:rsidR="0085406B" w:rsidRPr="004F739F">
        <w:rPr>
          <w:rFonts w:ascii="Times New Roman" w:hAnsi="Times New Roman"/>
          <w:i/>
          <w:spacing w:val="-4"/>
          <w:sz w:val="28"/>
          <w:szCs w:val="28"/>
        </w:rPr>
        <w:t xml:space="preserve"> на саммите ОБСЕ руководителями США, Великобритании и России)</w:t>
      </w:r>
      <w:r w:rsidRPr="0085406B">
        <w:rPr>
          <w:rFonts w:ascii="Times New Roman" w:hAnsi="Times New Roman"/>
          <w:i/>
          <w:spacing w:val="-4"/>
          <w:sz w:val="30"/>
          <w:szCs w:val="30"/>
        </w:rPr>
        <w:t xml:space="preserve">, </w:t>
      </w:r>
      <w:r w:rsidRPr="0085406B">
        <w:rPr>
          <w:rFonts w:ascii="Times New Roman" w:hAnsi="Times New Roman"/>
          <w:b/>
          <w:i/>
          <w:spacing w:val="-4"/>
          <w:sz w:val="30"/>
          <w:szCs w:val="30"/>
        </w:rPr>
        <w:t>бесконечные попытки дестабилизировать ситуацию в спокойной трудолюбивой Беларуси</w:t>
      </w:r>
      <w:r w:rsidR="0086630B">
        <w:rPr>
          <w:rFonts w:ascii="Times New Roman" w:hAnsi="Times New Roman"/>
          <w:i/>
          <w:spacing w:val="-4"/>
          <w:sz w:val="30"/>
          <w:szCs w:val="30"/>
        </w:rPr>
        <w:t>“</w:t>
      </w:r>
      <w:r w:rsidRPr="009C5D6C">
        <w:rPr>
          <w:rFonts w:ascii="Times New Roman" w:hAnsi="Times New Roman"/>
          <w:spacing w:val="-4"/>
          <w:sz w:val="30"/>
          <w:szCs w:val="30"/>
        </w:rPr>
        <w:t>.</w:t>
      </w:r>
    </w:p>
    <w:p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  <w:szCs w:val="30"/>
        </w:rPr>
        <w:t xml:space="preserve">Будучи с 1992 года полноправной участницей </w:t>
      </w:r>
      <w:r w:rsidRPr="009C5D6C">
        <w:rPr>
          <w:rFonts w:ascii="Times New Roman" w:hAnsi="Times New Roman"/>
          <w:b/>
          <w:sz w:val="30"/>
          <w:szCs w:val="30"/>
        </w:rPr>
        <w:t>Договора о ликвидации ракет средней и меньшей дальности</w:t>
      </w:r>
      <w:r w:rsidRPr="009C5D6C">
        <w:rPr>
          <w:rFonts w:ascii="Times New Roman" w:hAnsi="Times New Roman"/>
          <w:sz w:val="30"/>
          <w:szCs w:val="30"/>
        </w:rPr>
        <w:t>, Беларусь вывела со своей территории 584 ракеты средней и меньшей дальности с последующей</w:t>
      </w:r>
      <w:r w:rsidRPr="009C5D6C">
        <w:rPr>
          <w:rFonts w:ascii="Times New Roman" w:hAnsi="Times New Roman"/>
          <w:sz w:val="30"/>
        </w:rPr>
        <w:t xml:space="preserve"> их ликвидацией на полигонах бывшего СССР. </w:t>
      </w:r>
    </w:p>
    <w:p w:rsidR="000F3E11" w:rsidRPr="009C5D6C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9C5D6C">
        <w:rPr>
          <w:rFonts w:ascii="Times New Roman" w:hAnsi="Times New Roman"/>
          <w:sz w:val="30"/>
        </w:rPr>
        <w:t xml:space="preserve">По </w:t>
      </w:r>
      <w:r w:rsidRPr="009C5D6C">
        <w:rPr>
          <w:rFonts w:ascii="Times New Roman" w:hAnsi="Times New Roman"/>
          <w:b/>
          <w:sz w:val="30"/>
        </w:rPr>
        <w:t>Договору об обычных вооруженных силах в Европе</w:t>
      </w:r>
      <w:r w:rsidRPr="009C5D6C">
        <w:rPr>
          <w:rFonts w:ascii="Times New Roman" w:hAnsi="Times New Roman"/>
          <w:sz w:val="30"/>
        </w:rPr>
        <w:t xml:space="preserve"> (ДОВСЕ) от 1990 года Беларусью уничтожено 1773 боевых танка, 1341 боевая бронированная машина и 130 боевых самолетов, что составило более 10% </w:t>
      </w:r>
      <w:r w:rsidRPr="009C5D6C">
        <w:rPr>
          <w:rFonts w:ascii="Times New Roman" w:hAnsi="Times New Roman"/>
          <w:sz w:val="30"/>
        </w:rPr>
        <w:lastRenderedPageBreak/>
        <w:t xml:space="preserve">вооружений и военной техники, ликвидированных всеми тридцатью странами-участницами ДОВСЕ. </w:t>
      </w:r>
    </w:p>
    <w:p w:rsidR="000F3E11" w:rsidRPr="0085406B" w:rsidRDefault="009C5D6C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Наша страна осуществляла</w:t>
      </w:r>
      <w:r w:rsidR="000F3E11" w:rsidRPr="009C5D6C">
        <w:rPr>
          <w:rFonts w:ascii="Times New Roman" w:hAnsi="Times New Roman"/>
          <w:sz w:val="30"/>
        </w:rPr>
        <w:t xml:space="preserve"> </w:t>
      </w:r>
      <w:r w:rsidR="000F3E11" w:rsidRPr="0085406B">
        <w:rPr>
          <w:rFonts w:ascii="Times New Roman" w:hAnsi="Times New Roman"/>
          <w:sz w:val="30"/>
        </w:rPr>
        <w:t xml:space="preserve">активное взаимодействие в сфере общеевропейской безопасности с Организацией по безопасности и сотрудничеству в Европе. </w:t>
      </w:r>
    </w:p>
    <w:p w:rsidR="0085406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85406B">
        <w:rPr>
          <w:rFonts w:ascii="Times New Roman" w:hAnsi="Times New Roman"/>
          <w:sz w:val="30"/>
        </w:rPr>
        <w:t xml:space="preserve">Только в течение трех последних лет </w:t>
      </w:r>
      <w:r w:rsidRPr="0085406B">
        <w:rPr>
          <w:rFonts w:ascii="Times New Roman" w:hAnsi="Times New Roman"/>
          <w:b/>
          <w:sz w:val="30"/>
        </w:rPr>
        <w:t xml:space="preserve">Глава белорусского государства выдвинул ряд </w:t>
      </w:r>
      <w:r w:rsidR="004F739F">
        <w:rPr>
          <w:rFonts w:ascii="Times New Roman" w:hAnsi="Times New Roman"/>
          <w:b/>
          <w:sz w:val="30"/>
        </w:rPr>
        <w:t xml:space="preserve">масштабных </w:t>
      </w:r>
      <w:r w:rsidRPr="0085406B">
        <w:rPr>
          <w:rFonts w:ascii="Times New Roman" w:hAnsi="Times New Roman"/>
          <w:b/>
          <w:sz w:val="30"/>
        </w:rPr>
        <w:t>инициатив, направленных на укрепление безопасности</w:t>
      </w:r>
      <w:r w:rsidRPr="0085406B">
        <w:rPr>
          <w:rFonts w:ascii="Times New Roman" w:hAnsi="Times New Roman"/>
          <w:sz w:val="30"/>
        </w:rPr>
        <w:t xml:space="preserve">, снижение конфронтации и </w:t>
      </w:r>
      <w:r w:rsidRPr="006B7D1B">
        <w:rPr>
          <w:rFonts w:ascii="Times New Roman" w:hAnsi="Times New Roman"/>
          <w:sz w:val="30"/>
        </w:rPr>
        <w:t xml:space="preserve">восстановление доверия между странами. 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частности, было предложено </w:t>
      </w:r>
      <w:proofErr w:type="gramStart"/>
      <w:r w:rsidRPr="006B7D1B">
        <w:rPr>
          <w:rFonts w:ascii="Times New Roman" w:hAnsi="Times New Roman"/>
          <w:b/>
          <w:sz w:val="30"/>
        </w:rPr>
        <w:t xml:space="preserve">сформировать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пояс</w:t>
      </w:r>
      <w:proofErr w:type="gramEnd"/>
      <w:r w:rsidRPr="006B7D1B">
        <w:rPr>
          <w:rFonts w:ascii="Times New Roman" w:hAnsi="Times New Roman"/>
          <w:b/>
          <w:sz w:val="30"/>
        </w:rPr>
        <w:t xml:space="preserve"> цифрового добрососедства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b/>
          <w:sz w:val="30"/>
        </w:rPr>
        <w:t xml:space="preserve"> </w:t>
      </w:r>
      <w:r w:rsidRPr="006B7D1B">
        <w:rPr>
          <w:rFonts w:ascii="Times New Roman" w:hAnsi="Times New Roman"/>
          <w:sz w:val="30"/>
        </w:rPr>
        <w:t>путем заключения международных соглашений об обеспечении информационной безопасности.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В целях заполнения правого вакуума,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</w:t>
      </w:r>
      <w:r w:rsidRPr="00BD4108">
        <w:rPr>
          <w:rFonts w:ascii="Times New Roman" w:hAnsi="Times New Roman"/>
          <w:b/>
          <w:sz w:val="30"/>
        </w:rPr>
        <w:t>принятии</w:t>
      </w:r>
      <w:r w:rsidRPr="006B7D1B">
        <w:rPr>
          <w:rFonts w:ascii="Times New Roman" w:hAnsi="Times New Roman"/>
          <w:sz w:val="30"/>
        </w:rPr>
        <w:t xml:space="preserve"> </w:t>
      </w:r>
      <w:r w:rsidRPr="006B7D1B">
        <w:rPr>
          <w:rFonts w:ascii="Times New Roman" w:hAnsi="Times New Roman"/>
          <w:b/>
          <w:sz w:val="30"/>
        </w:rPr>
        <w:t xml:space="preserve">многосторонней политической декларации стран о </w:t>
      </w:r>
      <w:proofErr w:type="spellStart"/>
      <w:r w:rsidRPr="006B7D1B">
        <w:rPr>
          <w:rFonts w:ascii="Times New Roman" w:hAnsi="Times New Roman"/>
          <w:b/>
          <w:sz w:val="30"/>
        </w:rPr>
        <w:t>неразмещении</w:t>
      </w:r>
      <w:proofErr w:type="spellEnd"/>
      <w:r w:rsidRPr="006B7D1B">
        <w:rPr>
          <w:rFonts w:ascii="Times New Roman" w:hAnsi="Times New Roman"/>
          <w:b/>
          <w:sz w:val="30"/>
        </w:rPr>
        <w:t xml:space="preserve"> ракет средней и меньшей дальности в Европе</w:t>
      </w:r>
      <w:r w:rsidRPr="006B7D1B">
        <w:rPr>
          <w:rFonts w:ascii="Times New Roman" w:hAnsi="Times New Roman"/>
          <w:sz w:val="30"/>
        </w:rPr>
        <w:t xml:space="preserve">. </w:t>
      </w:r>
    </w:p>
    <w:p w:rsidR="000F3E11" w:rsidRPr="006B7D1B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6B7D1B">
        <w:rPr>
          <w:rFonts w:ascii="Times New Roman" w:hAnsi="Times New Roman"/>
          <w:sz w:val="30"/>
        </w:rPr>
        <w:t xml:space="preserve">Беларусь исходит из того, что урегулирование современной ситуации в мире требует еще более широкого, чем Хельсинкский, – </w:t>
      </w:r>
      <w:r w:rsidRPr="006B7D1B">
        <w:rPr>
          <w:rFonts w:ascii="Times New Roman" w:hAnsi="Times New Roman"/>
          <w:b/>
          <w:sz w:val="30"/>
        </w:rPr>
        <w:t xml:space="preserve">глобального международного переговорного </w:t>
      </w:r>
      <w:proofErr w:type="gramStart"/>
      <w:r w:rsidRPr="006B7D1B">
        <w:rPr>
          <w:rFonts w:ascii="Times New Roman" w:hAnsi="Times New Roman"/>
          <w:b/>
          <w:sz w:val="30"/>
        </w:rPr>
        <w:t xml:space="preserve">процесса </w:t>
      </w:r>
      <w:r w:rsidR="0086630B">
        <w:rPr>
          <w:rFonts w:ascii="Times New Roman" w:hAnsi="Times New Roman"/>
          <w:b/>
          <w:sz w:val="30"/>
        </w:rPr>
        <w:t>”</w:t>
      </w:r>
      <w:r w:rsidRPr="006B7D1B">
        <w:rPr>
          <w:rFonts w:ascii="Times New Roman" w:hAnsi="Times New Roman"/>
          <w:b/>
          <w:sz w:val="30"/>
        </w:rPr>
        <w:t>в</w:t>
      </w:r>
      <w:proofErr w:type="gramEnd"/>
      <w:r w:rsidRPr="006B7D1B">
        <w:rPr>
          <w:rFonts w:ascii="Times New Roman" w:hAnsi="Times New Roman"/>
          <w:b/>
          <w:sz w:val="30"/>
        </w:rPr>
        <w:t xml:space="preserve"> духе Сан-Франциско</w:t>
      </w:r>
      <w:r w:rsidR="0086630B">
        <w:rPr>
          <w:rFonts w:ascii="Times New Roman" w:hAnsi="Times New Roman"/>
          <w:b/>
          <w:sz w:val="30"/>
        </w:rPr>
        <w:t>“</w:t>
      </w:r>
      <w:r w:rsidRPr="006B7D1B">
        <w:rPr>
          <w:rFonts w:ascii="Times New Roman" w:hAnsi="Times New Roman"/>
          <w:sz w:val="30"/>
        </w:rPr>
        <w:t xml:space="preserve"> </w:t>
      </w:r>
      <w:r w:rsidRPr="004F739F">
        <w:rPr>
          <w:rFonts w:ascii="Times New Roman" w:hAnsi="Times New Roman"/>
          <w:i/>
          <w:sz w:val="28"/>
          <w:szCs w:val="28"/>
        </w:rPr>
        <w:t>(Сан-Францисская конференция 1945 года разработала Устав ООН)</w:t>
      </w:r>
      <w:r w:rsidRPr="006B7D1B">
        <w:rPr>
          <w:rFonts w:ascii="Times New Roman" w:hAnsi="Times New Roman"/>
          <w:sz w:val="30"/>
        </w:rPr>
        <w:t xml:space="preserve">, с идеей которого Президент нашей страны выступил в 2022 году. </w:t>
      </w:r>
    </w:p>
    <w:p w:rsidR="000F3E11" w:rsidRPr="006B7D1B" w:rsidRDefault="004F739F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</w:t>
      </w:r>
      <w:r w:rsidR="000F3E11" w:rsidRPr="006B7D1B">
        <w:rPr>
          <w:rFonts w:ascii="Times New Roman" w:hAnsi="Times New Roman"/>
          <w:sz w:val="30"/>
        </w:rPr>
        <w:t xml:space="preserve">овое звучание приобретает </w:t>
      </w:r>
      <w:r>
        <w:rPr>
          <w:rFonts w:ascii="Times New Roman" w:hAnsi="Times New Roman"/>
          <w:sz w:val="30"/>
        </w:rPr>
        <w:t>еще одна</w:t>
      </w:r>
      <w:r w:rsidR="000F3E11" w:rsidRPr="006B7D1B">
        <w:rPr>
          <w:rFonts w:ascii="Times New Roman" w:hAnsi="Times New Roman"/>
          <w:sz w:val="30"/>
        </w:rPr>
        <w:t xml:space="preserve"> широко известная белорусская </w:t>
      </w:r>
      <w:r w:rsidR="000F3E11" w:rsidRPr="006B7D1B">
        <w:rPr>
          <w:rFonts w:ascii="Times New Roman" w:hAnsi="Times New Roman"/>
          <w:b/>
          <w:sz w:val="30"/>
        </w:rPr>
        <w:t xml:space="preserve">инициатива </w:t>
      </w:r>
      <w:proofErr w:type="gramStart"/>
      <w:r w:rsidR="000F3E11" w:rsidRPr="006B7D1B">
        <w:rPr>
          <w:rFonts w:ascii="Times New Roman" w:hAnsi="Times New Roman"/>
          <w:b/>
          <w:sz w:val="30"/>
        </w:rPr>
        <w:t xml:space="preserve">об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b/>
          <w:sz w:val="30"/>
        </w:rPr>
        <w:t>интеграции</w:t>
      </w:r>
      <w:proofErr w:type="gramEnd"/>
      <w:r w:rsidR="000F3E11" w:rsidRPr="006B7D1B">
        <w:rPr>
          <w:rFonts w:ascii="Times New Roman" w:hAnsi="Times New Roman"/>
          <w:b/>
          <w:sz w:val="30"/>
        </w:rPr>
        <w:t xml:space="preserve"> интеграций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 xml:space="preserve">. </w:t>
      </w:r>
      <w:r w:rsidR="00BD4108">
        <w:rPr>
          <w:rFonts w:ascii="Times New Roman" w:hAnsi="Times New Roman"/>
          <w:sz w:val="30"/>
        </w:rPr>
        <w:t>Р</w:t>
      </w:r>
      <w:r w:rsidR="000F3E11" w:rsidRPr="006B7D1B">
        <w:rPr>
          <w:rFonts w:ascii="Times New Roman" w:hAnsi="Times New Roman"/>
          <w:sz w:val="30"/>
        </w:rPr>
        <w:t>азвитие взаимодействия по ли</w:t>
      </w:r>
      <w:r w:rsidR="00BD4108">
        <w:rPr>
          <w:rFonts w:ascii="Times New Roman" w:hAnsi="Times New Roman"/>
          <w:sz w:val="30"/>
        </w:rPr>
        <w:t xml:space="preserve">нии ЕАЭС – </w:t>
      </w:r>
      <w:r w:rsidR="000F3E11" w:rsidRPr="006B7D1B">
        <w:rPr>
          <w:rFonts w:ascii="Times New Roman" w:hAnsi="Times New Roman"/>
          <w:sz w:val="30"/>
        </w:rPr>
        <w:t>ШОС</w:t>
      </w:r>
      <w:r w:rsidR="00BD4108">
        <w:rPr>
          <w:rFonts w:ascii="Times New Roman" w:hAnsi="Times New Roman"/>
          <w:sz w:val="30"/>
        </w:rPr>
        <w:t xml:space="preserve"> – </w:t>
      </w:r>
      <w:r w:rsidR="000F3E11" w:rsidRPr="006B7D1B">
        <w:rPr>
          <w:rFonts w:ascii="Times New Roman" w:hAnsi="Times New Roman"/>
          <w:sz w:val="30"/>
        </w:rPr>
        <w:t xml:space="preserve">китайский </w:t>
      </w:r>
      <w:proofErr w:type="gramStart"/>
      <w:r w:rsidR="000F3E11" w:rsidRPr="006B7D1B">
        <w:rPr>
          <w:rFonts w:ascii="Times New Roman" w:hAnsi="Times New Roman"/>
          <w:sz w:val="30"/>
        </w:rPr>
        <w:t xml:space="preserve">проект </w:t>
      </w:r>
      <w:r w:rsidR="0086630B">
        <w:rPr>
          <w:rFonts w:ascii="Times New Roman" w:hAnsi="Times New Roman"/>
          <w:sz w:val="30"/>
        </w:rPr>
        <w:t>”</w:t>
      </w:r>
      <w:r w:rsidR="000F3E11" w:rsidRPr="006B7D1B">
        <w:rPr>
          <w:rFonts w:ascii="Times New Roman" w:hAnsi="Times New Roman"/>
          <w:sz w:val="30"/>
        </w:rPr>
        <w:t>Пояс</w:t>
      </w:r>
      <w:proofErr w:type="gramEnd"/>
      <w:r w:rsidR="000F3E11" w:rsidRPr="006B7D1B">
        <w:rPr>
          <w:rFonts w:ascii="Times New Roman" w:hAnsi="Times New Roman"/>
          <w:sz w:val="30"/>
        </w:rPr>
        <w:t xml:space="preserve"> и путь</w:t>
      </w:r>
      <w:r w:rsidR="0086630B">
        <w:rPr>
          <w:rFonts w:ascii="Times New Roman" w:hAnsi="Times New Roman"/>
          <w:sz w:val="30"/>
        </w:rPr>
        <w:t>“</w:t>
      </w:r>
      <w:r w:rsidR="000F3E11" w:rsidRPr="006B7D1B">
        <w:rPr>
          <w:rFonts w:ascii="Times New Roman" w:hAnsi="Times New Roman"/>
          <w:sz w:val="30"/>
        </w:rPr>
        <w:t>, конвертация взаимного интереса к сотрудничеству ЕАЭС со странами Юго-Восточной Азии и других регионов будут способствовать и снижению конфликтного потенциала в мире.</w:t>
      </w:r>
    </w:p>
    <w:p w:rsidR="0037548D" w:rsidRDefault="000F3E11" w:rsidP="004F739F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E75C7">
        <w:rPr>
          <w:rFonts w:ascii="Times New Roman" w:hAnsi="Times New Roman"/>
          <w:sz w:val="30"/>
        </w:rPr>
        <w:t xml:space="preserve">Однако, </w:t>
      </w:r>
      <w:r w:rsidRPr="003E75C7">
        <w:rPr>
          <w:rFonts w:ascii="Times New Roman" w:hAnsi="Times New Roman"/>
          <w:b/>
          <w:sz w:val="30"/>
        </w:rPr>
        <w:t xml:space="preserve">к сожалению, </w:t>
      </w:r>
      <w:r w:rsidRPr="0037548D">
        <w:rPr>
          <w:rFonts w:ascii="Times New Roman" w:hAnsi="Times New Roman"/>
          <w:sz w:val="30"/>
        </w:rPr>
        <w:t xml:space="preserve">в большинстве своем эти </w:t>
      </w:r>
      <w:r w:rsidR="00BD4108" w:rsidRPr="0037548D">
        <w:rPr>
          <w:rFonts w:ascii="Times New Roman" w:hAnsi="Times New Roman"/>
          <w:sz w:val="30"/>
        </w:rPr>
        <w:t>и другие</w:t>
      </w:r>
      <w:r w:rsidR="00BD4108">
        <w:rPr>
          <w:rFonts w:ascii="Times New Roman" w:hAnsi="Times New Roman"/>
          <w:b/>
          <w:sz w:val="30"/>
        </w:rPr>
        <w:t xml:space="preserve"> </w:t>
      </w:r>
      <w:r w:rsidRPr="003E75C7">
        <w:rPr>
          <w:rFonts w:ascii="Times New Roman" w:hAnsi="Times New Roman"/>
          <w:b/>
          <w:sz w:val="30"/>
        </w:rPr>
        <w:t xml:space="preserve">белорусские </w:t>
      </w:r>
      <w:r w:rsidR="00BD4108">
        <w:rPr>
          <w:rFonts w:ascii="Times New Roman" w:hAnsi="Times New Roman"/>
          <w:b/>
          <w:sz w:val="30"/>
        </w:rPr>
        <w:t xml:space="preserve">мирные </w:t>
      </w:r>
      <w:r w:rsidRPr="003E75C7">
        <w:rPr>
          <w:rFonts w:ascii="Times New Roman" w:hAnsi="Times New Roman"/>
          <w:b/>
          <w:sz w:val="30"/>
        </w:rPr>
        <w:t>инициативы услышаны не были</w:t>
      </w:r>
      <w:r w:rsidRPr="00FA4B85">
        <w:rPr>
          <w:rFonts w:ascii="Times New Roman" w:hAnsi="Times New Roman"/>
          <w:sz w:val="30"/>
        </w:rPr>
        <w:t>.</w:t>
      </w:r>
      <w:r w:rsidR="0085406B" w:rsidRPr="00FA4B85">
        <w:rPr>
          <w:rFonts w:ascii="Times New Roman" w:hAnsi="Times New Roman"/>
          <w:sz w:val="30"/>
        </w:rPr>
        <w:t xml:space="preserve"> </w:t>
      </w:r>
    </w:p>
    <w:p w:rsidR="000F3E11" w:rsidRPr="0037548D" w:rsidRDefault="000F3E11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 xml:space="preserve">С ноября 2021 г. практическое сотрудничество Республики Беларусь </w:t>
      </w:r>
      <w:r w:rsidRPr="0037548D">
        <w:rPr>
          <w:rFonts w:ascii="Times New Roman" w:hAnsi="Times New Roman"/>
          <w:sz w:val="30"/>
          <w:lang w:val="x-none"/>
        </w:rPr>
        <w:t xml:space="preserve">с </w:t>
      </w:r>
      <w:r w:rsidRPr="0037548D">
        <w:rPr>
          <w:rFonts w:ascii="Times New Roman" w:hAnsi="Times New Roman"/>
          <w:sz w:val="30"/>
        </w:rPr>
        <w:t xml:space="preserve">НАТО в военной сфере не осуществляется ввиду его приостановки по инициативе альянса. </w:t>
      </w:r>
    </w:p>
    <w:p w:rsidR="000F3E11" w:rsidRDefault="0037548D" w:rsidP="000F3E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37548D">
        <w:rPr>
          <w:rFonts w:ascii="Times New Roman" w:hAnsi="Times New Roman"/>
          <w:sz w:val="30"/>
        </w:rPr>
        <w:t>О</w:t>
      </w:r>
      <w:r w:rsidRPr="003E75C7">
        <w:rPr>
          <w:rFonts w:ascii="Times New Roman" w:hAnsi="Times New Roman"/>
          <w:sz w:val="30"/>
        </w:rPr>
        <w:t>тдельные государства продолжают считать существующие механизмы контроля над вооружениями лишь способом для политизации проблем, игнорируя конструктивные посылы со стороны Беларуси</w:t>
      </w:r>
      <w:r>
        <w:rPr>
          <w:rFonts w:ascii="Times New Roman" w:hAnsi="Times New Roman"/>
          <w:sz w:val="30"/>
        </w:rPr>
        <w:t xml:space="preserve"> и России</w:t>
      </w:r>
      <w:r w:rsidRPr="003E75C7">
        <w:rPr>
          <w:rFonts w:ascii="Times New Roman" w:hAnsi="Times New Roman"/>
          <w:sz w:val="30"/>
        </w:rPr>
        <w:t xml:space="preserve">. </w:t>
      </w:r>
      <w:r>
        <w:rPr>
          <w:rFonts w:ascii="Times New Roman" w:hAnsi="Times New Roman"/>
          <w:sz w:val="30"/>
        </w:rPr>
        <w:t>О</w:t>
      </w:r>
      <w:r w:rsidRPr="00A81B98">
        <w:rPr>
          <w:rFonts w:ascii="Times New Roman" w:hAnsi="Times New Roman"/>
          <w:sz w:val="30"/>
        </w:rPr>
        <w:t>тличительной чертой современной международной политики</w:t>
      </w:r>
      <w:r w:rsidRPr="000F3E11">
        <w:rPr>
          <w:rFonts w:ascii="Times New Roman" w:hAnsi="Times New Roman"/>
          <w:sz w:val="30"/>
        </w:rPr>
        <w:t xml:space="preserve"> </w:t>
      </w:r>
      <w:r w:rsidRPr="00A81B98">
        <w:rPr>
          <w:rFonts w:ascii="Times New Roman" w:hAnsi="Times New Roman"/>
          <w:sz w:val="30"/>
        </w:rPr>
        <w:t>стал дефицит доверия</w:t>
      </w:r>
      <w:r>
        <w:rPr>
          <w:rFonts w:ascii="Times New Roman" w:hAnsi="Times New Roman"/>
          <w:sz w:val="30"/>
        </w:rPr>
        <w:t xml:space="preserve">. </w:t>
      </w:r>
    </w:p>
    <w:p w:rsid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FA4B85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FA4B85" w:rsidRPr="0037548D" w:rsidRDefault="00FA4B85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37548D" w:rsidRPr="009920F6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20F6">
        <w:rPr>
          <w:rFonts w:ascii="Times New Roman" w:hAnsi="Times New Roman"/>
          <w:b/>
          <w:sz w:val="32"/>
          <w:szCs w:val="32"/>
        </w:rPr>
        <w:lastRenderedPageBreak/>
        <w:t>****</w:t>
      </w:r>
    </w:p>
    <w:p w:rsidR="0037548D" w:rsidRPr="0037548D" w:rsidRDefault="0037548D" w:rsidP="0037548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11265B" w:rsidRPr="0011265B" w:rsidRDefault="0011265B" w:rsidP="0011265B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11265B">
        <w:rPr>
          <w:rFonts w:ascii="Times New Roman" w:hAnsi="Times New Roman"/>
          <w:sz w:val="30"/>
        </w:rPr>
        <w:t xml:space="preserve">Празднуя 105-летие Вооруженных Сил Республики Беларусь, </w:t>
      </w:r>
      <w:r w:rsidRPr="009920F6">
        <w:rPr>
          <w:rFonts w:ascii="Times New Roman" w:hAnsi="Times New Roman"/>
          <w:b/>
          <w:sz w:val="30"/>
        </w:rPr>
        <w:t>мы преклоняем головы перед немеркнущими подвигами наших предков</w:t>
      </w:r>
      <w:r w:rsidRPr="0011265B">
        <w:rPr>
          <w:rFonts w:ascii="Times New Roman" w:hAnsi="Times New Roman"/>
          <w:sz w:val="30"/>
        </w:rPr>
        <w:t>, в жестоких сражениях, отстоявших Отечество ценою собственных жизней, гордимся их самоотверженностью и несокрушимой силой духа.</w:t>
      </w:r>
    </w:p>
    <w:p w:rsidR="0015777E" w:rsidRPr="00A81825" w:rsidRDefault="00A303CA" w:rsidP="00A81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F6">
        <w:rPr>
          <w:rFonts w:ascii="Times New Roman" w:hAnsi="Times New Roman"/>
          <w:b/>
          <w:sz w:val="30"/>
        </w:rPr>
        <w:t>Беларусь никогда не была и не будет источником зла и насилия.</w:t>
      </w:r>
      <w:r w:rsidRPr="00A303CA">
        <w:rPr>
          <w:rFonts w:ascii="Times New Roman" w:hAnsi="Times New Roman"/>
          <w:sz w:val="30"/>
        </w:rPr>
        <w:t xml:space="preserve"> </w:t>
      </w:r>
      <w:r w:rsidR="00022E0F">
        <w:rPr>
          <w:rFonts w:ascii="Times New Roman" w:hAnsi="Times New Roman"/>
          <w:sz w:val="30"/>
        </w:rPr>
        <w:t xml:space="preserve">Неоспоримой </w:t>
      </w:r>
      <w:r w:rsidR="00022E0F" w:rsidRPr="0015777E">
        <w:rPr>
          <w:rFonts w:ascii="Times New Roman" w:hAnsi="Times New Roman"/>
          <w:sz w:val="30"/>
          <w:szCs w:val="30"/>
        </w:rPr>
        <w:t>ценностью</w:t>
      </w:r>
      <w:r w:rsidR="0015777E">
        <w:rPr>
          <w:rFonts w:ascii="Times New Roman" w:hAnsi="Times New Roman"/>
          <w:sz w:val="30"/>
        </w:rPr>
        <w:t xml:space="preserve"> для белорусов</w:t>
      </w:r>
      <w:r w:rsidR="00443DD2">
        <w:rPr>
          <w:rFonts w:ascii="Times New Roman" w:hAnsi="Times New Roman"/>
          <w:sz w:val="30"/>
        </w:rPr>
        <w:t xml:space="preserve"> всегда выступал и</w:t>
      </w:r>
      <w:r w:rsidR="0015777E">
        <w:rPr>
          <w:rFonts w:ascii="Times New Roman" w:hAnsi="Times New Roman"/>
          <w:sz w:val="30"/>
        </w:rPr>
        <w:t xml:space="preserve"> выступает</w:t>
      </w:r>
      <w:r w:rsidR="00022E0F">
        <w:rPr>
          <w:rFonts w:ascii="Times New Roman" w:hAnsi="Times New Roman"/>
          <w:sz w:val="30"/>
        </w:rPr>
        <w:t xml:space="preserve"> мир</w:t>
      </w:r>
      <w:r w:rsidR="0015777E" w:rsidRPr="0015777E">
        <w:rPr>
          <w:rFonts w:ascii="Times New Roman" w:hAnsi="Times New Roman"/>
          <w:sz w:val="30"/>
          <w:szCs w:val="30"/>
        </w:rPr>
        <w:t xml:space="preserve">. Об этом </w:t>
      </w:r>
      <w:r w:rsidR="0015777E" w:rsidRPr="00022E0F">
        <w:rPr>
          <w:rFonts w:ascii="Times New Roman" w:hAnsi="Times New Roman"/>
          <w:spacing w:val="-12"/>
          <w:sz w:val="30"/>
          <w:szCs w:val="30"/>
        </w:rPr>
        <w:t xml:space="preserve">свидетельствует вся наша многовековая история – </w:t>
      </w:r>
      <w:r w:rsidR="0015777E" w:rsidRPr="00022E0F">
        <w:rPr>
          <w:rFonts w:ascii="Times New Roman" w:hAnsi="Times New Roman" w:cs="Times New Roman"/>
          <w:spacing w:val="-12"/>
          <w:sz w:val="30"/>
          <w:szCs w:val="30"/>
        </w:rPr>
        <w:t>ни одна из множества войн, проходивших на нашей терри</w:t>
      </w:r>
      <w:r w:rsidR="0015777E">
        <w:rPr>
          <w:rFonts w:ascii="Times New Roman" w:hAnsi="Times New Roman" w:cs="Times New Roman"/>
          <w:sz w:val="30"/>
          <w:szCs w:val="30"/>
        </w:rPr>
        <w:t>тории</w:t>
      </w:r>
      <w:r w:rsidR="0015777E" w:rsidRPr="0015777E">
        <w:rPr>
          <w:rFonts w:ascii="Times New Roman" w:hAnsi="Times New Roman" w:cs="Times New Roman"/>
          <w:sz w:val="30"/>
          <w:szCs w:val="30"/>
        </w:rPr>
        <w:t xml:space="preserve">, не затевалась по инициативе белорусского </w:t>
      </w:r>
      <w:r w:rsidR="0015777E" w:rsidRPr="00A81825">
        <w:rPr>
          <w:rFonts w:ascii="Times New Roman" w:hAnsi="Times New Roman" w:cs="Times New Roman"/>
          <w:sz w:val="30"/>
          <w:szCs w:val="30"/>
        </w:rPr>
        <w:t xml:space="preserve">народа. </w:t>
      </w:r>
      <w:r w:rsidR="00A81825" w:rsidRPr="00A81825">
        <w:rPr>
          <w:rFonts w:ascii="Times New Roman" w:hAnsi="Times New Roman" w:cs="Times New Roman"/>
          <w:sz w:val="30"/>
          <w:szCs w:val="30"/>
        </w:rPr>
        <w:t>Не случайным стало</w:t>
      </w:r>
      <w:r w:rsidR="00022E0F">
        <w:rPr>
          <w:rFonts w:ascii="Times New Roman" w:hAnsi="Times New Roman" w:cs="Times New Roman"/>
          <w:sz w:val="30"/>
          <w:szCs w:val="30"/>
        </w:rPr>
        <w:t xml:space="preserve"> и</w:t>
      </w:r>
      <w:r w:rsidR="00A81825" w:rsidRPr="00A81825">
        <w:rPr>
          <w:rFonts w:ascii="Times New Roman" w:hAnsi="Times New Roman" w:cs="Times New Roman"/>
          <w:sz w:val="30"/>
          <w:szCs w:val="30"/>
        </w:rPr>
        <w:t xml:space="preserve"> </w:t>
      </w:r>
      <w:r w:rsidR="0015777E" w:rsidRPr="00A81825">
        <w:rPr>
          <w:rFonts w:ascii="Times New Roman" w:hAnsi="Times New Roman"/>
          <w:sz w:val="30"/>
          <w:szCs w:val="30"/>
        </w:rPr>
        <w:t>объявление</w:t>
      </w:r>
      <w:r w:rsidR="00A81825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>в Беларуси</w:t>
      </w:r>
      <w:r w:rsidR="00FA4B85">
        <w:rPr>
          <w:rFonts w:ascii="Times New Roman" w:hAnsi="Times New Roman"/>
          <w:sz w:val="30"/>
        </w:rPr>
        <w:br/>
      </w:r>
      <w:r w:rsidR="00A81825">
        <w:rPr>
          <w:rFonts w:ascii="Times New Roman" w:hAnsi="Times New Roman"/>
          <w:sz w:val="30"/>
        </w:rPr>
        <w:t xml:space="preserve">2023 года </w:t>
      </w:r>
      <w:r w:rsidR="00A81825" w:rsidRPr="00022E0F">
        <w:rPr>
          <w:rFonts w:ascii="Times New Roman" w:hAnsi="Times New Roman"/>
          <w:b/>
          <w:sz w:val="30"/>
        </w:rPr>
        <w:t>Годом мира и созидания</w:t>
      </w:r>
      <w:r w:rsidR="00A81825">
        <w:rPr>
          <w:rFonts w:ascii="Times New Roman" w:hAnsi="Times New Roman"/>
          <w:sz w:val="30"/>
        </w:rPr>
        <w:t>.</w:t>
      </w:r>
      <w:r w:rsidR="0015777E">
        <w:rPr>
          <w:rFonts w:ascii="Times New Roman" w:hAnsi="Times New Roman"/>
          <w:sz w:val="30"/>
        </w:rPr>
        <w:t xml:space="preserve"> </w:t>
      </w:r>
      <w:r w:rsidR="00443DD2">
        <w:rPr>
          <w:rFonts w:ascii="Times New Roman" w:hAnsi="Times New Roman"/>
          <w:sz w:val="30"/>
        </w:rPr>
        <w:t xml:space="preserve">В то время как наши западные и южные </w:t>
      </w:r>
      <w:r w:rsidR="00443DD2" w:rsidRPr="00022E0F">
        <w:rPr>
          <w:rFonts w:ascii="Times New Roman" w:hAnsi="Times New Roman"/>
          <w:spacing w:val="-2"/>
          <w:sz w:val="30"/>
        </w:rPr>
        <w:t>соседи бездумно втягиваю</w:t>
      </w:r>
      <w:r w:rsidR="00022E0F" w:rsidRPr="00022E0F">
        <w:rPr>
          <w:rFonts w:ascii="Times New Roman" w:hAnsi="Times New Roman"/>
          <w:spacing w:val="-2"/>
          <w:sz w:val="30"/>
        </w:rPr>
        <w:t>тся в воронку военного противостояния</w:t>
      </w:r>
      <w:r w:rsidR="00443DD2" w:rsidRPr="00022E0F">
        <w:rPr>
          <w:rFonts w:ascii="Times New Roman" w:hAnsi="Times New Roman"/>
          <w:spacing w:val="-2"/>
          <w:sz w:val="30"/>
        </w:rPr>
        <w:t>,</w:t>
      </w:r>
      <w:r w:rsidR="00022E0F" w:rsidRPr="00022E0F">
        <w:rPr>
          <w:rFonts w:ascii="Times New Roman" w:hAnsi="Times New Roman"/>
          <w:spacing w:val="-2"/>
          <w:sz w:val="30"/>
        </w:rPr>
        <w:t xml:space="preserve"> мы прилагаем все возможные ус</w:t>
      </w:r>
      <w:r w:rsidR="00022E0F">
        <w:rPr>
          <w:rFonts w:ascii="Times New Roman" w:hAnsi="Times New Roman"/>
          <w:sz w:val="30"/>
        </w:rPr>
        <w:t>илия для сохранения мира и спокойствия</w:t>
      </w:r>
      <w:r w:rsidR="00443DD2">
        <w:rPr>
          <w:rFonts w:ascii="Times New Roman" w:hAnsi="Times New Roman"/>
          <w:sz w:val="30"/>
        </w:rPr>
        <w:t>.</w:t>
      </w:r>
    </w:p>
    <w:p w:rsidR="003277D0" w:rsidRPr="00423695" w:rsidRDefault="00A303CA" w:rsidP="00423695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03CA">
        <w:rPr>
          <w:rFonts w:ascii="Times New Roman" w:hAnsi="Times New Roman"/>
          <w:sz w:val="30"/>
        </w:rPr>
        <w:t>Но</w:t>
      </w:r>
      <w:r w:rsidR="00022E0F">
        <w:rPr>
          <w:rFonts w:ascii="Times New Roman" w:hAnsi="Times New Roman"/>
          <w:sz w:val="30"/>
        </w:rPr>
        <w:t xml:space="preserve"> вместе с тем,</w:t>
      </w:r>
      <w:r w:rsidRPr="00A303CA">
        <w:rPr>
          <w:rFonts w:ascii="Times New Roman" w:hAnsi="Times New Roman"/>
          <w:sz w:val="30"/>
        </w:rPr>
        <w:t xml:space="preserve"> мы никому не позволим покушаться на стабильность и дост</w:t>
      </w:r>
      <w:r w:rsidR="00423695">
        <w:rPr>
          <w:rFonts w:ascii="Times New Roman" w:hAnsi="Times New Roman"/>
          <w:sz w:val="30"/>
        </w:rPr>
        <w:t xml:space="preserve">аток в общем белорусском доме.  </w:t>
      </w:r>
      <w:r w:rsidRPr="009920F6">
        <w:rPr>
          <w:rFonts w:ascii="Times New Roman" w:hAnsi="Times New Roman"/>
          <w:b/>
          <w:sz w:val="30"/>
        </w:rPr>
        <w:t>В нашей стране сформированы необходимые условия для предотвращения либо нейтрализации различных угроз национальной безопасности.</w:t>
      </w:r>
      <w:r w:rsidRPr="00A303CA">
        <w:rPr>
          <w:rFonts w:ascii="Times New Roman" w:hAnsi="Times New Roman"/>
          <w:sz w:val="30"/>
        </w:rPr>
        <w:t xml:space="preserve"> </w:t>
      </w:r>
      <w:r w:rsidR="0061735D">
        <w:rPr>
          <w:rFonts w:ascii="Times New Roman" w:hAnsi="Times New Roman"/>
          <w:sz w:val="30"/>
        </w:rPr>
        <w:t>Белорусская армия способна</w:t>
      </w:r>
      <w:r w:rsidRPr="00A303CA">
        <w:rPr>
          <w:rFonts w:ascii="Times New Roman" w:hAnsi="Times New Roman"/>
          <w:sz w:val="30"/>
        </w:rPr>
        <w:t xml:space="preserve"> сберечь Республику Беларусь и стать надежной опорой для союзников. </w:t>
      </w:r>
    </w:p>
    <w:p w:rsidR="009920F6" w:rsidRPr="003D2E29" w:rsidRDefault="009920F6" w:rsidP="003D2E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20F6">
        <w:rPr>
          <w:rFonts w:ascii="Times New Roman" w:hAnsi="Times New Roman"/>
          <w:b/>
          <w:sz w:val="30"/>
        </w:rPr>
        <w:t xml:space="preserve">Президент </w:t>
      </w:r>
      <w:proofErr w:type="spellStart"/>
      <w:r w:rsidRPr="009920F6">
        <w:rPr>
          <w:rFonts w:ascii="Times New Roman" w:hAnsi="Times New Roman"/>
          <w:b/>
          <w:sz w:val="30"/>
        </w:rPr>
        <w:t>А.Г.Лукашенко</w:t>
      </w:r>
      <w:proofErr w:type="spellEnd"/>
      <w:r w:rsidRPr="009920F6">
        <w:rPr>
          <w:rFonts w:ascii="Times New Roman" w:hAnsi="Times New Roman"/>
          <w:sz w:val="30"/>
        </w:rPr>
        <w:t xml:space="preserve"> в Новогоднем обращении к белорусскому народу</w:t>
      </w:r>
      <w:r>
        <w:rPr>
          <w:rFonts w:ascii="Times New Roman" w:hAnsi="Times New Roman"/>
          <w:sz w:val="30"/>
        </w:rPr>
        <w:t xml:space="preserve"> особо отметил</w:t>
      </w:r>
      <w:proofErr w:type="gramStart"/>
      <w:r>
        <w:rPr>
          <w:rFonts w:ascii="Times New Roman" w:hAnsi="Times New Roman"/>
          <w:sz w:val="30"/>
        </w:rPr>
        <w:t xml:space="preserve">: </w:t>
      </w:r>
      <w:r w:rsidR="0086630B">
        <w:rPr>
          <w:rFonts w:ascii="Times New Roman" w:hAnsi="Times New Roman"/>
          <w:sz w:val="30"/>
        </w:rPr>
        <w:t>”</w:t>
      </w:r>
      <w:r w:rsidRPr="00753B31">
        <w:rPr>
          <w:rFonts w:ascii="Times New Roman" w:hAnsi="Times New Roman"/>
          <w:i/>
          <w:sz w:val="30"/>
        </w:rPr>
        <w:t>Всё</w:t>
      </w:r>
      <w:proofErr w:type="gramEnd"/>
      <w:r w:rsidRPr="00753B31">
        <w:rPr>
          <w:rFonts w:ascii="Times New Roman" w:hAnsi="Times New Roman"/>
          <w:i/>
          <w:sz w:val="30"/>
        </w:rPr>
        <w:t xml:space="preserve"> в нашей жизни будет зависеть от каждого из нас. И от всех нас вместе.</w:t>
      </w:r>
      <w:r w:rsidRPr="009920F6">
        <w:rPr>
          <w:rFonts w:ascii="Times New Roman" w:hAnsi="Times New Roman"/>
          <w:sz w:val="30"/>
        </w:rPr>
        <w:t xml:space="preserve"> </w:t>
      </w:r>
      <w:r w:rsidRPr="009920F6">
        <w:rPr>
          <w:rFonts w:ascii="Times New Roman" w:hAnsi="Times New Roman"/>
          <w:b/>
          <w:i/>
          <w:sz w:val="30"/>
        </w:rPr>
        <w:t>Если мы хотим жить в мире и безопасности, то прежде всего должны уважать и ценить труд людей в погонах, воспитывать детей патриотами своей страны и соблюдать закон</w:t>
      </w:r>
      <w:r w:rsidR="0086630B">
        <w:rPr>
          <w:rFonts w:ascii="Times New Roman" w:hAnsi="Times New Roman"/>
          <w:sz w:val="30"/>
        </w:rPr>
        <w:t>“</w:t>
      </w:r>
      <w:r w:rsidRPr="009920F6">
        <w:rPr>
          <w:rFonts w:ascii="Times New Roman" w:hAnsi="Times New Roman"/>
          <w:sz w:val="30"/>
        </w:rPr>
        <w:t>.</w:t>
      </w:r>
    </w:p>
    <w:sectPr w:rsidR="009920F6" w:rsidRPr="003D2E29" w:rsidSect="00A667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4D" w:rsidRDefault="001D584D" w:rsidP="007B140C">
      <w:pPr>
        <w:spacing w:after="0" w:line="240" w:lineRule="auto"/>
      </w:pPr>
      <w:r>
        <w:separator/>
      </w:r>
    </w:p>
  </w:endnote>
  <w:endnote w:type="continuationSeparator" w:id="0">
    <w:p w:rsidR="001D584D" w:rsidRDefault="001D584D" w:rsidP="007B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_Text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4D" w:rsidRDefault="001D584D" w:rsidP="007B140C">
      <w:pPr>
        <w:spacing w:after="0" w:line="240" w:lineRule="auto"/>
      </w:pPr>
      <w:r>
        <w:separator/>
      </w:r>
    </w:p>
  </w:footnote>
  <w:footnote w:type="continuationSeparator" w:id="0">
    <w:p w:rsidR="001D584D" w:rsidRDefault="001D584D" w:rsidP="007B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085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D584D" w:rsidRPr="007B140C" w:rsidRDefault="001D584D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B14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B14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8307E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B14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D584D" w:rsidRDefault="001D58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7B50"/>
    <w:multiLevelType w:val="hybridMultilevel"/>
    <w:tmpl w:val="B86807F4"/>
    <w:lvl w:ilvl="0" w:tplc="5EFA0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4E"/>
    <w:rsid w:val="0000174E"/>
    <w:rsid w:val="00005691"/>
    <w:rsid w:val="000134D0"/>
    <w:rsid w:val="00022E0F"/>
    <w:rsid w:val="00055470"/>
    <w:rsid w:val="00067F58"/>
    <w:rsid w:val="000C1656"/>
    <w:rsid w:val="000F3E11"/>
    <w:rsid w:val="000F6E5A"/>
    <w:rsid w:val="00100C7B"/>
    <w:rsid w:val="00101FE1"/>
    <w:rsid w:val="0011265B"/>
    <w:rsid w:val="00140179"/>
    <w:rsid w:val="0015777E"/>
    <w:rsid w:val="00182103"/>
    <w:rsid w:val="0018307E"/>
    <w:rsid w:val="00184865"/>
    <w:rsid w:val="00196F54"/>
    <w:rsid w:val="001A1FF6"/>
    <w:rsid w:val="001C00EE"/>
    <w:rsid w:val="001C540C"/>
    <w:rsid w:val="001D584D"/>
    <w:rsid w:val="002018C0"/>
    <w:rsid w:val="0020391F"/>
    <w:rsid w:val="002173A7"/>
    <w:rsid w:val="00236A82"/>
    <w:rsid w:val="00257353"/>
    <w:rsid w:val="00261845"/>
    <w:rsid w:val="00266376"/>
    <w:rsid w:val="002852D9"/>
    <w:rsid w:val="002C139C"/>
    <w:rsid w:val="002E0F07"/>
    <w:rsid w:val="002F6767"/>
    <w:rsid w:val="003077A6"/>
    <w:rsid w:val="00312BF5"/>
    <w:rsid w:val="003277D0"/>
    <w:rsid w:val="003426DE"/>
    <w:rsid w:val="003438E1"/>
    <w:rsid w:val="00344B80"/>
    <w:rsid w:val="0037548D"/>
    <w:rsid w:val="003818EB"/>
    <w:rsid w:val="00387828"/>
    <w:rsid w:val="003A2697"/>
    <w:rsid w:val="003D2E29"/>
    <w:rsid w:val="004075E3"/>
    <w:rsid w:val="00423695"/>
    <w:rsid w:val="0043166F"/>
    <w:rsid w:val="004343C4"/>
    <w:rsid w:val="004376B8"/>
    <w:rsid w:val="00443DD2"/>
    <w:rsid w:val="00450972"/>
    <w:rsid w:val="004561C4"/>
    <w:rsid w:val="0046654E"/>
    <w:rsid w:val="00477092"/>
    <w:rsid w:val="004967A6"/>
    <w:rsid w:val="004A369C"/>
    <w:rsid w:val="004C002D"/>
    <w:rsid w:val="004D04E2"/>
    <w:rsid w:val="004D09A0"/>
    <w:rsid w:val="004D15A6"/>
    <w:rsid w:val="004D2C54"/>
    <w:rsid w:val="004D7171"/>
    <w:rsid w:val="004E1540"/>
    <w:rsid w:val="004F739F"/>
    <w:rsid w:val="00526DA2"/>
    <w:rsid w:val="00531190"/>
    <w:rsid w:val="005546D2"/>
    <w:rsid w:val="00560CEE"/>
    <w:rsid w:val="005951A3"/>
    <w:rsid w:val="005A7904"/>
    <w:rsid w:val="005B160F"/>
    <w:rsid w:val="005B27DF"/>
    <w:rsid w:val="005C132C"/>
    <w:rsid w:val="005D3F3F"/>
    <w:rsid w:val="005D7CAC"/>
    <w:rsid w:val="005F7748"/>
    <w:rsid w:val="006158E3"/>
    <w:rsid w:val="00617251"/>
    <w:rsid w:val="0061735D"/>
    <w:rsid w:val="00624CDB"/>
    <w:rsid w:val="0065354A"/>
    <w:rsid w:val="00654F8D"/>
    <w:rsid w:val="00663730"/>
    <w:rsid w:val="006931FB"/>
    <w:rsid w:val="00693CE3"/>
    <w:rsid w:val="006968F3"/>
    <w:rsid w:val="006C400D"/>
    <w:rsid w:val="006E5B81"/>
    <w:rsid w:val="007275E4"/>
    <w:rsid w:val="00741973"/>
    <w:rsid w:val="007426A7"/>
    <w:rsid w:val="00744943"/>
    <w:rsid w:val="00753B31"/>
    <w:rsid w:val="00773B49"/>
    <w:rsid w:val="0079421D"/>
    <w:rsid w:val="007968B7"/>
    <w:rsid w:val="007B140C"/>
    <w:rsid w:val="007D0C65"/>
    <w:rsid w:val="007E6148"/>
    <w:rsid w:val="007E6178"/>
    <w:rsid w:val="0081742C"/>
    <w:rsid w:val="00833093"/>
    <w:rsid w:val="0085406B"/>
    <w:rsid w:val="0086630B"/>
    <w:rsid w:val="008712F3"/>
    <w:rsid w:val="00892803"/>
    <w:rsid w:val="008B088A"/>
    <w:rsid w:val="008F367D"/>
    <w:rsid w:val="0090184B"/>
    <w:rsid w:val="009066E9"/>
    <w:rsid w:val="00912D6A"/>
    <w:rsid w:val="0096090C"/>
    <w:rsid w:val="009759A0"/>
    <w:rsid w:val="009920F6"/>
    <w:rsid w:val="009C5D6C"/>
    <w:rsid w:val="009C7323"/>
    <w:rsid w:val="009E1025"/>
    <w:rsid w:val="00A10276"/>
    <w:rsid w:val="00A303CA"/>
    <w:rsid w:val="00A420AD"/>
    <w:rsid w:val="00A472D3"/>
    <w:rsid w:val="00A66769"/>
    <w:rsid w:val="00A80C12"/>
    <w:rsid w:val="00A81825"/>
    <w:rsid w:val="00AB2B8F"/>
    <w:rsid w:val="00AB3FED"/>
    <w:rsid w:val="00AB5AC0"/>
    <w:rsid w:val="00AC6508"/>
    <w:rsid w:val="00AD10DB"/>
    <w:rsid w:val="00AE4D74"/>
    <w:rsid w:val="00B05DF0"/>
    <w:rsid w:val="00B14FAD"/>
    <w:rsid w:val="00B41C5B"/>
    <w:rsid w:val="00B55463"/>
    <w:rsid w:val="00B62391"/>
    <w:rsid w:val="00BA393D"/>
    <w:rsid w:val="00BA4453"/>
    <w:rsid w:val="00BB6290"/>
    <w:rsid w:val="00BD2FAA"/>
    <w:rsid w:val="00BD4108"/>
    <w:rsid w:val="00BF2584"/>
    <w:rsid w:val="00C134A4"/>
    <w:rsid w:val="00C2509A"/>
    <w:rsid w:val="00C33AC5"/>
    <w:rsid w:val="00C5146B"/>
    <w:rsid w:val="00C80B52"/>
    <w:rsid w:val="00C910DC"/>
    <w:rsid w:val="00CA355C"/>
    <w:rsid w:val="00CC597A"/>
    <w:rsid w:val="00CE2022"/>
    <w:rsid w:val="00D165E3"/>
    <w:rsid w:val="00D440AF"/>
    <w:rsid w:val="00D50549"/>
    <w:rsid w:val="00D51D0C"/>
    <w:rsid w:val="00D842DC"/>
    <w:rsid w:val="00D978BD"/>
    <w:rsid w:val="00DA2B2D"/>
    <w:rsid w:val="00DC224B"/>
    <w:rsid w:val="00E044B9"/>
    <w:rsid w:val="00E10562"/>
    <w:rsid w:val="00E15034"/>
    <w:rsid w:val="00E45AD8"/>
    <w:rsid w:val="00E46959"/>
    <w:rsid w:val="00E82156"/>
    <w:rsid w:val="00E82D21"/>
    <w:rsid w:val="00EB0682"/>
    <w:rsid w:val="00EB4D94"/>
    <w:rsid w:val="00EF33F3"/>
    <w:rsid w:val="00F14DCD"/>
    <w:rsid w:val="00F236E7"/>
    <w:rsid w:val="00F55443"/>
    <w:rsid w:val="00F72D6B"/>
    <w:rsid w:val="00F81C25"/>
    <w:rsid w:val="00F85734"/>
    <w:rsid w:val="00FA4B85"/>
    <w:rsid w:val="00FA4ED0"/>
    <w:rsid w:val="00FC1571"/>
    <w:rsid w:val="00FD1390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F2C0-BAA9-4F34-A829-2A574ECA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E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9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40C"/>
  </w:style>
  <w:style w:type="paragraph" w:styleId="a7">
    <w:name w:val="footer"/>
    <w:basedOn w:val="a"/>
    <w:link w:val="a8"/>
    <w:uiPriority w:val="99"/>
    <w:unhideWhenUsed/>
    <w:rsid w:val="007B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40C"/>
  </w:style>
  <w:style w:type="paragraph" w:styleId="a9">
    <w:name w:val="List Paragraph"/>
    <w:basedOn w:val="a"/>
    <w:uiPriority w:val="34"/>
    <w:qFormat/>
    <w:rsid w:val="004D2C54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D7171"/>
    <w:pPr>
      <w:spacing w:after="120" w:line="276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D7171"/>
  </w:style>
  <w:style w:type="paragraph" w:styleId="ac">
    <w:name w:val="Balloon Text"/>
    <w:basedOn w:val="a"/>
    <w:link w:val="ad"/>
    <w:uiPriority w:val="99"/>
    <w:semiHidden/>
    <w:unhideWhenUsed/>
    <w:rsid w:val="004D7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717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0F3E11"/>
    <w:rPr>
      <w:rFonts w:ascii="Times New Roman" w:hAnsi="Times New Roman"/>
      <w:i/>
      <w:sz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3E11"/>
    <w:pPr>
      <w:widowControl w:val="0"/>
      <w:shd w:val="clear" w:color="auto" w:fill="FFFFFF"/>
      <w:spacing w:after="0" w:line="341" w:lineRule="exact"/>
      <w:ind w:firstLine="780"/>
      <w:jc w:val="both"/>
    </w:pPr>
    <w:rPr>
      <w:rFonts w:ascii="Times New Roman" w:hAnsi="Times New Roman"/>
      <w:i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15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_x000d_Открыт: 		27.01.2023 в 11:33:49 18 Свиридов_x000d__x000d_Открыт: 		30.01.2023 в 15:01:36 18 Свиридов_x000d__x000d_Открыт: 		30.01.2023 в 15:02:44 18 Свиридов_x000d_Сохранен: 	30.01.2023 в 15:24:57 _x000d_Сохранен: 	30.01.2023 в 15:38:47 _x000d_Отпечатан: 	30.01.2023 в 15:38:52 _x000d_Сохранен: 	30.01.2023 в 15:57:24 _x000d__x000d_Открыт: 		30.01.2023 в 16:29:42 18 Свиридов_x000d_Сохранен: 	30.01.2023 в 17:50:11 _x000d__x000d_Открыт: 		31.01.2023 в 10:13:47 18 Свиридов_x000d_Сохранен: 	31.01.2023 в 11:00:19 _x000d_Сохранен: 	31.01.2023 в 11:18:01 _x000d_Сохранен: 	31.01.2023 в 13:01:41 _x000d_Сохранен: 	31.01.2023 в 14:54:05 _x000d_Отпечатан: 	31.01.2023 в 16:00:53 _x000d_Сохранен: 	31.01.2023 в 16:03:42 _x000d_Отпечатан: 	31.01.2023 в 16:03:51 _x000d_Сохранен: 	31.01.2023 в 16:04:29 _x000d_Сохранен: 	31.01.2023 в 16:04:31 _x000d__x000d_Открыт: 		31.01.2023 в 17:55:51 18 Свиридов_x000d__x000d_Открыт: 		01.02.2023 в 14:21:13 18 Свиридов_x000d_</dc:description>
  <cp:lastModifiedBy>Рощенко Анатолий Викторович</cp:lastModifiedBy>
  <cp:revision>28</cp:revision>
  <cp:lastPrinted>2023-01-31T13:03:00Z</cp:lastPrinted>
  <dcterms:created xsi:type="dcterms:W3CDTF">2023-01-25T12:36:00Z</dcterms:created>
  <dcterms:modified xsi:type="dcterms:W3CDTF">2023-02-02T06:20:00Z</dcterms:modified>
</cp:coreProperties>
</file>