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94" w:rsidRPr="00D05FC8" w:rsidRDefault="005E1D94" w:rsidP="00D05FC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5FC8">
        <w:rPr>
          <w:b/>
          <w:color w:val="000000"/>
          <w:sz w:val="28"/>
          <w:szCs w:val="28"/>
        </w:rPr>
        <w:t>Пожар в городе Житковичи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 xml:space="preserve">11 мая в 13-35 поступило сообщение о пожаре жилого дома в городе Житковичи. 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 xml:space="preserve">В результате пожара уничтожена кровля, повреждено потолочное перекрытие и имущество внутри дома. Пострадавших нет. 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 xml:space="preserve">Причина пожара устанавливается. Рассматриваемая версия причины пожара – неосторожное обращение с огнем неустановленного лица. </w:t>
      </w:r>
    </w:p>
    <w:p w:rsidR="00827499" w:rsidRPr="00D05FC8" w:rsidRDefault="005E1D94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Кто не любит отдыхать с м</w:t>
      </w:r>
      <w:r w:rsidR="00827499" w:rsidRPr="00D05FC8">
        <w:rPr>
          <w:color w:val="000000"/>
          <w:sz w:val="28"/>
          <w:szCs w:val="28"/>
        </w:rPr>
        <w:t>ангал</w:t>
      </w:r>
      <w:r w:rsidRPr="00D05FC8">
        <w:rPr>
          <w:color w:val="000000"/>
          <w:sz w:val="28"/>
          <w:szCs w:val="28"/>
        </w:rPr>
        <w:t xml:space="preserve">ом во дворе? </w:t>
      </w:r>
      <w:bookmarkStart w:id="0" w:name="_GoBack"/>
      <w:bookmarkEnd w:id="0"/>
      <w:r w:rsidRPr="00D05FC8">
        <w:rPr>
          <w:color w:val="000000"/>
          <w:sz w:val="28"/>
          <w:szCs w:val="28"/>
        </w:rPr>
        <w:t>Но далеко не каждый знает необходимые требования для использования данного приспособления.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Открытый огонь - потенциальная угроза, даже если он находится под присмотром. Поэтому в данном случае пора вспомнить Правила пожарной безопасности.</w:t>
      </w:r>
    </w:p>
    <w:p w:rsidR="00827499" w:rsidRPr="00D05FC8" w:rsidRDefault="005E1D94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Вот ряд ограничений для использования мангала на приусадебном участке</w:t>
      </w:r>
      <w:r w:rsidR="00827499" w:rsidRPr="00D05FC8">
        <w:rPr>
          <w:color w:val="000000"/>
          <w:sz w:val="28"/>
          <w:szCs w:val="28"/>
        </w:rPr>
        <w:t>: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- место мангала (барбекю, гриля и т.д.) должно быть оборудовано одним огнетушителем с массой огнетушащего вещества не менее 2 кг или емкостью с водой объемом не менее 10 л;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- минимальное расстояние (в плане) от края специальных приспособлений для размещения горящего угля (мангала, барбекю, гриля и аналогичных) до зданий и с</w:t>
      </w:r>
      <w:r w:rsidR="005E1D94" w:rsidRPr="00D05FC8">
        <w:rPr>
          <w:color w:val="000000"/>
          <w:sz w:val="28"/>
          <w:szCs w:val="28"/>
        </w:rPr>
        <w:t>ооружений должно быть не менее 4</w:t>
      </w:r>
      <w:r w:rsidRPr="00D05FC8">
        <w:rPr>
          <w:color w:val="000000"/>
          <w:sz w:val="28"/>
          <w:szCs w:val="28"/>
        </w:rPr>
        <w:t xml:space="preserve"> м;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Согласно Правилам пожарной безопасности мангал нельзя ставить: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- на торфяных грунтах;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- в местах с сухой растительностью;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- под кронами деревьев;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- под навесами, выполненными из горючих материалов;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- в помещениях жилого здания, а также на балконах и лоджиях;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- в хозяйственных постройках, гаражах, на плоских кровлях;</w:t>
      </w:r>
    </w:p>
    <w:p w:rsidR="00827499" w:rsidRPr="00D05FC8" w:rsidRDefault="00827499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Не допускается оставлять горящий уголь без присмотра, использовать для его разжигания легковоспламеняющиеся жидкости. После приготовления пищи горящий уголь нужно залить водой до полного прекращения тления.</w:t>
      </w:r>
    </w:p>
    <w:p w:rsidR="00572D24" w:rsidRPr="00D05FC8" w:rsidRDefault="005E1D94" w:rsidP="00D05F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5FC8">
        <w:rPr>
          <w:color w:val="000000"/>
          <w:sz w:val="28"/>
          <w:szCs w:val="28"/>
        </w:rPr>
        <w:t>Берегите себя!</w:t>
      </w:r>
    </w:p>
    <w:sectPr w:rsidR="00572D24" w:rsidRPr="00D05FC8" w:rsidSect="00C4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499"/>
    <w:rsid w:val="005E1D94"/>
    <w:rsid w:val="00827499"/>
    <w:rsid w:val="00B11919"/>
    <w:rsid w:val="00C438DD"/>
    <w:rsid w:val="00D05FC8"/>
    <w:rsid w:val="00EB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4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7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4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7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Пользователь</cp:lastModifiedBy>
  <cp:revision>3</cp:revision>
  <dcterms:created xsi:type="dcterms:W3CDTF">2020-05-14T09:54:00Z</dcterms:created>
  <dcterms:modified xsi:type="dcterms:W3CDTF">2020-05-15T06:37:00Z</dcterms:modified>
</cp:coreProperties>
</file>