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8662" w14:textId="77777777" w:rsidR="004672B5" w:rsidRPr="0036477F" w:rsidRDefault="004672B5" w:rsidP="004672B5">
      <w:pPr>
        <w:shd w:val="clear" w:color="auto" w:fill="FFFFFF"/>
        <w:spacing w:before="300" w:after="150" w:line="240" w:lineRule="auto"/>
        <w:outlineLvl w:val="2"/>
        <w:rPr>
          <w:rFonts w:ascii="Roboto" w:eastAsia="Times New Roman" w:hAnsi="Roboto" w:cs="Times New Roman"/>
          <w:b/>
          <w:bCs/>
          <w:color w:val="222222"/>
          <w:sz w:val="32"/>
          <w:szCs w:val="32"/>
          <w:lang w:eastAsia="ru-RU"/>
        </w:rPr>
      </w:pPr>
      <w:r w:rsidRPr="0036477F">
        <w:rPr>
          <w:rFonts w:ascii="Roboto" w:eastAsia="Times New Roman" w:hAnsi="Roboto" w:cs="Times New Roman"/>
          <w:b/>
          <w:bCs/>
          <w:color w:val="222222"/>
          <w:sz w:val="32"/>
          <w:szCs w:val="32"/>
          <w:lang w:eastAsia="ru-RU"/>
        </w:rPr>
        <w:t>Рекомендации учителям по работе с одарёнными детьми</w:t>
      </w:r>
    </w:p>
    <w:p w14:paraId="39E82AEE"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i/>
          <w:iCs/>
          <w:color w:val="000000"/>
          <w:sz w:val="30"/>
          <w:szCs w:val="30"/>
          <w:lang w:eastAsia="ru-RU"/>
        </w:rPr>
        <w:t>Начальные классы:</w:t>
      </w:r>
    </w:p>
    <w:p w14:paraId="1AC3B153" w14:textId="77777777" w:rsidR="004672B5" w:rsidRPr="004672B5" w:rsidRDefault="004672B5" w:rsidP="004672B5">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Учителю не следует уделять слишком много внимания игровому обучению с ярко выраженным элементом соревновательности.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14:paraId="60766DDB" w14:textId="77777777" w:rsidR="004672B5" w:rsidRPr="004672B5" w:rsidRDefault="004672B5" w:rsidP="004672B5">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 xml:space="preserve">Учителю следует избегать укрепления </w:t>
      </w:r>
      <w:proofErr w:type="spellStart"/>
      <w:r w:rsidRPr="004672B5">
        <w:rPr>
          <w:rFonts w:ascii="Roboto" w:eastAsia="Times New Roman" w:hAnsi="Roboto" w:cs="Times New Roman"/>
          <w:color w:val="000000"/>
          <w:sz w:val="30"/>
          <w:szCs w:val="30"/>
          <w:lang w:eastAsia="ru-RU"/>
        </w:rPr>
        <w:t>перфекционистских</w:t>
      </w:r>
      <w:proofErr w:type="spellEnd"/>
      <w:r w:rsidRPr="004672B5">
        <w:rPr>
          <w:rFonts w:ascii="Roboto" w:eastAsia="Times New Roman" w:hAnsi="Roboto" w:cs="Times New Roman"/>
          <w:color w:val="000000"/>
          <w:sz w:val="30"/>
          <w:szCs w:val="30"/>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14:paraId="3A6146F2" w14:textId="77777777" w:rsidR="004672B5" w:rsidRPr="004672B5" w:rsidRDefault="004672B5" w:rsidP="004672B5">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14:paraId="40EB8A54" w14:textId="77777777" w:rsidR="004672B5" w:rsidRPr="004672B5" w:rsidRDefault="004672B5" w:rsidP="004672B5">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14:paraId="27269F3F"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Средняя ступень. Старшая ступень</w:t>
      </w:r>
    </w:p>
    <w:p w14:paraId="0FB7E87D"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Создавать ситуации незавершенности или открытости, в отличие от жестко заданных и строго контролируемых ситуаций.</w:t>
      </w:r>
    </w:p>
    <w:p w14:paraId="1D5ECA85"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Разрешение и поощрение множества вопросов.</w:t>
      </w:r>
    </w:p>
    <w:p w14:paraId="588C1241"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Создание и разработка приемов, стратегий, инструментов, предметов для последующей деятельности.</w:t>
      </w:r>
    </w:p>
    <w:p w14:paraId="10A51B76"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Стимулирование ответственности и независимости.</w:t>
      </w:r>
    </w:p>
    <w:p w14:paraId="291B3B29"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Делать акцент на самостоятельных разработках, наблюдениях, чувствах, обобщениях, сопоставлениях.</w:t>
      </w:r>
    </w:p>
    <w:p w14:paraId="14B95DB4"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lastRenderedPageBreak/>
        <w:t>Формировать более разнообразный взгляд на мир.</w:t>
      </w:r>
    </w:p>
    <w:p w14:paraId="264C72A5"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Внимание к интересам детей со стороны родителей, окружающих их взрослых.</w:t>
      </w:r>
    </w:p>
    <w:p w14:paraId="5DD6FCE1"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 давать ребенку прямых условий, рекомендаций. Ребенок должен сам их выработать.</w:t>
      </w:r>
    </w:p>
    <w:p w14:paraId="1BB034E2"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 сдерживать инициативу, даже в ущерб урока.</w:t>
      </w:r>
    </w:p>
    <w:p w14:paraId="51E98037"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Научить прослеживать межпредметные связи.</w:t>
      </w:r>
    </w:p>
    <w:p w14:paraId="05E8AE14"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Приучить детей к самостоятельности принятия решения и анализа ситуации.</w:t>
      </w:r>
    </w:p>
    <w:p w14:paraId="4A6ADE8D"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Оказывать поддержку в ситуации успеха.</w:t>
      </w:r>
    </w:p>
    <w:p w14:paraId="00E8A44A"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Обеспечить исследовательскую деятельность для одаренных детей.</w:t>
      </w:r>
    </w:p>
    <w:p w14:paraId="77F34EEC"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При взаимодействии с одаренным ребенком учитель должен проявлять чувство юмора.</w:t>
      </w:r>
    </w:p>
    <w:p w14:paraId="4C279BBC"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 xml:space="preserve">Формировать </w:t>
      </w:r>
      <w:proofErr w:type="spellStart"/>
      <w:r w:rsidRPr="004672B5">
        <w:rPr>
          <w:rFonts w:ascii="Roboto" w:eastAsia="Times New Roman" w:hAnsi="Roboto" w:cs="Times New Roman"/>
          <w:color w:val="000000"/>
          <w:sz w:val="30"/>
          <w:szCs w:val="30"/>
          <w:lang w:eastAsia="ru-RU"/>
        </w:rPr>
        <w:t>безоценочные</w:t>
      </w:r>
      <w:proofErr w:type="spellEnd"/>
      <w:r w:rsidRPr="004672B5">
        <w:rPr>
          <w:rFonts w:ascii="Roboto" w:eastAsia="Times New Roman" w:hAnsi="Roboto" w:cs="Times New Roman"/>
          <w:color w:val="000000"/>
          <w:sz w:val="30"/>
          <w:szCs w:val="30"/>
          <w:lang w:eastAsia="ru-RU"/>
        </w:rPr>
        <w:t xml:space="preserve"> критерии в работе с одаренным ребенком.</w:t>
      </w:r>
    </w:p>
    <w:p w14:paraId="268E652C" w14:textId="77777777" w:rsidR="004672B5" w:rsidRPr="004672B5" w:rsidRDefault="004672B5" w:rsidP="004672B5">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Педагогу необходимо проявлять настойчивость в работе по развитию     определенных способностей ребенка.</w:t>
      </w:r>
    </w:p>
    <w:p w14:paraId="3FCC15B6"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b/>
          <w:bCs/>
          <w:color w:val="000000"/>
          <w:sz w:val="30"/>
          <w:szCs w:val="30"/>
          <w:lang w:eastAsia="ru-RU"/>
        </w:rPr>
        <w:t>Рекомендации по развитию творческих способностей у детей</w:t>
      </w:r>
    </w:p>
    <w:p w14:paraId="1369C0F6"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Подхватывайте мысли учащихся и оценивайте их тут же, подчеркивая оригинальность, важность и т.п.</w:t>
      </w:r>
    </w:p>
    <w:p w14:paraId="5B1C48AD"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Усиливайте впечатлительность детей на новое в его области интересов (животные, искусство, техника).</w:t>
      </w:r>
    </w:p>
    <w:p w14:paraId="671CEE3C"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Поощряйте оперирование предметами, материалом, идеями. Ребенок пытается практически решать исследовательские задачи.</w:t>
      </w:r>
    </w:p>
    <w:p w14:paraId="5BEC6862"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Учите детей систематической оценке каждой мысли. Никогда не отрицайте, не отбрасывайте ее.</w:t>
      </w:r>
    </w:p>
    <w:p w14:paraId="176D69B8"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Вырабатывайте у учащихся терпимое отношение к новым понятиям, мыслям.</w:t>
      </w:r>
    </w:p>
    <w:p w14:paraId="5B7D83D2"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 настаивайте на запоминании схем, формул, одностороннего решения, где имеется много способов.</w:t>
      </w:r>
    </w:p>
    <w:p w14:paraId="7936F02B"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Культивируйте творческую атмосферу.  Учащиеся должны знать, что творческие предложения, мысли, класс встречает с признанием, принимает их, использует.</w:t>
      </w:r>
    </w:p>
    <w:p w14:paraId="4BA89C81"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Учите детей ценить свои и чужие мысли. Очень ценно фиксировать их в блокноте, в тетради.</w:t>
      </w:r>
    </w:p>
    <w:p w14:paraId="1E88D682"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lastRenderedPageBreak/>
        <w:t>Часто ровесники относятся к способным детям агрессивно, насмешливо. Это необходимо предупреждать. И лучшим способом является объяснение способному ученику, что это обычно, и развивать у него терпимость и уверенность.</w:t>
      </w:r>
    </w:p>
    <w:p w14:paraId="029A044F"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Подбрасывайте интересные факты, случаи, технические и научные идеи.</w:t>
      </w:r>
    </w:p>
    <w:p w14:paraId="69A3FE53"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Рассеивайте страх у талантливых детей, вызываемый произведениями искусства. Рассказывайте об истории, творческой лаборатории художника, ученого и др.</w:t>
      </w:r>
    </w:p>
    <w:p w14:paraId="536095C3"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Стимулируйте и поддерживайте инициативу и самостоятельность учащихся, подбрасывайте им проекты, которые могут увлечь.</w:t>
      </w:r>
    </w:p>
    <w:p w14:paraId="3B5E41FE"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Привязывайте талантливых учеников к какой-либо действительной проблеме, что они носились с ней.</w:t>
      </w:r>
    </w:p>
    <w:p w14:paraId="2A16732F"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Создавайте проблемные ситуации, требующие альтернатив, прогнозирования, воображения.</w:t>
      </w:r>
    </w:p>
    <w:p w14:paraId="3A4D979C"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Создавайте поочередно периоды творческой активности. Многие гениальные решения приходят в такие фазы.</w:t>
      </w:r>
    </w:p>
    <w:p w14:paraId="4DBE04BA"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Развивайте критическое отношение.</w:t>
      </w:r>
    </w:p>
    <w:p w14:paraId="0DC8313C"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Побуждайте доводить начинания до логического завершения.</w:t>
      </w:r>
    </w:p>
    <w:p w14:paraId="54158038" w14:textId="77777777" w:rsidR="004672B5" w:rsidRPr="004672B5" w:rsidRDefault="004672B5" w:rsidP="004672B5">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Воздействуйте собственным примером.</w:t>
      </w:r>
    </w:p>
    <w:p w14:paraId="57E4D1BD"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b/>
          <w:bCs/>
          <w:color w:val="000000"/>
          <w:sz w:val="30"/>
          <w:szCs w:val="30"/>
          <w:lang w:eastAsia="ru-RU"/>
        </w:rPr>
        <w:t>Рекомендации учителям, работающим с одаренными детьми</w:t>
      </w:r>
    </w:p>
    <w:p w14:paraId="004F20FF"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Как показывает практика, наиболее эффективный метод взаимодействия учителя с высокоодаренным ребенком — индивидуальные занятия с акцентом на его самостоятельную работу с материалом. Учителю-предметнику в работе необходимо:</w:t>
      </w:r>
    </w:p>
    <w:p w14:paraId="76B1883C"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 xml:space="preserve">Составить план занятий с ребенком, учитывая тематику его самообразования, склонности (гуманитарные, математические, естественно - научные, музыкальные и т.д.), психические особенности </w:t>
      </w:r>
      <w:proofErr w:type="gramStart"/>
      <w:r w:rsidRPr="004672B5">
        <w:rPr>
          <w:rFonts w:ascii="Roboto" w:eastAsia="Times New Roman" w:hAnsi="Roboto" w:cs="Times New Roman"/>
          <w:color w:val="000000"/>
          <w:sz w:val="30"/>
          <w:szCs w:val="30"/>
          <w:lang w:eastAsia="ru-RU"/>
        </w:rPr>
        <w:t>ребенка .</w:t>
      </w:r>
      <w:proofErr w:type="gramEnd"/>
    </w:p>
    <w:p w14:paraId="13C46F72"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Определить темы консультаций по наиболее сложным и запутанным вопросам.</w:t>
      </w:r>
    </w:p>
    <w:p w14:paraId="71F41DD6"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Выбрать форму отчета ребенка по предмету (тесты, вопросы и т.д.) за определенные промежутки времени.</w:t>
      </w:r>
    </w:p>
    <w:p w14:paraId="3D298823"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Ребенку предоставить:</w:t>
      </w:r>
    </w:p>
    <w:p w14:paraId="7D58880B"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название темы.</w:t>
      </w:r>
    </w:p>
    <w:p w14:paraId="48680C53"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lastRenderedPageBreak/>
        <w:t>план изучения темы</w:t>
      </w:r>
    </w:p>
    <w:p w14:paraId="5AADAF95"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основные вопросы</w:t>
      </w:r>
    </w:p>
    <w:p w14:paraId="5435C264"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понятия и термины, которые он должен усвоить</w:t>
      </w:r>
    </w:p>
    <w:p w14:paraId="2D6F594F"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практические работы</w:t>
      </w:r>
    </w:p>
    <w:p w14:paraId="23C20384"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список необходимой литературы</w:t>
      </w:r>
    </w:p>
    <w:p w14:paraId="650DB44B"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формы контроля</w:t>
      </w:r>
    </w:p>
    <w:p w14:paraId="59CA9D2D"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задания для самопроверки</w:t>
      </w:r>
    </w:p>
    <w:p w14:paraId="4CFCB1D2"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Для анализа результатов работы оформить таблицу:</w:t>
      </w:r>
    </w:p>
    <w:p w14:paraId="153EA367"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предмет</w:t>
      </w:r>
    </w:p>
    <w:p w14:paraId="1F0F5F4A"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дата и время консультаций</w:t>
      </w:r>
    </w:p>
    <w:p w14:paraId="2BC76E8E"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главные рассматриваемые вопросы</w:t>
      </w:r>
    </w:p>
    <w:p w14:paraId="1CE8FACE"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время работы с темой по программе</w:t>
      </w:r>
    </w:p>
    <w:p w14:paraId="30EA73AC"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фактическое затраченное время</w:t>
      </w:r>
    </w:p>
    <w:p w14:paraId="2D646839"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дополнительные вопросы, не предусмотренные программой</w:t>
      </w:r>
    </w:p>
    <w:p w14:paraId="7FFF2B45"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невыясненные вопросы</w:t>
      </w:r>
    </w:p>
    <w:p w14:paraId="7B2BEABA" w14:textId="77777777" w:rsidR="004672B5" w:rsidRPr="004672B5" w:rsidRDefault="004672B5" w:rsidP="004672B5">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причины отклонений от сроков.</w:t>
      </w:r>
    </w:p>
    <w:p w14:paraId="5ED8DABA"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14:paraId="404C06D5" w14:textId="77777777" w:rsidR="004672B5" w:rsidRPr="004672B5" w:rsidRDefault="004672B5" w:rsidP="004672B5">
      <w:pPr>
        <w:shd w:val="clear" w:color="auto" w:fill="FFFFFF"/>
        <w:spacing w:after="150" w:line="240" w:lineRule="auto"/>
        <w:jc w:val="center"/>
        <w:rPr>
          <w:rFonts w:ascii="Roboto" w:eastAsia="Times New Roman" w:hAnsi="Roboto" w:cs="Times New Roman"/>
          <w:color w:val="222222"/>
          <w:sz w:val="25"/>
          <w:szCs w:val="25"/>
          <w:lang w:eastAsia="ru-RU"/>
        </w:rPr>
      </w:pPr>
      <w:r w:rsidRPr="004672B5">
        <w:rPr>
          <w:rFonts w:ascii="Roboto" w:eastAsia="Times New Roman" w:hAnsi="Roboto" w:cs="Times New Roman"/>
          <w:b/>
          <w:bCs/>
          <w:color w:val="000000"/>
          <w:sz w:val="30"/>
          <w:szCs w:val="30"/>
          <w:lang w:eastAsia="ru-RU"/>
        </w:rPr>
        <w:t>Для учителей</w:t>
      </w:r>
    </w:p>
    <w:p w14:paraId="3FAEFD7C"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Изучайте индивидуальные особенности, особенности поведения одарённого ребёнка.</w:t>
      </w:r>
    </w:p>
    <w:p w14:paraId="373F4B4C"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14:paraId="123886DE"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Совершенствовать систему развития способностей, а не запаса знаний.</w:t>
      </w:r>
    </w:p>
    <w:p w14:paraId="1D9AA77A"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14:paraId="5117A8F8"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 xml:space="preserve">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w:t>
      </w:r>
      <w:r w:rsidRPr="004672B5">
        <w:rPr>
          <w:rFonts w:ascii="Roboto" w:eastAsia="Times New Roman" w:hAnsi="Roboto" w:cs="Times New Roman"/>
          <w:color w:val="000000"/>
          <w:sz w:val="30"/>
          <w:szCs w:val="30"/>
          <w:lang w:eastAsia="ru-RU"/>
        </w:rPr>
        <w:lastRenderedPageBreak/>
        <w:t>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14:paraId="13BA0E09"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14:paraId="63B91DE0"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14:paraId="4FBBF377"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14:paraId="7877F4F1"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 xml:space="preserve">Уважайте и обсуждайте любую его идею. </w:t>
      </w:r>
      <w:proofErr w:type="gramStart"/>
      <w:r w:rsidRPr="004672B5">
        <w:rPr>
          <w:rFonts w:ascii="Roboto" w:eastAsia="Times New Roman" w:hAnsi="Roboto" w:cs="Times New Roman"/>
          <w:color w:val="000000"/>
          <w:sz w:val="30"/>
          <w:szCs w:val="30"/>
          <w:lang w:eastAsia="ru-RU"/>
        </w:rPr>
        <w:t>Поверьте</w:t>
      </w:r>
      <w:proofErr w:type="gramEnd"/>
      <w:r w:rsidRPr="004672B5">
        <w:rPr>
          <w:rFonts w:ascii="Roboto" w:eastAsia="Times New Roman" w:hAnsi="Roboto" w:cs="Times New Roman"/>
          <w:color w:val="000000"/>
          <w:sz w:val="30"/>
          <w:szCs w:val="30"/>
          <w:lang w:eastAsia="ru-RU"/>
        </w:rPr>
        <w:t xml:space="preserve"> в то, что этому ребёнку порой дано понять и совершить то, что вам кажется непостижимым.</w:t>
      </w:r>
    </w:p>
    <w:p w14:paraId="2CFCC427"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14:paraId="77FDD6B8"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14:paraId="602346C7"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Центральной задачей педагога в работе с одаренным ребёнком является привитие вкуса к серьёзной творческой работе.</w:t>
      </w:r>
    </w:p>
    <w:p w14:paraId="445F3CE6"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14:paraId="14B02005"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14:paraId="43C918D6"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lastRenderedPageBreak/>
        <w:t>Стимулируйте ученика, хвалите, не бойтесь поставить оценку на балл выше, но не наоборот.</w:t>
      </w:r>
    </w:p>
    <w:p w14:paraId="14CAAC5A"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Экспериментируйте на уроке. Не бойтесь оказаться смешными и в то же время докажите, что вас нужно уважать, а не бояться.</w:t>
      </w:r>
    </w:p>
    <w:p w14:paraId="3E42ADAC" w14:textId="77777777" w:rsidR="004672B5" w:rsidRPr="004672B5" w:rsidRDefault="004672B5" w:rsidP="004672B5">
      <w:pPr>
        <w:numPr>
          <w:ilvl w:val="0"/>
          <w:numId w:val="5"/>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14:paraId="1F0D6312"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b/>
          <w:bCs/>
          <w:color w:val="000000"/>
          <w:sz w:val="30"/>
          <w:szCs w:val="30"/>
          <w:lang w:eastAsia="ru-RU"/>
        </w:rPr>
        <w:t>Качества, необходимые учителю для работы с одарёнными детьми</w:t>
      </w:r>
    </w:p>
    <w:p w14:paraId="5F9E7D3B"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Разбираться в психологических особенностях одаренных детей, учитывать их потребности и интересы; </w:t>
      </w:r>
    </w:p>
    <w:p w14:paraId="5E373C83"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Быть доброжелательным и чутким;</w:t>
      </w:r>
    </w:p>
    <w:p w14:paraId="08196601"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Уметь строить обучение в соответствии с результатами диагностического обследования ребенка; </w:t>
      </w:r>
    </w:p>
    <w:p w14:paraId="516AE3DE"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Быть зрелым, т.е. четко осознавать свои цели и задачи, обладать обширными знаниями и опытом применения методик и стратегий обучения;</w:t>
      </w:r>
    </w:p>
    <w:p w14:paraId="0CB49BA3"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Быть эмоционально стабильным, т.е. необходимо быть собранным и хорошо владеть своими эмоциями и чувствами;</w:t>
      </w:r>
    </w:p>
    <w:p w14:paraId="07C3637B"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Иметь высокий уровень интеллектуального развития, широкий круг интересов и умений и стремление к постоянному самосовершенствованию;</w:t>
      </w:r>
    </w:p>
    <w:p w14:paraId="6DCC200D"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Обладать чувством юмора;</w:t>
      </w:r>
    </w:p>
    <w:p w14:paraId="4AF67FAB"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Быть готовым к работе с одаренными детьми и к приобретению специальных знаний; </w:t>
      </w:r>
    </w:p>
    <w:p w14:paraId="6D8CA127"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Проявлять настойчивость, целеустремленность и обстоятельность;</w:t>
      </w:r>
    </w:p>
    <w:p w14:paraId="470F53CC"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Стимулировать когнитивные способности учащихся.</w:t>
      </w:r>
    </w:p>
    <w:p w14:paraId="320E920D" w14:textId="77777777" w:rsidR="004672B5" w:rsidRPr="004672B5" w:rsidRDefault="004672B5" w:rsidP="004672B5">
      <w:pPr>
        <w:numPr>
          <w:ilvl w:val="0"/>
          <w:numId w:val="6"/>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 одарённых детей имеются как плюсы, так и минусы. </w:t>
      </w:r>
    </w:p>
    <w:p w14:paraId="7405C780"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b/>
          <w:bCs/>
          <w:color w:val="000000"/>
          <w:sz w:val="30"/>
          <w:szCs w:val="30"/>
          <w:lang w:eastAsia="ru-RU"/>
        </w:rPr>
        <w:t>Помните, что негативными сторонами одарённых детей являются следующие качества личности:</w:t>
      </w:r>
    </w:p>
    <w:p w14:paraId="1CC35DFB"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lastRenderedPageBreak/>
        <w:t>Эгоцентризм и неспособность вставать на точку зрения другого человека, особенно если он интеллектуально слабее.</w:t>
      </w:r>
    </w:p>
    <w:p w14:paraId="0DF92FFE"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Неприязнь к школе, если учебная программа скучна и неинтересна.</w:t>
      </w:r>
    </w:p>
    <w:p w14:paraId="2BB2D387"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14:paraId="0669BAFD"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Отсутствие культуры диалога и желание заканчивать мысль собеседника, так как уже с первых слов схватывает суть проблемы.</w:t>
      </w:r>
    </w:p>
    <w:p w14:paraId="21372054"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Стремление прерывать и поправлять собеседника во время разговора, если тот делает логические ошибки или неправильно ставит ударение в словах.</w:t>
      </w:r>
    </w:p>
    <w:p w14:paraId="5ADFF4A1"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Стремление всегда быть правым и споре из-за отсутствия конформизма и способности идти на компромисс.</w:t>
      </w:r>
    </w:p>
    <w:p w14:paraId="5CB8B494" w14:textId="77777777" w:rsidR="004672B5" w:rsidRPr="004672B5" w:rsidRDefault="004672B5" w:rsidP="004672B5">
      <w:pPr>
        <w:numPr>
          <w:ilvl w:val="0"/>
          <w:numId w:val="7"/>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Стремление командовать сверстниками - иначе ему становится скучно с ними. </w:t>
      </w:r>
    </w:p>
    <w:p w14:paraId="34F487C7"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Все эти не очень симпатичные черты характера одарённого ребёнка,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более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14:paraId="2409BA5B"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b/>
          <w:bCs/>
          <w:color w:val="000000"/>
          <w:sz w:val="30"/>
          <w:szCs w:val="30"/>
          <w:lang w:eastAsia="ru-RU"/>
        </w:rPr>
        <w:t>Одаренные дети и учебная деятельность.</w:t>
      </w:r>
    </w:p>
    <w:p w14:paraId="243EFF77" w14:textId="77777777" w:rsidR="004672B5" w:rsidRPr="004672B5" w:rsidRDefault="004672B5" w:rsidP="004672B5">
      <w:pPr>
        <w:shd w:val="clear" w:color="auto" w:fill="FFFFFF"/>
        <w:spacing w:after="150"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В учебной деятельности одарённые дети отличаются тем, что:</w:t>
      </w:r>
    </w:p>
    <w:p w14:paraId="1FDB39DF"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lastRenderedPageBreak/>
        <w:t>Хотят добиваться успехов в учёбе и приобретать знания, не воспринимая это как насилие над собой.</w:t>
      </w:r>
    </w:p>
    <w:p w14:paraId="3847D7FC"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Способны к самостоятельным действиям благодаря приобретённым ранее умственным навыкам.</w:t>
      </w:r>
    </w:p>
    <w:p w14:paraId="3735AC53"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Умеют критически оценивать окружающую действительность и проникать в суть вещей и явлений.</w:t>
      </w:r>
    </w:p>
    <w:p w14:paraId="2120B476"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Погружены в философские проблемы, касающиеся вопросов жизни и смерти, религии и сущности мироздания.</w:t>
      </w:r>
    </w:p>
    <w:p w14:paraId="7EB7D134"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Не довольствуются поверхностными объяснениями, даже если они кажутся достаточными для их сверстников.</w:t>
      </w:r>
    </w:p>
    <w:p w14:paraId="6CE1BCE3"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Постоянно стремятся к самосовершенствованию и стараются всё делать хорошо (перфекционизм). Отсюда - постановка завышенных целей и тяжёлые переживания в случае невозможности их достижения.</w:t>
      </w:r>
    </w:p>
    <w:p w14:paraId="2B183A31"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Могут полностью концентрировать внимание и погружаться в проблему, подавляя любые «помехи».</w:t>
      </w:r>
    </w:p>
    <w:p w14:paraId="5B7D28AA"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Способны фиксировать свой опыт и оперативно применять его в экстремальной ситуации.</w:t>
      </w:r>
    </w:p>
    <w:p w14:paraId="6B8DEACE"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Урок для них особенно интересен, когда имеет место поисковая и исследовательская ситуация, импровизация и парадоксы.</w:t>
      </w:r>
    </w:p>
    <w:p w14:paraId="3E75D400"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Умеют выделять главное в проблеме и в жизни, необходимое в данный момент для самореализации.</w:t>
      </w:r>
    </w:p>
    <w:p w14:paraId="4952E4E2"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14:paraId="0C2386A0" w14:textId="77777777" w:rsidR="004672B5" w:rsidRPr="004672B5" w:rsidRDefault="004672B5" w:rsidP="004672B5">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222222"/>
          <w:sz w:val="25"/>
          <w:szCs w:val="25"/>
          <w:lang w:eastAsia="ru-RU"/>
        </w:rPr>
      </w:pPr>
      <w:r w:rsidRPr="004672B5">
        <w:rPr>
          <w:rFonts w:ascii="Roboto" w:eastAsia="Times New Roman" w:hAnsi="Roboto" w:cs="Times New Roman"/>
          <w:color w:val="000000"/>
          <w:sz w:val="30"/>
          <w:szCs w:val="30"/>
          <w:lang w:eastAsia="ru-RU"/>
        </w:rPr>
        <w:t>Остро переживают несправедливость в случае нарушения морально-нравственных норм и отношений.</w:t>
      </w:r>
    </w:p>
    <w:p w14:paraId="4AF4E793" w14:textId="77777777" w:rsidR="005D72B0" w:rsidRDefault="005D72B0"/>
    <w:sectPr w:rsidR="005D7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D97"/>
    <w:multiLevelType w:val="multilevel"/>
    <w:tmpl w:val="E024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B5C4A"/>
    <w:multiLevelType w:val="multilevel"/>
    <w:tmpl w:val="978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835C3"/>
    <w:multiLevelType w:val="multilevel"/>
    <w:tmpl w:val="7C3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83236"/>
    <w:multiLevelType w:val="multilevel"/>
    <w:tmpl w:val="F72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355B3"/>
    <w:multiLevelType w:val="multilevel"/>
    <w:tmpl w:val="F51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247FA"/>
    <w:multiLevelType w:val="multilevel"/>
    <w:tmpl w:val="228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34C2A"/>
    <w:multiLevelType w:val="multilevel"/>
    <w:tmpl w:val="5D16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B1041D"/>
    <w:multiLevelType w:val="multilevel"/>
    <w:tmpl w:val="FCE8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B5"/>
    <w:rsid w:val="0036477F"/>
    <w:rsid w:val="004672B5"/>
    <w:rsid w:val="005D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FD2B"/>
  <w15:chartTrackingRefBased/>
  <w15:docId w15:val="{4F694BE6-7211-4629-98D0-0CB3F274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67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72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67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72B5"/>
    <w:rPr>
      <w:i/>
      <w:iCs/>
    </w:rPr>
  </w:style>
  <w:style w:type="character" w:styleId="a5">
    <w:name w:val="Strong"/>
    <w:basedOn w:val="a0"/>
    <w:uiPriority w:val="22"/>
    <w:qFormat/>
    <w:rsid w:val="00467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49163">
      <w:bodyDiv w:val="1"/>
      <w:marLeft w:val="0"/>
      <w:marRight w:val="0"/>
      <w:marTop w:val="0"/>
      <w:marBottom w:val="0"/>
      <w:divBdr>
        <w:top w:val="none" w:sz="0" w:space="0" w:color="auto"/>
        <w:left w:val="none" w:sz="0" w:space="0" w:color="auto"/>
        <w:bottom w:val="none" w:sz="0" w:space="0" w:color="auto"/>
        <w:right w:val="none" w:sz="0" w:space="0" w:color="auto"/>
      </w:divBdr>
      <w:divsChild>
        <w:div w:id="1481002686">
          <w:marLeft w:val="0"/>
          <w:marRight w:val="0"/>
          <w:marTop w:val="0"/>
          <w:marBottom w:val="0"/>
          <w:divBdr>
            <w:top w:val="none" w:sz="0" w:space="0" w:color="auto"/>
            <w:left w:val="none" w:sz="0" w:space="0" w:color="auto"/>
            <w:bottom w:val="none" w:sz="0" w:space="0" w:color="auto"/>
            <w:right w:val="none" w:sz="0" w:space="0" w:color="auto"/>
          </w:divBdr>
          <w:divsChild>
            <w:div w:id="8156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1923</Words>
  <Characters>10963</Characters>
  <Application>Microsoft Office Word</Application>
  <DocSecurity>0</DocSecurity>
  <Lines>91</Lines>
  <Paragraphs>25</Paragraphs>
  <ScaleCrop>false</ScaleCrop>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ZAM-EV</dc:creator>
  <cp:keywords/>
  <dc:description/>
  <cp:lastModifiedBy>ZAM-EV</cp:lastModifiedBy>
  <cp:revision>3</cp:revision>
  <dcterms:created xsi:type="dcterms:W3CDTF">2024-09-25T13:13:00Z</dcterms:created>
  <dcterms:modified xsi:type="dcterms:W3CDTF">2024-09-26T05:59:00Z</dcterms:modified>
</cp:coreProperties>
</file>