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62" w:rsidRP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2 г.Петрикова</w:t>
      </w:r>
      <w:r w:rsidRPr="00023E62">
        <w:rPr>
          <w:rFonts w:ascii="Times New Roman" w:hAnsi="Times New Roman" w:cs="Times New Roman"/>
          <w:sz w:val="28"/>
          <w:szCs w:val="28"/>
        </w:rPr>
        <w:t>»</w:t>
      </w:r>
    </w:p>
    <w:p w:rsidR="00023E62" w:rsidRP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Pr="00023E62" w:rsidRDefault="00023E62" w:rsidP="0037665F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УТВЕРЖДАЮ</w:t>
      </w:r>
    </w:p>
    <w:p w:rsidR="00023E62" w:rsidRPr="00023E62" w:rsidRDefault="00023E62" w:rsidP="0037665F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023E62" w:rsidRPr="00023E62" w:rsidRDefault="00023E62" w:rsidP="0037665F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по учебной работе</w:t>
      </w:r>
    </w:p>
    <w:p w:rsidR="00023E62" w:rsidRDefault="00023E62" w:rsidP="0037665F">
      <w:pPr>
        <w:spacing w:after="0" w:line="240" w:lineRule="auto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__________О.Б.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Жуковец</w:t>
      </w:r>
      <w:proofErr w:type="spellEnd"/>
    </w:p>
    <w:p w:rsidR="00023E62" w:rsidRPr="00023E62" w:rsidRDefault="00023E62" w:rsidP="00023E6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Pr="00023E62" w:rsidRDefault="00023E62" w:rsidP="00023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62" w:rsidRPr="00BE17DB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D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23E62" w:rsidRPr="00BE17DB" w:rsidRDefault="001F09FC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023E62" w:rsidRPr="00BE17DB"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 начальных классов</w:t>
      </w:r>
    </w:p>
    <w:p w:rsidR="00023E62" w:rsidRPr="00BE17DB" w:rsidRDefault="004E369B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</w:t>
      </w:r>
      <w:r w:rsidR="00023E62" w:rsidRPr="00BE17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24D" w:rsidRDefault="0087724D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DEF" w:rsidRDefault="004E369B" w:rsidP="00522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Петриков, 2023</w:t>
      </w: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93B" w:rsidRDefault="005C193B" w:rsidP="0002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62" w:rsidRPr="00023E62" w:rsidRDefault="00023E62" w:rsidP="00023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522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E62">
        <w:rPr>
          <w:rFonts w:ascii="Times New Roman" w:hAnsi="Times New Roman" w:cs="Times New Roman"/>
          <w:b/>
          <w:sz w:val="28"/>
          <w:szCs w:val="28"/>
        </w:rPr>
        <w:t xml:space="preserve"> II. </w:t>
      </w:r>
    </w:p>
    <w:p w:rsid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E62">
        <w:rPr>
          <w:rFonts w:ascii="Times New Roman" w:hAnsi="Times New Roman" w:cs="Times New Roman"/>
          <w:b/>
          <w:sz w:val="28"/>
          <w:szCs w:val="28"/>
        </w:rPr>
        <w:t xml:space="preserve">План проведения заседаний </w:t>
      </w:r>
      <w:r w:rsidR="00E509E7">
        <w:rPr>
          <w:rFonts w:ascii="Times New Roman" w:hAnsi="Times New Roman" w:cs="Times New Roman"/>
          <w:b/>
          <w:sz w:val="28"/>
          <w:szCs w:val="28"/>
        </w:rPr>
        <w:t>У</w:t>
      </w:r>
      <w:r w:rsidRPr="00023E62">
        <w:rPr>
          <w:rFonts w:ascii="Times New Roman" w:hAnsi="Times New Roman" w:cs="Times New Roman"/>
          <w:b/>
          <w:sz w:val="28"/>
          <w:szCs w:val="28"/>
        </w:rPr>
        <w:t>МО</w:t>
      </w:r>
    </w:p>
    <w:p w:rsidR="006A3A46" w:rsidRDefault="006A3A46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2B2" w:rsidRPr="007C2A1E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C2A1E" w:rsidRPr="007C2A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E369B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учителей начальных классов по вопросам воспитания и развития личности учащегося средствами учебных предметов</w:t>
      </w:r>
      <w:r w:rsidR="007C2A1E" w:rsidRPr="007C2A1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222B2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B2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222B2">
        <w:rPr>
          <w:rFonts w:ascii="Times New Roman" w:hAnsi="Times New Roman" w:cs="Times New Roman"/>
          <w:b/>
          <w:sz w:val="28"/>
          <w:szCs w:val="28"/>
        </w:rPr>
        <w:t>:</w:t>
      </w:r>
      <w:r w:rsidRPr="005222B2">
        <w:rPr>
          <w:rFonts w:ascii="Times New Roman" w:hAnsi="Times New Roman" w:cs="Times New Roman"/>
          <w:sz w:val="28"/>
          <w:szCs w:val="28"/>
        </w:rPr>
        <w:t xml:space="preserve"> создание необходимых организационно-педагогических условий и обеспечение личностно-про</w:t>
      </w:r>
      <w:r w:rsidR="006A3A46">
        <w:rPr>
          <w:rFonts w:ascii="Times New Roman" w:hAnsi="Times New Roman" w:cs="Times New Roman"/>
          <w:sz w:val="28"/>
          <w:szCs w:val="28"/>
        </w:rPr>
        <w:t>фессионального развития педагогов</w:t>
      </w:r>
      <w:r w:rsidRPr="005222B2">
        <w:rPr>
          <w:rFonts w:ascii="Times New Roman" w:hAnsi="Times New Roman" w:cs="Times New Roman"/>
          <w:sz w:val="28"/>
          <w:szCs w:val="28"/>
        </w:rPr>
        <w:t xml:space="preserve">, формирование, </w:t>
      </w:r>
      <w:r w:rsidR="006A3A46">
        <w:rPr>
          <w:rFonts w:ascii="Times New Roman" w:hAnsi="Times New Roman" w:cs="Times New Roman"/>
          <w:sz w:val="28"/>
          <w:szCs w:val="28"/>
        </w:rPr>
        <w:t>развитие и совершенствование их</w:t>
      </w:r>
      <w:r w:rsidRPr="005222B2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педагогического мастерства и творчества.</w:t>
      </w:r>
    </w:p>
    <w:p w:rsidR="005222B2" w:rsidRPr="005222B2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B2" w:rsidRPr="005222B2" w:rsidRDefault="005222B2" w:rsidP="005222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5222B2">
        <w:rPr>
          <w:rFonts w:ascii="Times New Roman" w:hAnsi="Times New Roman" w:cs="Times New Roman"/>
          <w:b/>
          <w:sz w:val="28"/>
          <w:szCs w:val="28"/>
        </w:rPr>
        <w:t>:</w:t>
      </w:r>
    </w:p>
    <w:p w:rsidR="005222B2" w:rsidRPr="005222B2" w:rsidRDefault="005222B2" w:rsidP="005222B2">
      <w:pPr>
        <w:pStyle w:val="a4"/>
        <w:numPr>
          <w:ilvl w:val="0"/>
          <w:numId w:val="1"/>
        </w:numPr>
        <w:spacing w:after="80"/>
        <w:rPr>
          <w:rFonts w:cs="Times New Roman"/>
          <w:sz w:val="28"/>
          <w:szCs w:val="28"/>
        </w:rPr>
      </w:pPr>
      <w:r w:rsidRPr="005222B2">
        <w:rPr>
          <w:rFonts w:cs="Times New Roman"/>
          <w:sz w:val="28"/>
          <w:szCs w:val="28"/>
        </w:rPr>
        <w:t>продолжить работу по совершенствованию профессиональной компетентности педагогов через овладение эффективными методами и приемами преподавания учебных предметов на I сту</w:t>
      </w:r>
      <w:r>
        <w:rPr>
          <w:rFonts w:cs="Times New Roman"/>
          <w:sz w:val="28"/>
          <w:szCs w:val="28"/>
        </w:rPr>
        <w:t>пени общего среднего образования</w:t>
      </w:r>
      <w:r w:rsidR="006A3A46">
        <w:rPr>
          <w:rFonts w:cs="Times New Roman"/>
          <w:sz w:val="28"/>
          <w:szCs w:val="28"/>
        </w:rPr>
        <w:t>, в том числе с использованием образовательных Интернет-ресурсов;</w:t>
      </w:r>
    </w:p>
    <w:p w:rsidR="005222B2" w:rsidRPr="005222B2" w:rsidRDefault="005222B2" w:rsidP="005222B2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5222B2">
        <w:rPr>
          <w:rFonts w:cs="Times New Roman"/>
          <w:sz w:val="28"/>
          <w:szCs w:val="28"/>
        </w:rPr>
        <w:t>содейств</w:t>
      </w:r>
      <w:proofErr w:type="spellEnd"/>
      <w:r w:rsidRPr="005222B2">
        <w:rPr>
          <w:rFonts w:cs="Times New Roman"/>
          <w:sz w:val="28"/>
          <w:szCs w:val="28"/>
          <w:lang w:val="be-BY"/>
        </w:rPr>
        <w:t>овать</w:t>
      </w:r>
      <w:r w:rsidRPr="005222B2">
        <w:rPr>
          <w:rFonts w:cs="Times New Roman"/>
          <w:sz w:val="28"/>
          <w:szCs w:val="28"/>
        </w:rPr>
        <w:t xml:space="preserve"> </w:t>
      </w:r>
      <w:proofErr w:type="spellStart"/>
      <w:r w:rsidRPr="005222B2">
        <w:rPr>
          <w:rFonts w:cs="Times New Roman"/>
          <w:sz w:val="28"/>
          <w:szCs w:val="28"/>
        </w:rPr>
        <w:t>профессиональн</w:t>
      </w:r>
      <w:proofErr w:type="spellEnd"/>
      <w:r w:rsidRPr="005222B2">
        <w:rPr>
          <w:rFonts w:cs="Times New Roman"/>
          <w:sz w:val="28"/>
          <w:szCs w:val="28"/>
          <w:lang w:val="be-BY"/>
        </w:rPr>
        <w:t>ому</w:t>
      </w:r>
      <w:r w:rsidRPr="005222B2">
        <w:rPr>
          <w:rFonts w:cs="Times New Roman"/>
          <w:sz w:val="28"/>
          <w:szCs w:val="28"/>
        </w:rPr>
        <w:t xml:space="preserve"> </w:t>
      </w:r>
      <w:proofErr w:type="spellStart"/>
      <w:r w:rsidRPr="005222B2">
        <w:rPr>
          <w:rFonts w:cs="Times New Roman"/>
          <w:sz w:val="28"/>
          <w:szCs w:val="28"/>
        </w:rPr>
        <w:t>саморазвити</w:t>
      </w:r>
      <w:proofErr w:type="spellEnd"/>
      <w:r w:rsidRPr="005222B2">
        <w:rPr>
          <w:rFonts w:cs="Times New Roman"/>
          <w:sz w:val="28"/>
          <w:szCs w:val="28"/>
          <w:lang w:val="be-BY"/>
        </w:rPr>
        <w:t>ю</w:t>
      </w:r>
      <w:r w:rsidRPr="005222B2">
        <w:rPr>
          <w:rFonts w:cs="Times New Roman"/>
          <w:sz w:val="28"/>
          <w:szCs w:val="28"/>
        </w:rPr>
        <w:t xml:space="preserve"> и творческой самореализации педагогов, эффективному обмену опытом между педагогами начальных классов, между воспитателями УОСО, использующими современные образовательные технологии в профессиональной деятельности,</w:t>
      </w:r>
      <w:r w:rsidRPr="005222B2">
        <w:rPr>
          <w:rFonts w:cs="Times New Roman"/>
          <w:sz w:val="28"/>
          <w:szCs w:val="28"/>
          <w:lang w:val="be-BY"/>
        </w:rPr>
        <w:t xml:space="preserve"> через </w:t>
      </w:r>
      <w:r w:rsidRPr="005222B2">
        <w:rPr>
          <w:rFonts w:cs="Times New Roman"/>
          <w:sz w:val="28"/>
          <w:szCs w:val="28"/>
        </w:rPr>
        <w:t>проведение разл</w:t>
      </w:r>
      <w:r w:rsidR="007C2A1E">
        <w:rPr>
          <w:rFonts w:cs="Times New Roman"/>
          <w:sz w:val="28"/>
          <w:szCs w:val="28"/>
        </w:rPr>
        <w:t>ичного р</w:t>
      </w:r>
      <w:r w:rsidR="004E369B">
        <w:rPr>
          <w:rFonts w:cs="Times New Roman"/>
          <w:sz w:val="28"/>
          <w:szCs w:val="28"/>
        </w:rPr>
        <w:t>ода конкурсов, предметных недель «Марафон знаний»</w:t>
      </w:r>
      <w:r w:rsidRPr="005222B2">
        <w:rPr>
          <w:rFonts w:cs="Times New Roman"/>
          <w:sz w:val="28"/>
          <w:szCs w:val="28"/>
        </w:rPr>
        <w:t>,</w:t>
      </w:r>
      <w:r w:rsidR="007C2A1E">
        <w:rPr>
          <w:rFonts w:cs="Times New Roman"/>
          <w:sz w:val="28"/>
          <w:szCs w:val="28"/>
        </w:rPr>
        <w:t xml:space="preserve"> открытых уроков,</w:t>
      </w:r>
      <w:r w:rsidRPr="005222B2">
        <w:rPr>
          <w:rFonts w:cs="Times New Roman"/>
          <w:sz w:val="28"/>
          <w:szCs w:val="28"/>
        </w:rPr>
        <w:t xml:space="preserve"> </w:t>
      </w:r>
      <w:r w:rsidRPr="005222B2">
        <w:rPr>
          <w:rFonts w:cs="Times New Roman"/>
          <w:sz w:val="28"/>
          <w:szCs w:val="28"/>
          <w:lang w:val="be-BY"/>
        </w:rPr>
        <w:t>подготовк</w:t>
      </w:r>
      <w:r w:rsidRPr="005222B2">
        <w:rPr>
          <w:rFonts w:cs="Times New Roman"/>
          <w:sz w:val="28"/>
          <w:szCs w:val="28"/>
        </w:rPr>
        <w:t xml:space="preserve">у предметных олимпиад; </w:t>
      </w:r>
    </w:p>
    <w:p w:rsidR="005222B2" w:rsidRPr="005222B2" w:rsidRDefault="005222B2" w:rsidP="005222B2">
      <w:pPr>
        <w:pStyle w:val="a4"/>
        <w:numPr>
          <w:ilvl w:val="0"/>
          <w:numId w:val="1"/>
        </w:numPr>
        <w:spacing w:after="80"/>
        <w:rPr>
          <w:rFonts w:cs="Times New Roman"/>
          <w:sz w:val="28"/>
          <w:szCs w:val="28"/>
        </w:rPr>
      </w:pPr>
      <w:r w:rsidRPr="005222B2">
        <w:rPr>
          <w:rFonts w:cs="Times New Roman"/>
          <w:sz w:val="28"/>
          <w:szCs w:val="28"/>
        </w:rPr>
        <w:t>продолжить работу по формированию у педагогов навыков проектно-исследовательской деятельности</w:t>
      </w:r>
      <w:r w:rsidR="007C2A1E">
        <w:rPr>
          <w:rFonts w:cs="Times New Roman"/>
          <w:sz w:val="28"/>
          <w:szCs w:val="28"/>
        </w:rPr>
        <w:t>;</w:t>
      </w:r>
      <w:r w:rsidR="004E369B">
        <w:rPr>
          <w:rFonts w:cs="Times New Roman"/>
          <w:sz w:val="28"/>
          <w:szCs w:val="28"/>
        </w:rPr>
        <w:t xml:space="preserve"> навыков использования многомерного дидактического инструментария</w:t>
      </w:r>
      <w:r w:rsidR="006A3A46">
        <w:rPr>
          <w:rFonts w:cs="Times New Roman"/>
          <w:sz w:val="28"/>
          <w:szCs w:val="28"/>
        </w:rPr>
        <w:t>;</w:t>
      </w:r>
      <w:r w:rsidR="004E369B">
        <w:rPr>
          <w:rFonts w:cs="Times New Roman"/>
          <w:sz w:val="28"/>
          <w:szCs w:val="28"/>
        </w:rPr>
        <w:t xml:space="preserve"> навыков по формированию читательской грамотности у учащихся;</w:t>
      </w:r>
    </w:p>
    <w:p w:rsidR="005222B2" w:rsidRPr="005222B2" w:rsidRDefault="005222B2" w:rsidP="005222B2">
      <w:pPr>
        <w:pStyle w:val="a4"/>
        <w:numPr>
          <w:ilvl w:val="0"/>
          <w:numId w:val="1"/>
        </w:numPr>
        <w:rPr>
          <w:rFonts w:eastAsia="Calibri" w:cs="Times New Roman"/>
          <w:color w:val="000000" w:themeColor="text1"/>
          <w:sz w:val="28"/>
          <w:szCs w:val="28"/>
          <w:lang w:val="be-BY"/>
        </w:rPr>
      </w:pPr>
      <w:r w:rsidRPr="005222B2">
        <w:rPr>
          <w:rFonts w:eastAsia="Calibri" w:cs="Times New Roman"/>
          <w:color w:val="000000" w:themeColor="text1"/>
          <w:sz w:val="28"/>
          <w:szCs w:val="28"/>
          <w:lang w:val="be-BY"/>
        </w:rPr>
        <w:t>включить учителей в деятельность по освоен</w:t>
      </w:r>
      <w:proofErr w:type="spellStart"/>
      <w:r w:rsidR="007C2A1E">
        <w:rPr>
          <w:rFonts w:eastAsia="Calibri" w:cs="Times New Roman"/>
          <w:color w:val="000000" w:themeColor="text1"/>
          <w:sz w:val="28"/>
          <w:szCs w:val="28"/>
        </w:rPr>
        <w:t>ию</w:t>
      </w:r>
      <w:proofErr w:type="spellEnd"/>
      <w:r w:rsidR="007C2A1E">
        <w:rPr>
          <w:rFonts w:eastAsia="Calibri" w:cs="Times New Roman"/>
          <w:color w:val="000000" w:themeColor="text1"/>
          <w:sz w:val="28"/>
          <w:szCs w:val="28"/>
        </w:rPr>
        <w:t xml:space="preserve"> сп</w:t>
      </w:r>
      <w:r w:rsidR="004E369B">
        <w:rPr>
          <w:rFonts w:eastAsia="Calibri" w:cs="Times New Roman"/>
          <w:color w:val="000000" w:themeColor="text1"/>
          <w:sz w:val="28"/>
          <w:szCs w:val="28"/>
        </w:rPr>
        <w:t>особов, способствующих воспитанию и развитию личности учащихся средствами учебных предметов</w:t>
      </w:r>
      <w:r w:rsidR="004E369B">
        <w:rPr>
          <w:rFonts w:cs="Times New Roman"/>
          <w:sz w:val="28"/>
          <w:szCs w:val="28"/>
        </w:rPr>
        <w:t>.</w:t>
      </w:r>
    </w:p>
    <w:p w:rsidR="005222B2" w:rsidRDefault="005222B2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A46" w:rsidRDefault="006A3A46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A46" w:rsidRDefault="006A3A46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A46" w:rsidRDefault="006A3A46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4D" w:rsidRDefault="0087724D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24D" w:rsidRDefault="0087724D" w:rsidP="005222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E62" w:rsidRPr="00023E62" w:rsidRDefault="00023E62" w:rsidP="00023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126"/>
        <w:gridCol w:w="6662"/>
        <w:gridCol w:w="2268"/>
        <w:gridCol w:w="2127"/>
      </w:tblGrid>
      <w:tr w:rsidR="00922756" w:rsidTr="00D55A5C">
        <w:trPr>
          <w:trHeight w:val="1089"/>
        </w:trPr>
        <w:tc>
          <w:tcPr>
            <w:tcW w:w="425" w:type="dxa"/>
          </w:tcPr>
          <w:p w:rsidR="00023E62" w:rsidRDefault="00023E62" w:rsidP="0092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23E62" w:rsidRDefault="00922756" w:rsidP="0092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Тема заседания,</w:t>
            </w:r>
          </w:p>
          <w:p w:rsidR="00023E62" w:rsidRPr="00023E62" w:rsidRDefault="00922756" w:rsidP="0092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</w:t>
            </w:r>
            <w:r w:rsidR="00023E62" w:rsidRPr="00023E62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</w:p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</w:tcPr>
          <w:p w:rsidR="00023E62" w:rsidRP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023E62" w:rsidRDefault="00023E62" w:rsidP="0092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E6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922756" w:rsidTr="00D55A5C">
        <w:tc>
          <w:tcPr>
            <w:tcW w:w="425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3E62" w:rsidRDefault="00922756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</w:tcPr>
          <w:p w:rsidR="00023E62" w:rsidRDefault="00922756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</w:t>
            </w:r>
          </w:p>
        </w:tc>
        <w:tc>
          <w:tcPr>
            <w:tcW w:w="6662" w:type="dxa"/>
          </w:tcPr>
          <w:p w:rsidR="00922756" w:rsidRPr="00922756" w:rsidRDefault="00780B79" w:rsidP="00780B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  <w:r w:rsidR="00922756" w:rsidRPr="009227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Нормативная грамотность как одна из составляющих профессиональной компетентности педагогов.</w:t>
            </w:r>
          </w:p>
          <w:p w:rsidR="006A3A46" w:rsidRPr="006A3A46" w:rsidRDefault="006A3A46" w:rsidP="006A3A4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Нормативное правовое и научно-методическое обеспечение 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процесса на I ступени общего среднего образования</w:t>
            </w:r>
            <w:r w:rsidR="004E3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2023/2024</w:t>
            </w: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 году:</w:t>
            </w:r>
          </w:p>
          <w:p w:rsidR="006A3A46" w:rsidRPr="006A3A46" w:rsidRDefault="006A3A46" w:rsidP="006A3A4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 I ступени общего среднего образования</w:t>
            </w: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основные положения, особенности выполнения их требований в новом учебном году;</w:t>
            </w:r>
          </w:p>
          <w:p w:rsidR="006A3A46" w:rsidRPr="006A3A46" w:rsidRDefault="006A3A46" w:rsidP="006A3A4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3A46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образовательного процесса при реализации образовательной программы начального образования, создание безопасных условий организации образовательного процесса</w:t>
            </w: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A3A46" w:rsidRPr="006A3A46" w:rsidRDefault="006A3A46" w:rsidP="006A3A4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республиканский мониторинг качества общего среднего образования как один из компонентов национальной системы оценки качества образования. Коррекция и регулирование образовательного процесса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 I ступени общего среднего образования</w:t>
            </w:r>
            <w:r w:rsidRPr="006A3A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учетом результатов республиканского мониторинга по изучению чтения и понимания текста учащимися четвертых классов.</w:t>
            </w:r>
          </w:p>
          <w:p w:rsidR="006A3A46" w:rsidRPr="006A3A46" w:rsidRDefault="006A3A46" w:rsidP="006A3A46">
            <w:pPr>
              <w:shd w:val="clear" w:color="auto" w:fill="FFFFFF"/>
              <w:tabs>
                <w:tab w:val="left" w:pos="99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Предметные журналы как средство информационной, научно-методической поддержки учителей начальных классов и повышения их 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профессиональной компетентности.</w:t>
            </w:r>
          </w:p>
          <w:p w:rsidR="00023E62" w:rsidRPr="002E7B7C" w:rsidRDefault="006A3A46" w:rsidP="002E7B7C">
            <w:pPr>
              <w:autoSpaceDE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Организация и содержание методической работы с учителями начальных классов в </w:t>
            </w:r>
            <w:r w:rsidR="004E3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2023/2024</w:t>
            </w:r>
            <w:r w:rsidRPr="006A3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 с учетом анализа результатов предыдущего учебного года.</w:t>
            </w:r>
          </w:p>
        </w:tc>
        <w:tc>
          <w:tcPr>
            <w:tcW w:w="2268" w:type="dxa"/>
          </w:tcPr>
          <w:p w:rsidR="00D55A5C" w:rsidRDefault="00D55A5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56" w:rsidRDefault="00D55A5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2E7B7C" w:rsidRDefault="002E7B7C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</w:t>
            </w:r>
          </w:p>
          <w:p w:rsidR="002E7B7C" w:rsidRDefault="002E7B7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</w:t>
            </w: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2E7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</w:t>
            </w:r>
          </w:p>
        </w:tc>
        <w:tc>
          <w:tcPr>
            <w:tcW w:w="2127" w:type="dxa"/>
          </w:tcPr>
          <w:p w:rsidR="00023E62" w:rsidRDefault="00922756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норма</w:t>
            </w:r>
            <w:r w:rsidR="00D55A5C">
              <w:rPr>
                <w:rFonts w:ascii="Times New Roman" w:hAnsi="Times New Roman" w:cs="Times New Roman"/>
                <w:sz w:val="28"/>
                <w:szCs w:val="28"/>
              </w:rPr>
              <w:t>тивных документов для педагогов.</w:t>
            </w:r>
          </w:p>
          <w:p w:rsidR="00922756" w:rsidRDefault="00922756" w:rsidP="00922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56" w:rsidTr="00D55A5C">
        <w:tc>
          <w:tcPr>
            <w:tcW w:w="425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023E62" w:rsidRDefault="005F70F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023E62" w:rsidRDefault="004E369B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6662" w:type="dxa"/>
          </w:tcPr>
          <w:p w:rsidR="00780B79" w:rsidRDefault="00B01314" w:rsidP="00780B79">
            <w:pPr>
              <w:ind w:right="-1"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Воспитание как процесс формирования личностных качеств учащихся.</w:t>
            </w:r>
          </w:p>
          <w:p w:rsidR="00DF3A62" w:rsidRPr="00DF3A62" w:rsidRDefault="00B01314" w:rsidP="00DF3A62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textAlignment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Реализация воспитательного потенциала учебного предмета «Русский язык» на учебных занятиях.</w:t>
            </w:r>
          </w:p>
          <w:p w:rsidR="00B01314" w:rsidRPr="00DF3A62" w:rsidRDefault="00B01314" w:rsidP="00B01314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textAlignment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Реализация воспитательного потенциала учебного предмета «Беларуская мова» на учебных занятиях.</w:t>
            </w:r>
          </w:p>
          <w:p w:rsidR="00B01314" w:rsidRDefault="00B01314" w:rsidP="00DF3A62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textAlignment w:val="center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</w:rPr>
              <w:t>Использование многомерного дидактического инструментария для формирования читательской грамотности учащихся на уроках литературного чтения.</w:t>
            </w:r>
            <w:r w:rsidR="000D082C">
              <w:rPr>
                <w:rFonts w:cs="Times New Roman"/>
                <w:iCs/>
                <w:color w:val="000000"/>
                <w:sz w:val="28"/>
                <w:szCs w:val="28"/>
              </w:rPr>
              <w:t xml:space="preserve"> Метод шестиугольного обучения. </w:t>
            </w:r>
          </w:p>
          <w:p w:rsidR="00156355" w:rsidRDefault="00156355" w:rsidP="00DF3A62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textAlignment w:val="center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</w:rPr>
              <w:t>Эффективные приемы работы по реализации воспитательного потенциала художественной детской литературы, материалов детских журналов на занятиях группы продленного дня.</w:t>
            </w:r>
          </w:p>
          <w:p w:rsidR="00023E62" w:rsidRPr="00CD649C" w:rsidRDefault="00CD649C" w:rsidP="006A3A46">
            <w:pPr>
              <w:pStyle w:val="a4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4" w:firstLine="791"/>
              <w:textAlignment w:val="center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</w:rPr>
              <w:t>Анализ учебных достижений за первую четверть.</w:t>
            </w:r>
          </w:p>
        </w:tc>
        <w:tc>
          <w:tcPr>
            <w:tcW w:w="2268" w:type="dxa"/>
          </w:tcPr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5C193B" w:rsidP="005C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Ягодкина И.А.</w:t>
            </w:r>
          </w:p>
          <w:p w:rsidR="002E7B7C" w:rsidRDefault="002E7B7C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</w:t>
            </w:r>
          </w:p>
          <w:p w:rsidR="00B01314" w:rsidRDefault="00B01314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14" w:rsidRDefault="00B01314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14" w:rsidRDefault="00B01314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6A" w:rsidRDefault="00C4386A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127" w:type="dxa"/>
          </w:tcPr>
          <w:p w:rsidR="00023E62" w:rsidRDefault="00BB318E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плакат</w:t>
            </w:r>
          </w:p>
          <w:p w:rsidR="00DF3A62" w:rsidRDefault="00DF3A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56" w:rsidTr="00D55A5C">
        <w:tc>
          <w:tcPr>
            <w:tcW w:w="425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D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6662" w:type="dxa"/>
          </w:tcPr>
          <w:p w:rsidR="0037665F" w:rsidRDefault="007C678B" w:rsidP="007C678B">
            <w:pPr>
              <w:tabs>
                <w:tab w:val="left" w:pos="71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B01314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деятельность как фактор развития личности младшего школьника</w:t>
            </w:r>
          </w:p>
          <w:p w:rsidR="007C678B" w:rsidRPr="007C678B" w:rsidRDefault="00B01314" w:rsidP="007C678B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Активизация самостоятельной учебно-познавательной деятельности учащихся на уче</w:t>
            </w:r>
            <w:r w:rsidR="00156355">
              <w:rPr>
                <w:rFonts w:eastAsia="Times New Roman" w:cs="Times New Roman"/>
                <w:color w:val="000000"/>
                <w:sz w:val="28"/>
                <w:szCs w:val="28"/>
              </w:rPr>
              <w:t>бных занятиях по предмету «Человек и мир»</w:t>
            </w:r>
            <w:r w:rsidR="000D08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 использованием технологии «перевернутый урок».</w:t>
            </w:r>
          </w:p>
          <w:p w:rsidR="007C678B" w:rsidRPr="007C678B" w:rsidRDefault="00B01314" w:rsidP="007C678B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Формирование личностных качеств учащихся (трудолюбия, организованности, самостоятельности,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целеустремленности, настойчивости в достижении цели) на учебных занятиях с помощью разнообразных организационных</w:t>
            </w:r>
            <w:r w:rsidR="0015635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форм обучения на уроках математики.</w:t>
            </w:r>
          </w:p>
          <w:p w:rsidR="007C678B" w:rsidRPr="005C193B" w:rsidRDefault="00156355" w:rsidP="00156355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Формирование личностных качеств учащихся (трудолюбия, организованности, самостоятельности, целеустремленности, настойчивости в достижении цели) на занятиях группы продленного дня. </w:t>
            </w:r>
          </w:p>
          <w:p w:rsidR="005C193B" w:rsidRPr="005C193B" w:rsidRDefault="005C193B" w:rsidP="005C193B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Активизация самостоятельной учебно-познавательной деятельности учащихся на учебных занятиях по предмету «Обучение грамоте (обучение письму и чтению)».</w:t>
            </w:r>
          </w:p>
          <w:p w:rsidR="00894628" w:rsidRPr="004E21D9" w:rsidRDefault="004E21D9" w:rsidP="006A3A46">
            <w:pPr>
              <w:pStyle w:val="a4"/>
              <w:numPr>
                <w:ilvl w:val="0"/>
                <w:numId w:val="4"/>
              </w:numPr>
              <w:tabs>
                <w:tab w:val="left" w:pos="34"/>
              </w:tabs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</w:rPr>
              <w:t>Анализ учебных достижений за вторую четверть.</w:t>
            </w:r>
          </w:p>
        </w:tc>
        <w:tc>
          <w:tcPr>
            <w:tcW w:w="2268" w:type="dxa"/>
          </w:tcPr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5C193B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2E7B7C" w:rsidRDefault="002E7B7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65F" w:rsidRDefault="0037665F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2C" w:rsidRDefault="000D082C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E7B7C" w:rsidRDefault="002E7B7C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Зенкевич О.А.</w:t>
            </w: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55" w:rsidRDefault="00156355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3B" w:rsidRDefault="005C193B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2E7B7C" w:rsidP="002E7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127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Интерактивный плакат</w:t>
            </w:r>
          </w:p>
        </w:tc>
      </w:tr>
      <w:tr w:rsidR="00922756" w:rsidTr="00D55A5C">
        <w:tc>
          <w:tcPr>
            <w:tcW w:w="425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894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23E62" w:rsidRDefault="00D55A5C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6662" w:type="dxa"/>
          </w:tcPr>
          <w:p w:rsidR="00D55A5C" w:rsidRPr="006C6143" w:rsidRDefault="00D55A5C" w:rsidP="00D55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143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результативности работы МО за год. Перспективы и основные направления деятельности на 2023/2024 учебный год.</w:t>
            </w:r>
          </w:p>
          <w:p w:rsidR="00D55A5C" w:rsidRDefault="00D55A5C" w:rsidP="00D55A5C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Итоги работы МО за 2022/2023 учебный год. Степень реализации поставленных задач.</w:t>
            </w:r>
          </w:p>
          <w:p w:rsidR="00D55A5C" w:rsidRDefault="00D55A5C" w:rsidP="00D55A5C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Перспективный план работы на 2023/2024 учебный год.</w:t>
            </w:r>
          </w:p>
          <w:p w:rsidR="00D55A5C" w:rsidRDefault="00D55A5C" w:rsidP="00D55A5C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Панорама работы педагогов по самообразованию.</w:t>
            </w:r>
          </w:p>
          <w:p w:rsidR="00D55A5C" w:rsidRDefault="00D55A5C" w:rsidP="00D55A5C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Результативность участия учащихся и педагогов в предметных олимпиадах, конкурсах.</w:t>
            </w:r>
          </w:p>
          <w:p w:rsidR="002E7B7C" w:rsidRPr="00D55A5C" w:rsidRDefault="00D55A5C" w:rsidP="00D55A5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D55A5C">
              <w:rPr>
                <w:rFonts w:cs="Times New Roman"/>
                <w:sz w:val="28"/>
                <w:szCs w:val="28"/>
              </w:rPr>
              <w:t>Анализ учебных достижений за год.</w:t>
            </w:r>
          </w:p>
        </w:tc>
        <w:tc>
          <w:tcPr>
            <w:tcW w:w="2268" w:type="dxa"/>
          </w:tcPr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Служенко Е.В.,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B7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2127" w:type="dxa"/>
          </w:tcPr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Перспективный план.</w:t>
            </w:r>
          </w:p>
          <w:p w:rsidR="00D55A5C" w:rsidRDefault="00D55A5C" w:rsidP="00D55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«Эффективная копилка»</w:t>
            </w:r>
          </w:p>
          <w:p w:rsidR="00023E62" w:rsidRDefault="00023E62" w:rsidP="0002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3FB" w:rsidRDefault="00D773FB" w:rsidP="00877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24D" w:rsidRDefault="0087724D" w:rsidP="00877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3FB" w:rsidRPr="00023E62" w:rsidRDefault="00D773FB" w:rsidP="00D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773FB" w:rsidRPr="00023E62" w:rsidRDefault="00D773FB" w:rsidP="00D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773FB" w:rsidRPr="00023E62" w:rsidRDefault="00D773FB" w:rsidP="00D7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E62">
        <w:rPr>
          <w:rFonts w:ascii="Times New Roman" w:hAnsi="Times New Roman" w:cs="Times New Roman"/>
          <w:sz w:val="28"/>
          <w:szCs w:val="28"/>
        </w:rPr>
        <w:t>по учебной работе</w:t>
      </w:r>
    </w:p>
    <w:p w:rsidR="00023E62" w:rsidRPr="00023E62" w:rsidRDefault="00D773FB" w:rsidP="00D55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__________Т.М. Кудько</w:t>
      </w:r>
    </w:p>
    <w:sectPr w:rsidR="00023E62" w:rsidRPr="00023E62" w:rsidSect="0087724D">
      <w:pgSz w:w="16838" w:h="11906" w:orient="landscape"/>
      <w:pgMar w:top="709" w:right="85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D3E"/>
    <w:multiLevelType w:val="hybridMultilevel"/>
    <w:tmpl w:val="AFF4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B2F3A"/>
    <w:multiLevelType w:val="hybridMultilevel"/>
    <w:tmpl w:val="3CD66434"/>
    <w:lvl w:ilvl="0" w:tplc="0D049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80A28"/>
    <w:multiLevelType w:val="hybridMultilevel"/>
    <w:tmpl w:val="82F6B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E4AD5"/>
    <w:multiLevelType w:val="hybridMultilevel"/>
    <w:tmpl w:val="D8D4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460B6"/>
    <w:multiLevelType w:val="hybridMultilevel"/>
    <w:tmpl w:val="DF9046E8"/>
    <w:lvl w:ilvl="0" w:tplc="7E7820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0154A"/>
    <w:multiLevelType w:val="hybridMultilevel"/>
    <w:tmpl w:val="7090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B60EF"/>
    <w:multiLevelType w:val="hybridMultilevel"/>
    <w:tmpl w:val="B26C8408"/>
    <w:lvl w:ilvl="0" w:tplc="CFE40810">
      <w:start w:val="1"/>
      <w:numFmt w:val="decimal"/>
      <w:lvlText w:val="%1."/>
      <w:lvlJc w:val="left"/>
      <w:pPr>
        <w:ind w:left="150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62"/>
    <w:rsid w:val="00017B49"/>
    <w:rsid w:val="00023E62"/>
    <w:rsid w:val="000D082C"/>
    <w:rsid w:val="00156355"/>
    <w:rsid w:val="001F09FC"/>
    <w:rsid w:val="002E7B7C"/>
    <w:rsid w:val="0037665F"/>
    <w:rsid w:val="004E21D9"/>
    <w:rsid w:val="004E369B"/>
    <w:rsid w:val="005222B2"/>
    <w:rsid w:val="005C193B"/>
    <w:rsid w:val="005F70FC"/>
    <w:rsid w:val="006A3A46"/>
    <w:rsid w:val="006C6143"/>
    <w:rsid w:val="00720BA6"/>
    <w:rsid w:val="00780B79"/>
    <w:rsid w:val="007C2A1E"/>
    <w:rsid w:val="007C678B"/>
    <w:rsid w:val="0087724D"/>
    <w:rsid w:val="00894628"/>
    <w:rsid w:val="00922756"/>
    <w:rsid w:val="00B01314"/>
    <w:rsid w:val="00B25DEF"/>
    <w:rsid w:val="00BB318E"/>
    <w:rsid w:val="00BE17DB"/>
    <w:rsid w:val="00C4386A"/>
    <w:rsid w:val="00CD649C"/>
    <w:rsid w:val="00D55A5C"/>
    <w:rsid w:val="00D773FB"/>
    <w:rsid w:val="00DF3A62"/>
    <w:rsid w:val="00E509E7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2B2"/>
    <w:pPr>
      <w:spacing w:after="0" w:line="240" w:lineRule="auto"/>
      <w:ind w:left="720"/>
      <w:contextualSpacing/>
      <w:jc w:val="both"/>
    </w:pPr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2B2"/>
    <w:pPr>
      <w:spacing w:after="0" w:line="240" w:lineRule="auto"/>
      <w:ind w:left="720"/>
      <w:contextualSpacing/>
      <w:jc w:val="both"/>
    </w:pPr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16</cp:revision>
  <dcterms:created xsi:type="dcterms:W3CDTF">2022-09-17T15:59:00Z</dcterms:created>
  <dcterms:modified xsi:type="dcterms:W3CDTF">2023-08-22T19:39:00Z</dcterms:modified>
</cp:coreProperties>
</file>