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C5" w:rsidRPr="002A71C5" w:rsidRDefault="002A71C5" w:rsidP="002A71C5">
      <w:pPr>
        <w:spacing w:before="100" w:beforeAutospacing="1"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val="be-BY" w:eastAsia="en-US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938"/>
        <w:gridCol w:w="1701"/>
        <w:gridCol w:w="1417"/>
        <w:gridCol w:w="1276"/>
      </w:tblGrid>
      <w:tr w:rsidR="002A71C5" w:rsidRPr="002A71C5" w:rsidTr="002A71C5">
        <w:trPr>
          <w:trHeight w:val="984"/>
        </w:trPr>
        <w:tc>
          <w:tcPr>
            <w:tcW w:w="426" w:type="dxa"/>
          </w:tcPr>
          <w:p w:rsidR="002A71C5" w:rsidRPr="002A71C5" w:rsidRDefault="002A71C5" w:rsidP="002A7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78193351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2A71C5" w:rsidRDefault="002A71C5" w:rsidP="002A7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Тэма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пасяджэння</w:t>
            </w:r>
            <w:proofErr w:type="spellEnd"/>
          </w:p>
        </w:tc>
        <w:tc>
          <w:tcPr>
            <w:tcW w:w="7938" w:type="dxa"/>
          </w:tcPr>
          <w:p w:rsidR="002A71C5" w:rsidRPr="002A71C5" w:rsidRDefault="002A71C5" w:rsidP="002A7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Пытанн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і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абмеркавання</w:t>
            </w:r>
            <w:proofErr w:type="spellEnd"/>
          </w:p>
        </w:tc>
        <w:tc>
          <w:tcPr>
            <w:tcW w:w="1701" w:type="dxa"/>
          </w:tcPr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правядзення</w:t>
            </w:r>
            <w:proofErr w:type="spellEnd"/>
          </w:p>
        </w:tc>
        <w:tc>
          <w:tcPr>
            <w:tcW w:w="1417" w:type="dxa"/>
          </w:tcPr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Тэрміны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выканання</w:t>
            </w:r>
            <w:proofErr w:type="spellEnd"/>
          </w:p>
        </w:tc>
        <w:tc>
          <w:tcPr>
            <w:tcW w:w="1276" w:type="dxa"/>
          </w:tcPr>
          <w:p w:rsidR="002A71C5" w:rsidRPr="002A71C5" w:rsidRDefault="002A71C5" w:rsidP="002A71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Адказ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-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proofErr w:type="spellStart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ныя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71C5" w:rsidRPr="002A71C5" w:rsidTr="00746117">
        <w:trPr>
          <w:trHeight w:val="4921"/>
        </w:trPr>
        <w:tc>
          <w:tcPr>
            <w:tcW w:w="42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1.</w:t>
            </w:r>
          </w:p>
        </w:tc>
        <w:tc>
          <w:tcPr>
            <w:tcW w:w="2977" w:type="dxa"/>
          </w:tcPr>
          <w:p w:rsidR="002A71C5" w:rsidRPr="002A71C5" w:rsidRDefault="002A71C5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Нарматыўнае прававое і навукова-метадычнае забеспячэнне агульнай сярэдняй адукацыі ў 2024/2025 навучальным годзе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938" w:type="dxa"/>
          </w:tcPr>
          <w:p w:rsidR="002A71C5" w:rsidRPr="002A71C5" w:rsidRDefault="002A71C5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</w:t>
            </w:r>
            <w:r w:rsidR="0074611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2A71C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Нарматыўнае прававое і навукова-метадычнае забеспячэнне агульнай сярэдняй адукацыі ў 2024/2025 навучальным годзе.</w:t>
            </w:r>
          </w:p>
          <w:p w:rsidR="002A71C5" w:rsidRPr="002A71C5" w:rsidRDefault="002A71C5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2.</w:t>
            </w:r>
            <w:r w:rsidR="00746117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Правілы бяспекі арганізацыі адукацыйнага працэсу, арганізацыі выхаваўчага працэсу ва ўстановах агульнай сярэдняй адукацыі.</w:t>
            </w:r>
          </w:p>
          <w:p w:rsidR="002A71C5" w:rsidRPr="002A71C5" w:rsidRDefault="00746117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 xml:space="preserve">3 </w:t>
            </w:r>
            <w:r w:rsidR="002A71C5"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 xml:space="preserve">Абноўленая вучэбная праграма па беларускай літаратуры для VIII класа, у 7-11 класах – </w:t>
            </w:r>
            <w:r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2A71C5"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па гісторыі Беларусі.</w:t>
            </w:r>
          </w:p>
          <w:p w:rsidR="002A71C5" w:rsidRPr="002A71C5" w:rsidRDefault="002A71C5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4. Новыя вучэбныя і вучэбна-метадычныя дапаможнікі </w:t>
            </w:r>
            <w:r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па вучэбных прадметах “Беларуская мова”, “Беларуская літаратура”, “Гісторыя Беларусі”, “Сусветная гісторыя” і “Грамадазнаўства”.</w:t>
            </w:r>
          </w:p>
          <w:p w:rsidR="002A71C5" w:rsidRPr="002A71C5" w:rsidRDefault="00746117" w:rsidP="002A7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5</w:t>
            </w:r>
            <w:r w:rsidR="002A71C5"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. Аналіз вынікаў экзамену па вучэбным прадмеце «Беларуская мова»,</w:t>
            </w:r>
            <w:r w:rsidR="002A71C5" w:rsidRPr="002A71C5">
              <w:rPr>
                <w:rFonts w:ascii="Times New Roman" w:eastAsiaTheme="majorEastAsia" w:hAnsi="Times New Roman" w:cs="Courier New"/>
                <w:sz w:val="26"/>
                <w:szCs w:val="26"/>
                <w:lang w:val="be-BY" w:eastAsia="ru-RU"/>
              </w:rPr>
              <w:t xml:space="preserve"> “Гісторыя Беларусі”</w:t>
            </w:r>
            <w:r w:rsidR="002A71C5"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 xml:space="preserve"> па завяршэнні навучання і выхавання на II ступені агульнай сярэдняй адукацыі.</w:t>
            </w:r>
          </w:p>
          <w:p w:rsidR="002A71C5" w:rsidRPr="00746117" w:rsidRDefault="00746117" w:rsidP="00746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6</w:t>
            </w:r>
            <w:r w:rsidR="002A71C5" w:rsidRPr="002A71C5">
              <w:rPr>
                <w:rFonts w:ascii="Times New Roman" w:eastAsiaTheme="majorEastAsia" w:hAnsi="Times New Roman" w:cs="Times New Roman"/>
                <w:sz w:val="26"/>
                <w:szCs w:val="26"/>
                <w:lang w:val="be-BY" w:eastAsia="ru-RU"/>
              </w:rPr>
              <w:t>. Цэнтралізаваны экзамен па вучэбным прадмеце «Беларуская мова» па завяршэнні навучання і выхавання на III ступені агульнай сярэдняй адукацыі: аналіз вынікаў і напрамкі ўдасканалення падрыхтоўкі вучняў.</w:t>
            </w:r>
          </w:p>
        </w:tc>
        <w:tc>
          <w:tcPr>
            <w:tcW w:w="1701" w:type="dxa"/>
          </w:tcPr>
          <w:p w:rsidR="002A71C5" w:rsidRPr="002A71C5" w:rsidRDefault="002A71C5" w:rsidP="002A71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уктыўна-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метад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ычная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нарада</w:t>
            </w:r>
          </w:p>
        </w:tc>
        <w:tc>
          <w:tcPr>
            <w:tcW w:w="1417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  <w:t>жнівень</w:t>
            </w:r>
          </w:p>
        </w:tc>
        <w:tc>
          <w:tcPr>
            <w:tcW w:w="1276" w:type="dxa"/>
          </w:tcPr>
          <w:p w:rsidR="002A71C5" w:rsidRPr="002A71C5" w:rsidRDefault="002A71C5" w:rsidP="002A71C5">
            <w:pPr>
              <w:spacing w:before="96"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кіраўнік МА</w:t>
            </w:r>
          </w:p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</w:tc>
      </w:tr>
      <w:tr w:rsidR="002A71C5" w:rsidRPr="002A71C5" w:rsidTr="002A71C5">
        <w:trPr>
          <w:trHeight w:val="831"/>
        </w:trPr>
        <w:tc>
          <w:tcPr>
            <w:tcW w:w="42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2.</w:t>
            </w:r>
          </w:p>
        </w:tc>
        <w:tc>
          <w:tcPr>
            <w:tcW w:w="2977" w:type="dxa"/>
          </w:tcPr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Сучасныя вучэбныя заняткі па беларускай мове і літаратуры,</w:t>
            </w:r>
            <w:r w:rsidRPr="002A71C5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гісторыі і грамадазнаўтве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ў кантэксце фарміравання функцыянальнай </w:t>
            </w:r>
            <w:bookmarkStart w:id="1" w:name="_Hlk166070894"/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адукаванасці</w:t>
            </w:r>
            <w:bookmarkEnd w:id="1"/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вучняў.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 xml:space="preserve"> Тэксты новай прыроды (інтэрнэт-публікацыі, мультымедыйныя прэзентацыі, інтэрактыўная інфаграфіка) як рэсурс 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lastRenderedPageBreak/>
              <w:t>фарміравання функцыянальнай адукаванасці вучняў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938" w:type="dxa"/>
          </w:tcPr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>1.Т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эарэтычныя і практычныя аспекты выхавання і развіцця асобы вучня, пытанні методыкі выкладання вучэбных прадметаў у кантэксце </w:t>
            </w:r>
            <w:r w:rsidRPr="002A71C5">
              <w:rPr>
                <w:rFonts w:ascii="Times New Roman" w:eastAsiaTheme="minorHAnsi" w:hAnsi="Times New Roman" w:cs="Times New Roman"/>
                <w:bCs/>
                <w:color w:val="000000"/>
                <w:sz w:val="26"/>
                <w:szCs w:val="26"/>
                <w:lang w:val="be-BY" w:eastAsia="en-US"/>
              </w:rPr>
              <w:t xml:space="preserve"> 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фарміравання  функцыянальнай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адукава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анасці вучняў.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2. Ф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>арміраванне функцыянальнай адукаванасці вучняў на ўроках беларускай мовы і літаратуры,</w:t>
            </w:r>
            <w:r w:rsidRPr="002A71C5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 xml:space="preserve"> гісторыі</w:t>
            </w:r>
            <w:r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 xml:space="preserve"> і грамадазнаўства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 xml:space="preserve"> з дапамогай сучасных, у тым ліку інфармацыйна-камп’ютарных, тэхналогій і метадаў навучання (развіццё крытычнага мыслення,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ru-RU"/>
              </w:rPr>
              <w:t>«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>адкрытая прастора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ru-RU"/>
              </w:rPr>
              <w:t>»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>, шматмерныя дыдактычныя інструменты, праблемнае навучанне і інш.)</w:t>
            </w:r>
          </w:p>
          <w:p w:rsidR="002A71C5" w:rsidRPr="002A71C5" w:rsidRDefault="002A71C5" w:rsidP="002A71C5">
            <w:pPr>
              <w:spacing w:before="96" w:after="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3.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 xml:space="preserve">  Праектна-даследчая дзейнасць на ўроках беларускай мовы і беларускай літаратуры,</w:t>
            </w:r>
            <w:r w:rsidRPr="002A71C5"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 xml:space="preserve"> гісторыі</w:t>
            </w:r>
            <w:r>
              <w:rPr>
                <w:rFonts w:ascii="Times New Roman" w:eastAsia="Calibri" w:hAnsi="Times New Roman"/>
                <w:sz w:val="26"/>
                <w:szCs w:val="26"/>
                <w:lang w:val="be-BY" w:eastAsia="en-US"/>
              </w:rPr>
              <w:t xml:space="preserve"> і грамадазнаўства</w:t>
            </w:r>
            <w:r w:rsidRPr="002A71C5">
              <w:rPr>
                <w:rFonts w:ascii="Times New Roman" w:eastAsia="Calibri" w:hAnsi="Times New Roman" w:cs="Times New Roman"/>
                <w:sz w:val="26"/>
                <w:szCs w:val="26"/>
                <w:lang w:val="be-BY" w:eastAsia="en-US"/>
              </w:rPr>
              <w:t xml:space="preserve"> ў кантэксце фарміравання функцыянальнай адукаванасці вучняў.</w:t>
            </w:r>
          </w:p>
          <w:p w:rsidR="002A71C5" w:rsidRPr="002A71C5" w:rsidRDefault="002A71C5" w:rsidP="002A71C5">
            <w:pPr>
              <w:spacing w:before="96" w:after="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4. </w:t>
            </w:r>
            <w:r w:rsidRPr="002A71C5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Ф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ункцыянальныя і змястоўныя магчымасці вучэбных 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 xml:space="preserve">дапаможнікаў па беларускай мове і літаратуры як сродак развіцця чытацкай адукаванасці вучняў . </w:t>
            </w:r>
          </w:p>
          <w:p w:rsidR="002A71C5" w:rsidRPr="002A71C5" w:rsidRDefault="002A71C5" w:rsidP="002A71C5">
            <w:pPr>
              <w:spacing w:before="96" w:after="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5. Вынікі атэстацыі за 1 чвэрць.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6. Падрыхтоўка да ЦЭ і выпускных экзаменаў</w:t>
            </w:r>
          </w:p>
        </w:tc>
        <w:tc>
          <w:tcPr>
            <w:tcW w:w="1701" w:type="dxa"/>
          </w:tcPr>
          <w:p w:rsidR="002A71C5" w:rsidRPr="002A71C5" w:rsidRDefault="002A71C5" w:rsidP="002A71C5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lastRenderedPageBreak/>
              <w:t>к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</w:t>
            </w:r>
          </w:p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417" w:type="dxa"/>
          </w:tcPr>
          <w:p w:rsidR="002A71C5" w:rsidRPr="002A71C5" w:rsidRDefault="002A71C5" w:rsidP="002A71C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  <w:t>кастрычнік</w:t>
            </w:r>
          </w:p>
        </w:tc>
        <w:tc>
          <w:tcPr>
            <w:tcW w:w="127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  <w:t>члены пасяджэн</w:t>
            </w:r>
            <w:r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  <w:t>-</w:t>
            </w:r>
            <w:r w:rsidRPr="002A71C5">
              <w:rPr>
                <w:rFonts w:ascii="Times New Roman" w:eastAsiaTheme="minorHAnsi" w:hAnsi="Times New Roman"/>
                <w:sz w:val="24"/>
                <w:szCs w:val="24"/>
                <w:lang w:val="be-BY" w:eastAsia="en-US"/>
              </w:rPr>
              <w:t xml:space="preserve">ня </w:t>
            </w:r>
          </w:p>
        </w:tc>
      </w:tr>
      <w:tr w:rsidR="002A71C5" w:rsidRPr="002A71C5" w:rsidTr="002A71C5">
        <w:trPr>
          <w:trHeight w:val="850"/>
        </w:trPr>
        <w:tc>
          <w:tcPr>
            <w:tcW w:w="42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3.</w:t>
            </w:r>
          </w:p>
        </w:tc>
        <w:tc>
          <w:tcPr>
            <w:tcW w:w="2977" w:type="dxa"/>
          </w:tcPr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Выкарыстанне інавацыйных форм і метадаў інтэнсіфікацыі навучання (кейс-метад, дэбаты, дыскусіі, гульнявыя метады і інш.) на ўроках беларускай мовы і літаратуры, гісторы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і і грамадазнаўства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як інструмент фарміравання функцыянальнай адукаванасці вучняў.</w:t>
            </w:r>
          </w:p>
        </w:tc>
        <w:tc>
          <w:tcPr>
            <w:tcW w:w="7938" w:type="dxa"/>
          </w:tcPr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1.</w:t>
            </w:r>
            <w:r w:rsidRPr="002A71C5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І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навацыйныя формы і метады інтэнсіфікацыі навучання (кейс-метад, дэбаты, дыскусіі, гульнявыя метады і інш.) на ўроках беларускай мовы і літаратуры,</w:t>
            </w:r>
            <w:r w:rsidRPr="002A71C5">
              <w:rPr>
                <w:rFonts w:ascii="Times New Roman" w:eastAsia="Calibri" w:hAnsi="Times New Roman"/>
                <w:bCs/>
                <w:sz w:val="26"/>
                <w:szCs w:val="26"/>
                <w:lang w:val="be-BY" w:eastAsia="en-US"/>
              </w:rPr>
              <w:t xml:space="preserve"> гісторыі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як інструмент фарміравання функцыянальнай адукаванасці вучняў.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2.</w:t>
            </w:r>
            <w:r w:rsidRPr="002A71C5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 xml:space="preserve"> 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Формы, метады і прыёмы фарміравання і развіцця чытацкай адукаванасці вучняў на ўроках беларускай мовы і літаратуры, гісторыі</w:t>
            </w:r>
            <w:r w:rsidR="007461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і грамадазнаўства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3. Падрыхтоўка да экзаменаў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, 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ЦЭ, ЦТ.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Вынікі атэстацыі за П чвэрць</w:t>
            </w:r>
          </w:p>
        </w:tc>
        <w:tc>
          <w:tcPr>
            <w:tcW w:w="1701" w:type="dxa"/>
          </w:tcPr>
          <w:p w:rsidR="002A71C5" w:rsidRPr="002A71C5" w:rsidRDefault="002A71C5" w:rsidP="002A71C5">
            <w:pPr>
              <w:spacing w:before="96" w:after="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м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етадычны</w:t>
            </w:r>
            <w:proofErr w:type="spellEnd"/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дыялог</w:t>
            </w:r>
            <w:proofErr w:type="spellEnd"/>
          </w:p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1417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снежань</w:t>
            </w:r>
          </w:p>
        </w:tc>
        <w:tc>
          <w:tcPr>
            <w:tcW w:w="127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 xml:space="preserve">члены пасяджэння </w:t>
            </w:r>
          </w:p>
        </w:tc>
      </w:tr>
      <w:tr w:rsidR="002A71C5" w:rsidRPr="002A71C5" w:rsidTr="002A71C5">
        <w:trPr>
          <w:trHeight w:val="831"/>
        </w:trPr>
        <w:tc>
          <w:tcPr>
            <w:tcW w:w="42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4.</w:t>
            </w:r>
          </w:p>
        </w:tc>
        <w:tc>
          <w:tcPr>
            <w:tcW w:w="2977" w:type="dxa"/>
          </w:tcPr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Рэалізацыя міжпрадметных сувязей беларускай мовы і літаратуры, гісторыі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і грамадазнаўства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з іншымі вучэбнымі прадметамі  з мэтай фарміравання функцыянальнай адукаванасці вучняў.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</w:p>
        </w:tc>
        <w:tc>
          <w:tcPr>
            <w:tcW w:w="7938" w:type="dxa"/>
          </w:tcPr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1.</w:t>
            </w:r>
            <w:r w:rsidRPr="002A71C5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П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атэнцыял інструментаў візуалізацыі тэксту (схемы, дыяграмы, інтэлект-карты, інфаграфіка) у развіцці метапрадметных кампетэнцый вучняў як асновы функцыянальнай адукаванасці.</w:t>
            </w:r>
          </w:p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2.</w:t>
            </w:r>
            <w:r w:rsidRPr="002A71C5"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П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рактыка-арыентаваныя заданні па беларускай мове і літаратуры,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гісторыі і</w:t>
            </w:r>
            <w:r w:rsidR="00CB2FD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грамадазнаўстве як сродак фарміравання функцыянальнай адукаванасці вучняў.</w:t>
            </w:r>
          </w:p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3.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Рэалізацыя міжпрадметных сувязей беларускай мовы і літаратуры,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гісторыі</w:t>
            </w:r>
            <w:r w:rsidR="00CB2F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і грамадазнаўства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 з іншымі вучэбнымі прадметамі 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з мэтай фарміравання функцыянальнай адукаванасці вучняў.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4. Работа з высокаматываванымі вучнямі і вучнямі з нізкай матывацыяй.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5. Падрыхтоўка да экзаменаў, ЦЭ, ЦТ.</w:t>
            </w:r>
          </w:p>
          <w:p w:rsidR="002A71C5" w:rsidRPr="002A71C5" w:rsidRDefault="002A71C5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6. Вынікі атэстацыі за Ш чвэрць</w:t>
            </w:r>
          </w:p>
        </w:tc>
        <w:tc>
          <w:tcPr>
            <w:tcW w:w="1701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семінар</w:t>
            </w:r>
          </w:p>
        </w:tc>
        <w:tc>
          <w:tcPr>
            <w:tcW w:w="1417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сакавік</w:t>
            </w:r>
          </w:p>
        </w:tc>
        <w:tc>
          <w:tcPr>
            <w:tcW w:w="127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 xml:space="preserve">члены пасяджэння </w:t>
            </w:r>
          </w:p>
        </w:tc>
      </w:tr>
      <w:tr w:rsidR="002A71C5" w:rsidRPr="002A71C5" w:rsidTr="002A71C5">
        <w:trPr>
          <w:trHeight w:val="850"/>
        </w:trPr>
        <w:tc>
          <w:tcPr>
            <w:tcW w:w="42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lastRenderedPageBreak/>
              <w:t>5.</w:t>
            </w:r>
          </w:p>
        </w:tc>
        <w:tc>
          <w:tcPr>
            <w:tcW w:w="2977" w:type="dxa"/>
          </w:tcPr>
          <w:p w:rsidR="002A71C5" w:rsidRPr="00746117" w:rsidRDefault="002A71C5" w:rsidP="002A71C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Аналіз дзейнасці вучэбн</w:t>
            </w:r>
            <w:r w:rsidR="0074611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а-метадычнага аб’яднання ў 2024/</w:t>
            </w:r>
            <w:r w:rsidRPr="002A7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>2025  навучальным годзе і перспектывы на 2025/2026  навучальны год</w:t>
            </w:r>
          </w:p>
        </w:tc>
        <w:tc>
          <w:tcPr>
            <w:tcW w:w="7938" w:type="dxa"/>
          </w:tcPr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1.</w:t>
            </w:r>
            <w:r w:rsidR="00CB2FD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Падвядзенне вынікаў прамежкавай атэстацыі вучняў (4 чвэрць), выніковай (2024/2025 навучальны год) атэстацыі вучняў, выпускных экзаменаў.</w:t>
            </w:r>
          </w:p>
          <w:p w:rsidR="002A71C5" w:rsidRPr="002A71C5" w:rsidRDefault="002A71C5" w:rsidP="002A71C5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2.</w:t>
            </w:r>
            <w:r w:rsidR="00CB2FDE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 xml:space="preserve"> </w:t>
            </w:r>
            <w:r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Абмен вопытам па пытаннях арганізацыі самаадукацыі.</w:t>
            </w:r>
          </w:p>
          <w:p w:rsidR="002A71C5" w:rsidRPr="002A71C5" w:rsidRDefault="00CB2FDE" w:rsidP="002A71C5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3</w:t>
            </w:r>
            <w:r w:rsidR="002A71C5" w:rsidRPr="002A71C5">
              <w:rPr>
                <w:rFonts w:ascii="Times New Roman" w:eastAsia="Calibri" w:hAnsi="Times New Roman" w:cs="Times New Roman"/>
                <w:bCs/>
                <w:sz w:val="26"/>
                <w:szCs w:val="26"/>
                <w:lang w:val="be-BY" w:eastAsia="en-US"/>
              </w:rPr>
              <w:t>. Аналіз работы ВМА ў 2024/2025 навучальным годзе і асноўныя напрамкі работы ў 2025/2026 навучальным годзе.</w:t>
            </w:r>
          </w:p>
        </w:tc>
        <w:tc>
          <w:tcPr>
            <w:tcW w:w="1701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панарама педагагічн</w:t>
            </w:r>
            <w:r w:rsidR="00CB2F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  <w:r w:rsidRPr="002A7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вопыту</w:t>
            </w:r>
          </w:p>
        </w:tc>
        <w:tc>
          <w:tcPr>
            <w:tcW w:w="1417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чэрвень</w:t>
            </w:r>
          </w:p>
        </w:tc>
        <w:tc>
          <w:tcPr>
            <w:tcW w:w="1276" w:type="dxa"/>
          </w:tcPr>
          <w:p w:rsidR="002A71C5" w:rsidRPr="002A71C5" w:rsidRDefault="002A71C5" w:rsidP="002A71C5">
            <w:pPr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</w:pPr>
            <w:r w:rsidRPr="002A71C5">
              <w:rPr>
                <w:rFonts w:ascii="Times New Roman" w:eastAsiaTheme="minorHAnsi" w:hAnsi="Times New Roman"/>
                <w:sz w:val="26"/>
                <w:szCs w:val="26"/>
                <w:lang w:val="be-BY" w:eastAsia="en-US"/>
              </w:rPr>
              <w:t>кіраўнік МА, члены пасяджэння</w:t>
            </w:r>
          </w:p>
        </w:tc>
      </w:tr>
      <w:bookmarkEnd w:id="0"/>
    </w:tbl>
    <w:p w:rsidR="002A71C5" w:rsidRPr="002A71C5" w:rsidRDefault="002A71C5" w:rsidP="002A71C5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val="be-BY" w:eastAsia="en-US"/>
        </w:rPr>
      </w:pPr>
    </w:p>
    <w:p w:rsidR="002A71C5" w:rsidRPr="002A71C5" w:rsidRDefault="002A71C5" w:rsidP="002A71C5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val="be-BY" w:eastAsia="en-US"/>
        </w:rPr>
      </w:pPr>
    </w:p>
    <w:p w:rsidR="00363341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  <w:r w:rsidRPr="002A71C5">
        <w:rPr>
          <w:rFonts w:ascii="Times New Roman" w:eastAsiaTheme="minorHAnsi" w:hAnsi="Times New Roman"/>
          <w:sz w:val="26"/>
          <w:szCs w:val="26"/>
          <w:lang w:val="be-BY" w:eastAsia="en-US"/>
        </w:rPr>
        <w:t>Кіраўнік МА</w:t>
      </w:r>
      <w:r>
        <w:rPr>
          <w:rFonts w:ascii="Times New Roman" w:eastAsiaTheme="minorHAnsi" w:hAnsi="Times New Roman"/>
          <w:sz w:val="26"/>
          <w:szCs w:val="26"/>
          <w:lang w:val="be-BY" w:eastAsia="en-US"/>
        </w:rPr>
        <w:t xml:space="preserve">                                                              А.Р. Пацярайла</w:t>
      </w:r>
    </w:p>
    <w:p w:rsidR="00363341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</w:p>
    <w:p w:rsidR="00363341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  <w:r>
        <w:rPr>
          <w:rFonts w:ascii="Times New Roman" w:eastAsiaTheme="minorHAnsi" w:hAnsi="Times New Roman"/>
          <w:sz w:val="26"/>
          <w:szCs w:val="26"/>
          <w:lang w:val="be-BY" w:eastAsia="en-US"/>
        </w:rPr>
        <w:t>СОГЛАСОВАНО</w:t>
      </w:r>
    </w:p>
    <w:p w:rsidR="00363341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  <w:r>
        <w:rPr>
          <w:rFonts w:ascii="Times New Roman" w:eastAsiaTheme="minorHAnsi" w:hAnsi="Times New Roman"/>
          <w:sz w:val="26"/>
          <w:szCs w:val="26"/>
          <w:lang w:val="be-BY" w:eastAsia="en-US"/>
        </w:rPr>
        <w:t>Заместитель директора</w:t>
      </w:r>
    </w:p>
    <w:p w:rsidR="00363341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  <w:r>
        <w:rPr>
          <w:rFonts w:ascii="Times New Roman" w:eastAsiaTheme="minorHAnsi" w:hAnsi="Times New Roman"/>
          <w:sz w:val="26"/>
          <w:szCs w:val="26"/>
          <w:lang w:val="be-BY" w:eastAsia="en-US"/>
        </w:rPr>
        <w:t>по учебной работе</w:t>
      </w:r>
    </w:p>
    <w:p w:rsidR="002A71C5" w:rsidRPr="002A71C5" w:rsidRDefault="00363341" w:rsidP="002A71C5">
      <w:pPr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  <w:lang w:val="be-BY" w:eastAsia="en-US"/>
        </w:rPr>
      </w:pPr>
      <w:r>
        <w:rPr>
          <w:rFonts w:ascii="Times New Roman" w:eastAsiaTheme="minorHAnsi" w:hAnsi="Times New Roman"/>
          <w:sz w:val="26"/>
          <w:szCs w:val="26"/>
          <w:lang w:val="be-BY" w:eastAsia="en-US"/>
        </w:rPr>
        <w:t>__________</w:t>
      </w:r>
      <w:bookmarkStart w:id="2" w:name="_GoBack"/>
      <w:bookmarkEnd w:id="2"/>
      <w:r>
        <w:rPr>
          <w:rFonts w:ascii="Times New Roman" w:eastAsiaTheme="minorHAnsi" w:hAnsi="Times New Roman"/>
          <w:sz w:val="26"/>
          <w:szCs w:val="26"/>
          <w:lang w:val="be-BY" w:eastAsia="en-US"/>
        </w:rPr>
        <w:tab/>
        <w:t>А.Н.Фролова</w:t>
      </w:r>
    </w:p>
    <w:p w:rsidR="002A71C5" w:rsidRPr="00363341" w:rsidRDefault="002A71C5">
      <w:pPr>
        <w:rPr>
          <w:lang w:val="be-BY"/>
        </w:rPr>
      </w:pPr>
    </w:p>
    <w:sectPr w:rsidR="002A71C5" w:rsidRPr="00363341" w:rsidSect="002A71C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21CA"/>
    <w:multiLevelType w:val="multilevel"/>
    <w:tmpl w:val="18F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5"/>
    <w:rsid w:val="002A71C5"/>
    <w:rsid w:val="00363341"/>
    <w:rsid w:val="00746117"/>
    <w:rsid w:val="00C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7B26-C940-4504-98E6-FA08E81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Ученик-11</cp:lastModifiedBy>
  <cp:revision>4</cp:revision>
  <cp:lastPrinted>2024-10-16T10:35:00Z</cp:lastPrinted>
  <dcterms:created xsi:type="dcterms:W3CDTF">2024-09-25T18:48:00Z</dcterms:created>
  <dcterms:modified xsi:type="dcterms:W3CDTF">2024-10-16T10:36:00Z</dcterms:modified>
</cp:coreProperties>
</file>