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745" w:rsidRDefault="00581745">
      <w:pPr>
        <w:pStyle w:val="newncpi0"/>
        <w:jc w:val="center"/>
        <w:rPr>
          <w:lang w:val="ru-RU"/>
        </w:rPr>
      </w:pPr>
      <w:bookmarkStart w:id="0" w:name="_GoBack"/>
      <w:bookmarkEnd w:id="0"/>
      <w:r>
        <w:rPr>
          <w:rStyle w:val="name"/>
          <w:lang w:val="ru-RU"/>
        </w:rPr>
        <w:t>Уголовный кодекс Республики Беларусь </w:t>
      </w:r>
    </w:p>
    <w:p w:rsidR="00581745" w:rsidRDefault="00581745">
      <w:pPr>
        <w:pStyle w:val="newncpi"/>
        <w:ind w:firstLine="0"/>
        <w:jc w:val="center"/>
        <w:rPr>
          <w:lang w:val="ru-RU"/>
        </w:rPr>
      </w:pPr>
      <w:r>
        <w:rPr>
          <w:rStyle w:val="datepr"/>
          <w:lang w:val="ru-RU"/>
        </w:rPr>
        <w:t>9 июля 1999 г.</w:t>
      </w:r>
      <w:r>
        <w:rPr>
          <w:rStyle w:val="number"/>
          <w:lang w:val="ru-RU"/>
        </w:rPr>
        <w:t xml:space="preserve"> № 275-З</w:t>
      </w:r>
    </w:p>
    <w:p w:rsidR="00581745" w:rsidRDefault="00581745">
      <w:pPr>
        <w:pStyle w:val="title"/>
        <w:rPr>
          <w:lang w:val="ru-RU"/>
        </w:rPr>
      </w:pPr>
      <w:r>
        <w:rPr>
          <w:lang w:val="ru-RU"/>
        </w:rPr>
        <w:t>(Извлечение)</w:t>
      </w:r>
    </w:p>
    <w:p w:rsidR="00581745" w:rsidRDefault="00581745">
      <w:pPr>
        <w:pStyle w:val="article"/>
        <w:rPr>
          <w:lang w:val="ru-RU"/>
        </w:rPr>
      </w:pPr>
      <w:r>
        <w:rPr>
          <w:lang w:val="ru-RU"/>
        </w:rPr>
        <w:t>Статья 343. Изготовление и распространение порнографических материалов или предметов порнографического характера</w:t>
      </w:r>
    </w:p>
    <w:p w:rsidR="00581745" w:rsidRDefault="00581745">
      <w:pPr>
        <w:pStyle w:val="point"/>
        <w:rPr>
          <w:lang w:val="ru-RU"/>
        </w:rPr>
      </w:pPr>
      <w:r>
        <w:rPr>
          <w:lang w:val="ru-RU"/>
        </w:rPr>
        <w:t>1. Хранение с целью распространения или рекламирования либо распространение, рекламирование порнографических материалов, печатных изданий, изображений, кино-, видеофильмов или сцен порнографического содержания, иных предметов порнографического характера, совершенные в течение года после наложения административного взыскания за такие же нарушения, а равно изготовление с целью распространения или рекламирования либо трансляция или публичная демонстрация порнографических материалов, печатных изданий, изображений, кино-, видеофильмов или сцен порнографического содержания, иных предметов порнографического характера –</w:t>
      </w:r>
    </w:p>
    <w:p w:rsidR="00581745" w:rsidRDefault="00581745">
      <w:pPr>
        <w:pStyle w:val="newncpi"/>
        <w:rPr>
          <w:lang w:val="ru-RU"/>
        </w:rPr>
      </w:pPr>
      <w:r>
        <w:rPr>
          <w:lang w:val="ru-RU"/>
        </w:rPr>
        <w:t>наказываются общественными работами, или штрафом, или исправительными работами на срок до двух лет, или арестом.</w:t>
      </w:r>
    </w:p>
    <w:p w:rsidR="00581745" w:rsidRDefault="00581745">
      <w:pPr>
        <w:pStyle w:val="point"/>
        <w:rPr>
          <w:lang w:val="ru-RU"/>
        </w:rPr>
      </w:pPr>
      <w:r>
        <w:rPr>
          <w:lang w:val="ru-RU"/>
        </w:rPr>
        <w:t>2. Изготовление или хранение с целью распространения или рекламирования либо распространение, рекламирование, трансляция или публичная демонстрация порнографических материалов, печатных изданий, изображений, кино-, видеофильмов или сцен порнографического содержания, иных предметов порнографического характера, совершенные из корыстных побуждений либо организованной группой, а равно распространение, рекламирование, трансляция или демонстрация лицу, заведомо не достигшему шестнадцатилетнего возраста, порнографических материалов, печатных изданий, изображений, кино-, видеофильмов или сцен порнографического содержания, иных предметов порнографического характера, совершенные лицом, достигшим восемнадцатилетнего возраста, –</w:t>
      </w:r>
    </w:p>
    <w:p w:rsidR="00581745" w:rsidRDefault="00581745">
      <w:pPr>
        <w:pStyle w:val="newncpi"/>
        <w:rPr>
          <w:lang w:val="ru-RU"/>
        </w:rPr>
      </w:pPr>
      <w:r>
        <w:rPr>
          <w:lang w:val="ru-RU"/>
        </w:rPr>
        <w:t>наказываются ограничением свободы на срок от двух до четырех лет или лишением свободы на тот же срок со штрафом.</w:t>
      </w:r>
    </w:p>
    <w:p w:rsidR="00581745" w:rsidRDefault="00581745">
      <w:pPr>
        <w:pStyle w:val="article"/>
        <w:rPr>
          <w:lang w:val="ru-RU"/>
        </w:rPr>
      </w:pPr>
      <w:r>
        <w:rPr>
          <w:lang w:val="ru-RU"/>
        </w:rPr>
        <w:t>Статья 343</w:t>
      </w:r>
      <w:r>
        <w:rPr>
          <w:vertAlign w:val="superscript"/>
          <w:lang w:val="ru-RU"/>
        </w:rPr>
        <w:t>1</w:t>
      </w:r>
      <w:r>
        <w:rPr>
          <w:lang w:val="ru-RU"/>
        </w:rPr>
        <w:t>. Изготовление и распространение порнографических материалов или предметов порнографического характера с изображением несовершеннолетнего</w:t>
      </w:r>
    </w:p>
    <w:p w:rsidR="00581745" w:rsidRDefault="00581745">
      <w:pPr>
        <w:pStyle w:val="point"/>
        <w:rPr>
          <w:lang w:val="ru-RU"/>
        </w:rPr>
      </w:pPr>
      <w:r>
        <w:rPr>
          <w:lang w:val="ru-RU"/>
        </w:rPr>
        <w:t xml:space="preserve">1. Изготовление либо хранение с целью распространения или </w:t>
      </w:r>
      <w:proofErr w:type="gramStart"/>
      <w:r>
        <w:rPr>
          <w:lang w:val="ru-RU"/>
        </w:rPr>
        <w:t>рекламирования</w:t>
      </w:r>
      <w:proofErr w:type="gramEnd"/>
      <w:r>
        <w:rPr>
          <w:lang w:val="ru-RU"/>
        </w:rPr>
        <w:t xml:space="preserve"> либо распространение, рекламирование, трансляция или публичная демонстрация порнографических материалов, печатных изданий, кино-, видеофильмов или сцен порнографического содержания, иных предметов порнографического характера с изображением заведомо несовершеннолетнего –</w:t>
      </w:r>
    </w:p>
    <w:p w:rsidR="00581745" w:rsidRDefault="00581745">
      <w:pPr>
        <w:pStyle w:val="newncpi"/>
        <w:rPr>
          <w:lang w:val="ru-RU"/>
        </w:rPr>
      </w:pPr>
      <w:r>
        <w:rPr>
          <w:lang w:val="ru-RU"/>
        </w:rPr>
        <w:t>наказываются исправительными работами на срок до двух лет, или арестом, или ограничением свободы на срок до четырех лет, или лишением свободы на тот же срок.</w:t>
      </w:r>
    </w:p>
    <w:p w:rsidR="00581745" w:rsidRDefault="00581745">
      <w:pPr>
        <w:pStyle w:val="point"/>
        <w:rPr>
          <w:lang w:val="ru-RU"/>
        </w:rPr>
      </w:pPr>
      <w:r>
        <w:rPr>
          <w:lang w:val="ru-RU"/>
        </w:rPr>
        <w:t>2. Те же действия, совершенные лицом, ранее совершившим преступления, предусмотренные настоящей статьей или частью 2 статьи 343 настоящего Кодекса, либо группой лиц по предварительному сговору или с использованием глобальной компьютерной сети Интернет, иной сети электросвязи общего пользования либо выделенной сети электросвязи, а равно использование заведомо несовершеннолетнего для изготовления порнографических материалов, печатных изданий, кино-, видеофильмов или сцен порнографического содержания, иных предметов порнографического характера с его изображением –</w:t>
      </w:r>
    </w:p>
    <w:p w:rsidR="00581745" w:rsidRDefault="00581745">
      <w:pPr>
        <w:pStyle w:val="newncpi"/>
        <w:rPr>
          <w:lang w:val="ru-RU"/>
        </w:rPr>
      </w:pPr>
      <w:r>
        <w:rPr>
          <w:lang w:val="ru-RU"/>
        </w:rPr>
        <w:t>наказываются лишением свободы на срок от трех до восьми лет со штрафом или без штрафа.</w:t>
      </w:r>
    </w:p>
    <w:p w:rsidR="00581745" w:rsidRDefault="00581745">
      <w:pPr>
        <w:pStyle w:val="point"/>
        <w:rPr>
          <w:lang w:val="ru-RU"/>
        </w:rPr>
      </w:pPr>
      <w:r>
        <w:rPr>
          <w:lang w:val="ru-RU"/>
        </w:rPr>
        <w:lastRenderedPageBreak/>
        <w:t>3. Действия, предусмотренные частями 1 или 2 настоящей статьи, совершенные организованной группой, а равно использование заведомо малолетнего для изготовления порнографических материалов, печатных изданий, кино-, видеофильмов или сцен порнографического содержания, иных предметов порнографического характера с его изображением –</w:t>
      </w:r>
    </w:p>
    <w:p w:rsidR="00581745" w:rsidRDefault="00581745">
      <w:pPr>
        <w:pStyle w:val="newncpi"/>
        <w:rPr>
          <w:lang w:val="ru-RU"/>
        </w:rPr>
      </w:pPr>
      <w:r>
        <w:rPr>
          <w:lang w:val="ru-RU"/>
        </w:rPr>
        <w:t>наказываются лишением свободы на срок от пяти до тринадцати лет со штрафом или без штрафа.</w:t>
      </w:r>
    </w:p>
    <w:p w:rsidR="00581745" w:rsidRDefault="00581745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58174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1745" w:rsidRDefault="00581745">
            <w:pPr>
              <w:pStyle w:val="newncpi0"/>
              <w:jc w:val="left"/>
            </w:pPr>
            <w:proofErr w:type="spellStart"/>
            <w:r>
              <w:rPr>
                <w:rStyle w:val="post"/>
              </w:rPr>
              <w:t>Президент</w:t>
            </w:r>
            <w:proofErr w:type="spellEnd"/>
            <w:r>
              <w:rPr>
                <w:rStyle w:val="post"/>
              </w:rPr>
              <w:t xml:space="preserve">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1745" w:rsidRDefault="00581745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А.Лукашенко</w:t>
            </w:r>
            <w:proofErr w:type="spellEnd"/>
          </w:p>
        </w:tc>
      </w:tr>
    </w:tbl>
    <w:p w:rsidR="00581745" w:rsidRDefault="00581745">
      <w:pPr>
        <w:pStyle w:val="newncpi0"/>
        <w:rPr>
          <w:lang w:val="ru-RU"/>
        </w:rPr>
      </w:pPr>
      <w:r>
        <w:rPr>
          <w:lang w:val="ru-RU"/>
        </w:rPr>
        <w:t> </w:t>
      </w:r>
    </w:p>
    <w:p w:rsidR="009A0E02" w:rsidRDefault="009A0E02"/>
    <w:sectPr w:rsidR="009A0E02" w:rsidSect="005817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278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8D1" w:rsidRDefault="00ED68D1" w:rsidP="00581745">
      <w:pPr>
        <w:spacing w:after="0" w:line="240" w:lineRule="auto"/>
      </w:pPr>
      <w:r>
        <w:separator/>
      </w:r>
    </w:p>
  </w:endnote>
  <w:endnote w:type="continuationSeparator" w:id="0">
    <w:p w:rsidR="00ED68D1" w:rsidRDefault="00ED68D1" w:rsidP="00581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745" w:rsidRDefault="005817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745" w:rsidRDefault="0058174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82"/>
    </w:tblGrid>
    <w:tr w:rsidR="00581745" w:rsidTr="00581745">
      <w:tc>
        <w:tcPr>
          <w:tcW w:w="1800" w:type="dxa"/>
          <w:shd w:val="clear" w:color="auto" w:fill="auto"/>
          <w:vAlign w:val="center"/>
        </w:tcPr>
        <w:p w:rsidR="00581745" w:rsidRDefault="00581745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9" w:type="dxa"/>
          <w:shd w:val="clear" w:color="auto" w:fill="auto"/>
          <w:vAlign w:val="center"/>
        </w:tcPr>
        <w:p w:rsidR="00581745" w:rsidRPr="00581745" w:rsidRDefault="00581745">
          <w:pPr>
            <w:pStyle w:val="a5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581745">
            <w:rPr>
              <w:rFonts w:ascii="Times New Roman" w:hAnsi="Times New Roman" w:cs="Times New Roman"/>
              <w:i/>
              <w:sz w:val="24"/>
              <w:lang w:val="ru-RU"/>
            </w:rPr>
            <w:t>Информационно-поисковая система "ЭТАЛОН", 18.07.2025</w:t>
          </w:r>
        </w:p>
        <w:p w:rsidR="00581745" w:rsidRPr="00581745" w:rsidRDefault="00581745">
          <w:pPr>
            <w:pStyle w:val="a5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581745">
            <w:rPr>
              <w:rFonts w:ascii="Times New Roman" w:hAnsi="Times New Roman" w:cs="Times New Roman"/>
              <w:i/>
              <w:sz w:val="24"/>
              <w:lang w:val="ru-RU"/>
            </w:rPr>
            <w:t>Национальный центр законодательства и правовой информации</w:t>
          </w:r>
        </w:p>
        <w:p w:rsidR="00581745" w:rsidRPr="00581745" w:rsidRDefault="0058174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581745" w:rsidRDefault="005817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8D1" w:rsidRDefault="00ED68D1" w:rsidP="00581745">
      <w:pPr>
        <w:spacing w:after="0" w:line="240" w:lineRule="auto"/>
      </w:pPr>
      <w:r>
        <w:separator/>
      </w:r>
    </w:p>
  </w:footnote>
  <w:footnote w:type="continuationSeparator" w:id="0">
    <w:p w:rsidR="00ED68D1" w:rsidRDefault="00ED68D1" w:rsidP="00581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745" w:rsidRDefault="00581745" w:rsidP="000D3E1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581745" w:rsidRDefault="005817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745" w:rsidRPr="00581745" w:rsidRDefault="00581745" w:rsidP="000D3E1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581745">
      <w:rPr>
        <w:rStyle w:val="a7"/>
        <w:rFonts w:ascii="Times New Roman" w:hAnsi="Times New Roman" w:cs="Times New Roman"/>
        <w:sz w:val="24"/>
      </w:rPr>
      <w:fldChar w:fldCharType="begin"/>
    </w:r>
    <w:r w:rsidRPr="00581745">
      <w:rPr>
        <w:rStyle w:val="a7"/>
        <w:rFonts w:ascii="Times New Roman" w:hAnsi="Times New Roman" w:cs="Times New Roman"/>
        <w:sz w:val="24"/>
      </w:rPr>
      <w:instrText xml:space="preserve"> PAGE </w:instrText>
    </w:r>
    <w:r w:rsidRPr="00581745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581745">
      <w:rPr>
        <w:rStyle w:val="a7"/>
        <w:rFonts w:ascii="Times New Roman" w:hAnsi="Times New Roman" w:cs="Times New Roman"/>
        <w:sz w:val="24"/>
      </w:rPr>
      <w:fldChar w:fldCharType="end"/>
    </w:r>
  </w:p>
  <w:p w:rsidR="00581745" w:rsidRPr="00581745" w:rsidRDefault="00581745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745" w:rsidRDefault="005817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45"/>
    <w:rsid w:val="00581745"/>
    <w:rsid w:val="009A0E02"/>
    <w:rsid w:val="00ED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F44E3-21A4-4B05-8773-9E8A9D7C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581745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rsid w:val="0058174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oint">
    <w:name w:val="point"/>
    <w:basedOn w:val="a"/>
    <w:rsid w:val="0058174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">
    <w:name w:val="newncpi"/>
    <w:basedOn w:val="a"/>
    <w:rsid w:val="0058174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58174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ame">
    <w:name w:val="name"/>
    <w:basedOn w:val="a0"/>
    <w:rsid w:val="0058174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8174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8174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58174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81745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581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8174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1745"/>
  </w:style>
  <w:style w:type="paragraph" w:styleId="a5">
    <w:name w:val="footer"/>
    <w:basedOn w:val="a"/>
    <w:link w:val="a6"/>
    <w:uiPriority w:val="99"/>
    <w:unhideWhenUsed/>
    <w:rsid w:val="0058174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1745"/>
  </w:style>
  <w:style w:type="character" w:styleId="a7">
    <w:name w:val="page number"/>
    <w:basedOn w:val="a0"/>
    <w:uiPriority w:val="99"/>
    <w:semiHidden/>
    <w:unhideWhenUsed/>
    <w:rsid w:val="00581745"/>
  </w:style>
  <w:style w:type="table" w:styleId="a8">
    <w:name w:val="Table Grid"/>
    <w:basedOn w:val="a1"/>
    <w:uiPriority w:val="39"/>
    <w:rsid w:val="00581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3133</Characters>
  <Application>Microsoft Office Word</Application>
  <DocSecurity>0</DocSecurity>
  <Lines>59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Kohan</dc:creator>
  <cp:keywords/>
  <dc:description/>
  <cp:lastModifiedBy>Kohan</cp:lastModifiedBy>
  <cp:revision>1</cp:revision>
  <cp:lastPrinted>2025-07-18T05:17:00Z</cp:lastPrinted>
  <dcterms:created xsi:type="dcterms:W3CDTF">2025-07-18T05:16:00Z</dcterms:created>
  <dcterms:modified xsi:type="dcterms:W3CDTF">2025-07-18T05:17:00Z</dcterms:modified>
</cp:coreProperties>
</file>