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10" w:rsidRDefault="00DC1510" w:rsidP="00DC1510">
      <w:pPr>
        <w:pStyle w:val="a7"/>
        <w:numPr>
          <w:ilvl w:val="0"/>
          <w:numId w:val="3"/>
        </w:numPr>
        <w:ind w:left="284" w:firstLine="76"/>
        <w:rPr>
          <w:rFonts w:ascii="Times New Roman" w:hAnsi="Times New Roman" w:cs="Times New Roman"/>
          <w:sz w:val="24"/>
          <w:szCs w:val="24"/>
        </w:rPr>
      </w:pPr>
      <w:r w:rsidRPr="00DC1510">
        <w:rPr>
          <w:rFonts w:ascii="Times New Roman" w:hAnsi="Times New Roman" w:cs="Times New Roman"/>
          <w:i/>
          <w:sz w:val="24"/>
          <w:szCs w:val="24"/>
        </w:rPr>
        <w:t>Разговор с классом.</w:t>
      </w:r>
      <w:r w:rsidRPr="00DC1510">
        <w:rPr>
          <w:rFonts w:ascii="Times New Roman" w:hAnsi="Times New Roman" w:cs="Times New Roman"/>
          <w:sz w:val="24"/>
          <w:szCs w:val="24"/>
        </w:rPr>
        <w:t xml:space="preserve"> Обсудить с ребятами в классе случай </w:t>
      </w:r>
      <w:proofErr w:type="spellStart"/>
      <w:r w:rsidRPr="00DC1510">
        <w:rPr>
          <w:rFonts w:ascii="Times New Roman" w:hAnsi="Times New Roman" w:cs="Times New Roman"/>
          <w:sz w:val="24"/>
          <w:szCs w:val="24"/>
        </w:rPr>
        <w:t>буллинга</w:t>
      </w:r>
      <w:proofErr w:type="spellEnd"/>
      <w:r w:rsidRPr="00DC1510">
        <w:rPr>
          <w:rFonts w:ascii="Times New Roman" w:hAnsi="Times New Roman" w:cs="Times New Roman"/>
          <w:sz w:val="24"/>
          <w:szCs w:val="24"/>
        </w:rPr>
        <w:t>.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w:t>
      </w:r>
      <w:r>
        <w:rPr>
          <w:rFonts w:ascii="Times New Roman" w:hAnsi="Times New Roman" w:cs="Times New Roman"/>
          <w:sz w:val="24"/>
          <w:szCs w:val="24"/>
        </w:rPr>
        <w:t xml:space="preserve">ллектив должен знать о случае </w:t>
      </w:r>
      <w:proofErr w:type="spellStart"/>
      <w:r>
        <w:rPr>
          <w:rFonts w:ascii="Times New Roman" w:hAnsi="Times New Roman" w:cs="Times New Roman"/>
          <w:sz w:val="24"/>
          <w:szCs w:val="24"/>
        </w:rPr>
        <w:t>б</w:t>
      </w:r>
      <w:r w:rsidRPr="00DC1510">
        <w:rPr>
          <w:rFonts w:ascii="Times New Roman" w:hAnsi="Times New Roman" w:cs="Times New Roman"/>
          <w:sz w:val="24"/>
          <w:szCs w:val="24"/>
        </w:rPr>
        <w:t>у</w:t>
      </w:r>
      <w:r>
        <w:rPr>
          <w:rFonts w:ascii="Times New Roman" w:hAnsi="Times New Roman" w:cs="Times New Roman"/>
          <w:sz w:val="24"/>
          <w:szCs w:val="24"/>
        </w:rPr>
        <w:t>л</w:t>
      </w:r>
      <w:r w:rsidRPr="00DC1510">
        <w:rPr>
          <w:rFonts w:ascii="Times New Roman" w:hAnsi="Times New Roman" w:cs="Times New Roman"/>
          <w:sz w:val="24"/>
          <w:szCs w:val="24"/>
        </w:rPr>
        <w:t>линга</w:t>
      </w:r>
      <w:proofErr w:type="spellEnd"/>
      <w:r w:rsidRPr="00DC1510">
        <w:rPr>
          <w:rFonts w:ascii="Times New Roman" w:hAnsi="Times New Roman" w:cs="Times New Roman"/>
          <w:sz w:val="24"/>
          <w:szCs w:val="24"/>
        </w:rPr>
        <w:t xml:space="preserve">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в Совет отцов, в церковь и т.д. </w:t>
      </w:r>
    </w:p>
    <w:p w:rsidR="00DC1510" w:rsidRDefault="00DC1510" w:rsidP="00DC1510">
      <w:pPr>
        <w:ind w:left="360"/>
        <w:rPr>
          <w:rFonts w:ascii="Times New Roman" w:hAnsi="Times New Roman" w:cs="Times New Roman"/>
          <w:sz w:val="24"/>
          <w:szCs w:val="24"/>
        </w:rPr>
      </w:pPr>
      <w:r w:rsidRPr="00DC1510">
        <w:rPr>
          <w:rFonts w:ascii="Times New Roman" w:hAnsi="Times New Roman" w:cs="Times New Roman"/>
          <w:sz w:val="24"/>
          <w:szCs w:val="24"/>
        </w:rPr>
        <w:t xml:space="preserve">• </w:t>
      </w:r>
      <w:r w:rsidRPr="00DC1510">
        <w:rPr>
          <w:rFonts w:ascii="Times New Roman" w:hAnsi="Times New Roman" w:cs="Times New Roman"/>
          <w:i/>
          <w:sz w:val="24"/>
          <w:szCs w:val="24"/>
        </w:rPr>
        <w:t>Пригласить родителей для беседы.</w:t>
      </w:r>
      <w:r w:rsidRPr="00DC1510">
        <w:rPr>
          <w:rFonts w:ascii="Times New Roman" w:hAnsi="Times New Roman" w:cs="Times New Roman"/>
          <w:sz w:val="24"/>
          <w:szCs w:val="24"/>
        </w:rPr>
        <w:t xml:space="preserve"> Если </w:t>
      </w:r>
      <w:proofErr w:type="spellStart"/>
      <w:r w:rsidRPr="00DC1510">
        <w:rPr>
          <w:rFonts w:ascii="Times New Roman" w:hAnsi="Times New Roman" w:cs="Times New Roman"/>
          <w:sz w:val="24"/>
          <w:szCs w:val="24"/>
        </w:rPr>
        <w:t>буулинг</w:t>
      </w:r>
      <w:proofErr w:type="spellEnd"/>
      <w:r w:rsidRPr="00DC1510">
        <w:rPr>
          <w:rFonts w:ascii="Times New Roman" w:hAnsi="Times New Roman" w:cs="Times New Roman"/>
          <w:sz w:val="24"/>
          <w:szCs w:val="24"/>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DC1510">
        <w:rPr>
          <w:rFonts w:ascii="Times New Roman" w:hAnsi="Times New Roman" w:cs="Times New Roman"/>
          <w:sz w:val="24"/>
          <w:szCs w:val="24"/>
        </w:rPr>
        <w:t>буллинге</w:t>
      </w:r>
      <w:proofErr w:type="spellEnd"/>
      <w:r w:rsidRPr="00DC1510">
        <w:rPr>
          <w:rFonts w:ascii="Times New Roman" w:hAnsi="Times New Roman" w:cs="Times New Roman"/>
          <w:sz w:val="24"/>
          <w:szCs w:val="24"/>
        </w:rPr>
        <w:t xml:space="preserve">, и какими могут и должны быть стратегии реагирования. </w:t>
      </w:r>
    </w:p>
    <w:p w:rsidR="00DC1510" w:rsidRDefault="00DC1510" w:rsidP="00DC1510">
      <w:pPr>
        <w:ind w:left="36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01DFFAB" wp14:editId="79E62619">
            <wp:extent cx="2006600" cy="11938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циально- личностное сопровождени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716" cy="1196249"/>
                    </a:xfrm>
                    <a:prstGeom prst="rect">
                      <a:avLst/>
                    </a:prstGeom>
                  </pic:spPr>
                </pic:pic>
              </a:graphicData>
            </a:graphic>
          </wp:inline>
        </w:drawing>
      </w:r>
      <w:bookmarkStart w:id="0" w:name="_GoBack"/>
      <w:bookmarkEnd w:id="0"/>
    </w:p>
    <w:p w:rsidR="00DC1510" w:rsidRDefault="00DC1510" w:rsidP="00DC1510">
      <w:pPr>
        <w:ind w:left="360"/>
        <w:jc w:val="center"/>
        <w:rPr>
          <w:rFonts w:ascii="Times New Roman" w:hAnsi="Times New Roman" w:cs="Times New Roman"/>
          <w:b/>
          <w:sz w:val="24"/>
          <w:szCs w:val="24"/>
          <w:u w:val="single"/>
        </w:rPr>
      </w:pPr>
      <w:r w:rsidRPr="00DC1510">
        <w:rPr>
          <w:rFonts w:ascii="Times New Roman" w:hAnsi="Times New Roman" w:cs="Times New Roman"/>
          <w:b/>
          <w:sz w:val="24"/>
          <w:szCs w:val="24"/>
          <w:u w:val="single"/>
        </w:rPr>
        <w:lastRenderedPageBreak/>
        <w:t>Методики и упражнения для работы с классом:</w:t>
      </w:r>
    </w:p>
    <w:p w:rsidR="00DC1510" w:rsidRDefault="00DC1510" w:rsidP="00DC1510">
      <w:pPr>
        <w:ind w:left="360"/>
        <w:jc w:val="both"/>
        <w:rPr>
          <w:rFonts w:ascii="Times New Roman" w:hAnsi="Times New Roman" w:cs="Times New Roman"/>
          <w:sz w:val="24"/>
          <w:szCs w:val="24"/>
        </w:rPr>
      </w:pPr>
      <w:r w:rsidRPr="00DC1510">
        <w:rPr>
          <w:rFonts w:ascii="Times New Roman" w:hAnsi="Times New Roman" w:cs="Times New Roman"/>
          <w:b/>
          <w:i/>
          <w:sz w:val="24"/>
          <w:szCs w:val="24"/>
        </w:rPr>
        <w:t>Упражнение «Колпак»</w:t>
      </w:r>
      <w:r w:rsidRPr="00DC1510">
        <w:rPr>
          <w:rFonts w:ascii="Times New Roman" w:hAnsi="Times New Roman" w:cs="Times New Roman"/>
          <w:sz w:val="24"/>
          <w:szCs w:val="24"/>
        </w:rPr>
        <w:t xml:space="preserve"> Все участники стоят в кругу. Сначала тренер зачитывает небольшое шуточное четверостишие: Колпак мой треугольный. Треугольный мой колпак. А если не треугольный, то это не мой колпак. Далее тренер последовательно вводит инструкцию: вместо слова «колпак» участники должны дважды хлопнуть себя по голове; вместо слова «мой» — показать на себя; слово «треугольный» изображается выбрасыванием трех пальцев. Само заменяемое слово не произносится. Каждое вводимое условие тренер проговаривает и показывает; последовательно усложняя инструкцию. </w:t>
      </w:r>
    </w:p>
    <w:p w:rsidR="00DC1510" w:rsidRPr="00DC1510" w:rsidRDefault="00DC1510" w:rsidP="00DC1510">
      <w:pPr>
        <w:ind w:left="360"/>
        <w:jc w:val="both"/>
        <w:rPr>
          <w:rFonts w:ascii="Times New Roman" w:hAnsi="Times New Roman" w:cs="Times New Roman"/>
          <w:sz w:val="24"/>
          <w:szCs w:val="24"/>
        </w:rPr>
      </w:pPr>
      <w:r w:rsidRPr="00DC1510">
        <w:rPr>
          <w:rFonts w:ascii="Times New Roman" w:hAnsi="Times New Roman" w:cs="Times New Roman"/>
          <w:b/>
          <w:i/>
          <w:sz w:val="24"/>
          <w:szCs w:val="24"/>
        </w:rPr>
        <w:t>Упражнение «Проигрывание ситуаций».</w:t>
      </w:r>
      <w:r w:rsidRPr="00DC1510">
        <w:rPr>
          <w:rFonts w:ascii="Times New Roman" w:hAnsi="Times New Roman" w:cs="Times New Roman"/>
          <w:sz w:val="24"/>
          <w:szCs w:val="24"/>
        </w:rPr>
        <w:t xml:space="preserve"> Цель – развитие сплоченности группы, умения разрешать конфликтные ситуации. Обсудите с детьми реально возникший конфликт или расскажите сами о какой-то ссоре и предложите им дать рекомендации, как «погасить» этот конфликт. Предложите игру «Ты поссорился с другом и хочешь помириться». В ходе этой ролевой игры можно использовать следующие приемы: созда</w:t>
      </w:r>
      <w:r>
        <w:rPr>
          <w:rFonts w:ascii="Times New Roman" w:hAnsi="Times New Roman" w:cs="Times New Roman"/>
          <w:sz w:val="24"/>
          <w:szCs w:val="24"/>
        </w:rPr>
        <w:t>ние соответствующей обстановки; обмен ролями</w:t>
      </w:r>
      <w:r w:rsidRPr="00DC1510">
        <w:rPr>
          <w:rFonts w:ascii="Times New Roman" w:hAnsi="Times New Roman" w:cs="Times New Roman"/>
          <w:sz w:val="24"/>
          <w:szCs w:val="24"/>
        </w:rPr>
        <w:t xml:space="preserve">; прием зеркала (дети как можно точнее стараются изобразить позу, мимику и типичные выражения изображаемого персонажа).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lastRenderedPageBreak/>
        <w:t xml:space="preserve">Государственное учреждение образования    «Средняя школа № 2 </w:t>
      </w:r>
      <w:proofErr w:type="spellStart"/>
      <w:r w:rsidRPr="00DC1510">
        <w:rPr>
          <w:rFonts w:ascii="Times New Roman" w:hAnsi="Times New Roman" w:cs="Times New Roman"/>
          <w:sz w:val="24"/>
          <w:szCs w:val="24"/>
        </w:rPr>
        <w:t>г</w:t>
      </w:r>
      <w:proofErr w:type="gramStart"/>
      <w:r w:rsidRPr="00DC1510">
        <w:rPr>
          <w:rFonts w:ascii="Times New Roman" w:hAnsi="Times New Roman" w:cs="Times New Roman"/>
          <w:sz w:val="24"/>
          <w:szCs w:val="24"/>
        </w:rPr>
        <w:t>.Е</w:t>
      </w:r>
      <w:proofErr w:type="gramEnd"/>
      <w:r w:rsidRPr="00DC1510">
        <w:rPr>
          <w:rFonts w:ascii="Times New Roman" w:hAnsi="Times New Roman" w:cs="Times New Roman"/>
          <w:sz w:val="24"/>
          <w:szCs w:val="24"/>
        </w:rPr>
        <w:t>льска</w:t>
      </w:r>
      <w:proofErr w:type="spellEnd"/>
      <w:r w:rsidRPr="00DC1510">
        <w:rPr>
          <w:rFonts w:ascii="Times New Roman" w:hAnsi="Times New Roman" w:cs="Times New Roman"/>
          <w:sz w:val="24"/>
          <w:szCs w:val="24"/>
        </w:rPr>
        <w:t>»</w:t>
      </w:r>
    </w:p>
    <w:p w:rsidR="00DC1510" w:rsidRDefault="00DC1510" w:rsidP="00DC1510">
      <w:pPr>
        <w:jc w:val="center"/>
        <w:rPr>
          <w:rFonts w:ascii="Times New Roman" w:hAnsi="Times New Roman" w:cs="Times New Roman"/>
          <w:sz w:val="24"/>
          <w:szCs w:val="24"/>
        </w:rPr>
      </w:pPr>
    </w:p>
    <w:p w:rsidR="00DC1510" w:rsidRDefault="00DC1510" w:rsidP="00DC1510">
      <w:pPr>
        <w:jc w:val="center"/>
        <w:rPr>
          <w:rFonts w:ascii="Times New Roman" w:hAnsi="Times New Roman" w:cs="Times New Roman"/>
          <w:sz w:val="24"/>
          <w:szCs w:val="24"/>
        </w:rPr>
      </w:pPr>
      <w:r>
        <w:rPr>
          <w:rFonts w:ascii="Times New Roman" w:hAnsi="Times New Roman" w:cs="Times New Roman"/>
          <w:sz w:val="24"/>
          <w:szCs w:val="24"/>
        </w:rPr>
        <w:t xml:space="preserve">ПАМЯТКА </w:t>
      </w:r>
    </w:p>
    <w:p w:rsidR="00DC1510" w:rsidRDefault="00DC1510" w:rsidP="00DC1510">
      <w:pPr>
        <w:jc w:val="center"/>
        <w:rPr>
          <w:rFonts w:ascii="Times New Roman" w:hAnsi="Times New Roman" w:cs="Times New Roman"/>
          <w:sz w:val="24"/>
          <w:szCs w:val="24"/>
        </w:rPr>
      </w:pPr>
      <w:r>
        <w:rPr>
          <w:rFonts w:ascii="Times New Roman" w:hAnsi="Times New Roman" w:cs="Times New Roman"/>
          <w:sz w:val="24"/>
          <w:szCs w:val="24"/>
        </w:rPr>
        <w:t>для педагогов</w:t>
      </w:r>
    </w:p>
    <w:p w:rsidR="00DC1510" w:rsidRDefault="00DC1510" w:rsidP="00DC1510">
      <w:pPr>
        <w:jc w:val="center"/>
        <w:rPr>
          <w:rFonts w:ascii="Times New Roman" w:hAnsi="Times New Roman" w:cs="Times New Roman"/>
          <w:sz w:val="24"/>
          <w:szCs w:val="24"/>
        </w:rPr>
      </w:pPr>
    </w:p>
    <w:p w:rsidR="00DC1510" w:rsidRDefault="00DC1510" w:rsidP="00DC1510">
      <w:pPr>
        <w:jc w:val="center"/>
        <w:rPr>
          <w:rFonts w:ascii="Times New Roman" w:hAnsi="Times New Roman" w:cs="Times New Roman"/>
          <w:sz w:val="24"/>
          <w:szCs w:val="24"/>
        </w:rPr>
      </w:pPr>
      <w:r>
        <w:rPr>
          <w:rFonts w:ascii="Times New Roman" w:hAnsi="Times New Roman" w:cs="Times New Roman"/>
          <w:sz w:val="24"/>
          <w:szCs w:val="24"/>
        </w:rPr>
        <w:t>ПСИХОЛОГИЧЕСКАЯ                              БЕЗОПАСНОСТЬ                                                    в твоей школе, в твоей жизни</w:t>
      </w:r>
    </w:p>
    <w:p w:rsidR="00DC1510" w:rsidRDefault="00DC1510" w:rsidP="00DC1510">
      <w:pPr>
        <w:jc w:val="center"/>
        <w:rPr>
          <w:rFonts w:ascii="Times New Roman" w:hAnsi="Times New Roman" w:cs="Times New Roman"/>
          <w:sz w:val="24"/>
          <w:szCs w:val="24"/>
        </w:rPr>
      </w:pPr>
    </w:p>
    <w:p w:rsidR="00DC1510" w:rsidRDefault="00DC1510" w:rsidP="00DC1510">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225165" cy="2211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5165" cy="2211705"/>
                    </a:xfrm>
                    <a:prstGeom prst="rect">
                      <a:avLst/>
                    </a:prstGeom>
                  </pic:spPr>
                </pic:pic>
              </a:graphicData>
            </a:graphic>
          </wp:inline>
        </w:drawing>
      </w:r>
    </w:p>
    <w:p w:rsidR="00DC1510" w:rsidRDefault="00DC1510" w:rsidP="00DC1510">
      <w:pPr>
        <w:rPr>
          <w:rFonts w:ascii="Times New Roman" w:hAnsi="Times New Roman" w:cs="Times New Roman"/>
          <w:sz w:val="24"/>
          <w:szCs w:val="24"/>
        </w:rPr>
      </w:pPr>
    </w:p>
    <w:p w:rsidR="00DC1510" w:rsidRDefault="00DC1510" w:rsidP="00DC1510">
      <w:pPr>
        <w:rPr>
          <w:rFonts w:ascii="Times New Roman" w:hAnsi="Times New Roman" w:cs="Times New Roman"/>
          <w:sz w:val="24"/>
          <w:szCs w:val="24"/>
        </w:rPr>
      </w:pPr>
    </w:p>
    <w:p w:rsidR="00DC1510" w:rsidRDefault="00DC1510" w:rsidP="00DC1510">
      <w:pPr>
        <w:jc w:val="center"/>
        <w:rPr>
          <w:rFonts w:ascii="Times New Roman" w:hAnsi="Times New Roman" w:cs="Times New Roman"/>
          <w:sz w:val="24"/>
          <w:szCs w:val="24"/>
        </w:rPr>
      </w:pPr>
    </w:p>
    <w:p w:rsidR="00DC1510" w:rsidRDefault="00DC1510" w:rsidP="00DC1510">
      <w:pPr>
        <w:jc w:val="center"/>
        <w:rPr>
          <w:rFonts w:ascii="Times New Roman" w:hAnsi="Times New Roman" w:cs="Times New Roman"/>
          <w:sz w:val="24"/>
          <w:szCs w:val="24"/>
        </w:rPr>
      </w:pPr>
      <w:r>
        <w:rPr>
          <w:rFonts w:ascii="Times New Roman" w:hAnsi="Times New Roman" w:cs="Times New Roman"/>
          <w:sz w:val="24"/>
          <w:szCs w:val="24"/>
        </w:rPr>
        <w:t>2024г.</w:t>
      </w:r>
    </w:p>
    <w:p w:rsidR="00DC1510" w:rsidRPr="00DC1510" w:rsidRDefault="00DC1510" w:rsidP="00DC1510">
      <w:pPr>
        <w:jc w:val="center"/>
        <w:rPr>
          <w:rFonts w:ascii="Times New Roman" w:hAnsi="Times New Roman" w:cs="Times New Roman"/>
          <w:b/>
          <w:sz w:val="24"/>
          <w:szCs w:val="24"/>
          <w:u w:val="single"/>
        </w:rPr>
      </w:pPr>
      <w:r w:rsidRPr="00DC1510">
        <w:rPr>
          <w:rFonts w:ascii="Times New Roman" w:hAnsi="Times New Roman" w:cs="Times New Roman"/>
          <w:b/>
          <w:sz w:val="24"/>
          <w:szCs w:val="24"/>
          <w:u w:val="single"/>
        </w:rPr>
        <w:lastRenderedPageBreak/>
        <w:t xml:space="preserve">Принципы профилактики </w:t>
      </w:r>
      <w:proofErr w:type="spellStart"/>
      <w:r w:rsidRPr="00DC1510">
        <w:rPr>
          <w:rFonts w:ascii="Times New Roman" w:hAnsi="Times New Roman" w:cs="Times New Roman"/>
          <w:b/>
          <w:sz w:val="24"/>
          <w:szCs w:val="24"/>
          <w:u w:val="single"/>
        </w:rPr>
        <w:t>буллинга</w:t>
      </w:r>
      <w:proofErr w:type="spellEnd"/>
      <w:r w:rsidRPr="00DC1510">
        <w:rPr>
          <w:rFonts w:ascii="Times New Roman" w:hAnsi="Times New Roman" w:cs="Times New Roman"/>
          <w:b/>
          <w:sz w:val="24"/>
          <w:szCs w:val="24"/>
          <w:u w:val="single"/>
        </w:rPr>
        <w:t xml:space="preserve"> в школе. </w:t>
      </w:r>
    </w:p>
    <w:p w:rsidR="00DC1510" w:rsidRDefault="00DC1510" w:rsidP="00DC1510">
      <w:pPr>
        <w:ind w:firstLine="708"/>
        <w:jc w:val="both"/>
        <w:rPr>
          <w:rFonts w:ascii="Times New Roman" w:hAnsi="Times New Roman" w:cs="Times New Roman"/>
          <w:sz w:val="24"/>
          <w:szCs w:val="24"/>
        </w:rPr>
      </w:pPr>
      <w:r w:rsidRPr="00DC1510">
        <w:rPr>
          <w:rFonts w:ascii="Times New Roman" w:hAnsi="Times New Roman" w:cs="Times New Roman"/>
          <w:sz w:val="24"/>
          <w:szCs w:val="24"/>
        </w:rPr>
        <w:t xml:space="preserve">Известно, что школьный </w:t>
      </w:r>
      <w:proofErr w:type="spellStart"/>
      <w:r w:rsidRPr="00DC1510">
        <w:rPr>
          <w:rFonts w:ascii="Times New Roman" w:hAnsi="Times New Roman" w:cs="Times New Roman"/>
          <w:sz w:val="24"/>
          <w:szCs w:val="24"/>
        </w:rPr>
        <w:t>буллинг</w:t>
      </w:r>
      <w:proofErr w:type="spellEnd"/>
      <w:r w:rsidRPr="00DC1510">
        <w:rPr>
          <w:rFonts w:ascii="Times New Roman" w:hAnsi="Times New Roman" w:cs="Times New Roman"/>
          <w:sz w:val="24"/>
          <w:szCs w:val="24"/>
        </w:rPr>
        <w:t xml:space="preserve"> не имеет шансов зародиться в тех классах, где альфой выступает сам учитель. При этом не важно, обладает педагог положительным авторитетом или тиранит детей. В первом случае он может эффективно пресекать проявления насилия, опираясь на уважение и любовь учеников. Во втором дети вынуждены сплотиться, чтобы п</w:t>
      </w:r>
      <w:r>
        <w:rPr>
          <w:rFonts w:ascii="Times New Roman" w:hAnsi="Times New Roman" w:cs="Times New Roman"/>
          <w:sz w:val="24"/>
          <w:szCs w:val="24"/>
        </w:rPr>
        <w:t>ротивостоять давлению.</w:t>
      </w:r>
      <w:r>
        <w:rPr>
          <w:rFonts w:ascii="Times New Roman" w:hAnsi="Times New Roman" w:cs="Times New Roman"/>
          <w:sz w:val="24"/>
          <w:szCs w:val="24"/>
        </w:rPr>
        <w:tab/>
      </w:r>
      <w:r>
        <w:rPr>
          <w:rFonts w:ascii="Times New Roman" w:hAnsi="Times New Roman" w:cs="Times New Roman"/>
          <w:sz w:val="24"/>
          <w:szCs w:val="24"/>
        </w:rPr>
        <w:tab/>
      </w:r>
      <w:r w:rsidRPr="00DC1510">
        <w:rPr>
          <w:rFonts w:ascii="Times New Roman" w:hAnsi="Times New Roman" w:cs="Times New Roman"/>
          <w:sz w:val="24"/>
          <w:szCs w:val="24"/>
        </w:rPr>
        <w:t xml:space="preserve"> Помогают совместно созданные правила группы. Их можно выписать на отдельном плакате и повесить в классе. Но они не должны быть формальными. Группа и учитель постоянно </w:t>
      </w:r>
      <w:proofErr w:type="spellStart"/>
      <w:r w:rsidRPr="00DC1510">
        <w:rPr>
          <w:rFonts w:ascii="Times New Roman" w:hAnsi="Times New Roman" w:cs="Times New Roman"/>
          <w:sz w:val="24"/>
          <w:szCs w:val="24"/>
        </w:rPr>
        <w:t>мониторят</w:t>
      </w:r>
      <w:proofErr w:type="spellEnd"/>
      <w:r w:rsidRPr="00DC1510">
        <w:rPr>
          <w:rFonts w:ascii="Times New Roman" w:hAnsi="Times New Roman" w:cs="Times New Roman"/>
          <w:sz w:val="24"/>
          <w:szCs w:val="24"/>
        </w:rPr>
        <w:t xml:space="preserve"> их исполнение и обсуждают, что еще нужно сделать, чтобы класс стал более дружным и сплоченным.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Если что-то испортило репутацию ребёнка, нужно приложить силы, чтобы поднять авторитет, показать его в выгодном свете.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Нельзя затягивать с мерами пресечения любых насмешек над слабостями одноклассников, презрительных замечаний в их адрес.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Дать проявиться детям (особенно непопулярным) в их дарах, помочь увидеть коллективу их полезность и ценность для всего класса.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w:t>
      </w:r>
      <w:proofErr w:type="spellStart"/>
      <w:r w:rsidRPr="00DC1510">
        <w:rPr>
          <w:rFonts w:ascii="Times New Roman" w:hAnsi="Times New Roman" w:cs="Times New Roman"/>
          <w:sz w:val="24"/>
          <w:szCs w:val="24"/>
        </w:rPr>
        <w:t>Недопускать</w:t>
      </w:r>
      <w:proofErr w:type="spellEnd"/>
      <w:r w:rsidRPr="00DC1510">
        <w:rPr>
          <w:rFonts w:ascii="Times New Roman" w:hAnsi="Times New Roman" w:cs="Times New Roman"/>
          <w:sz w:val="24"/>
          <w:szCs w:val="24"/>
        </w:rPr>
        <w:t xml:space="preserve"> при всём классе оценивать и обсуждать неблагополучные и личные качества ребёнка.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lastRenderedPageBreak/>
        <w:t xml:space="preserve">• Объединять класс совместными мероприятиями: поездки, участие в школьных мероприятиях, часы общения, экскурсии, прогулки, игры в перемену.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Максимально включать весь кла</w:t>
      </w:r>
      <w:proofErr w:type="gramStart"/>
      <w:r w:rsidRPr="00DC1510">
        <w:rPr>
          <w:rFonts w:ascii="Times New Roman" w:hAnsi="Times New Roman" w:cs="Times New Roman"/>
          <w:sz w:val="24"/>
          <w:szCs w:val="24"/>
        </w:rPr>
        <w:t>сс в пр</w:t>
      </w:r>
      <w:proofErr w:type="gramEnd"/>
      <w:r w:rsidRPr="00DC1510">
        <w:rPr>
          <w:rFonts w:ascii="Times New Roman" w:hAnsi="Times New Roman" w:cs="Times New Roman"/>
          <w:sz w:val="24"/>
          <w:szCs w:val="24"/>
        </w:rPr>
        <w:t xml:space="preserve">оцесс работы, чтобы не почувствовали не востребованными.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Нельзя сравнивать способности между детьми. • Проводить упражнения на совместную деятельность; учить давать отпор обидчикам, постоять за себя.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Организовать внеурочную деятельность обучающихся (занятия в кружках, секциях). </w:t>
      </w:r>
    </w:p>
    <w:p w:rsidR="00DC1510" w:rsidRDefault="00DC1510" w:rsidP="00DC1510">
      <w:pPr>
        <w:jc w:val="center"/>
        <w:rPr>
          <w:rFonts w:ascii="Times New Roman" w:hAnsi="Times New Roman" w:cs="Times New Roman"/>
          <w:sz w:val="24"/>
          <w:szCs w:val="24"/>
        </w:rPr>
      </w:pPr>
      <w:r w:rsidRPr="00DC1510">
        <w:rPr>
          <w:rFonts w:ascii="Times New Roman" w:hAnsi="Times New Roman" w:cs="Times New Roman"/>
          <w:sz w:val="24"/>
          <w:szCs w:val="24"/>
        </w:rPr>
        <w:t xml:space="preserve">• Организовать дискуссии, </w:t>
      </w:r>
      <w:proofErr w:type="spellStart"/>
      <w:r w:rsidRPr="00DC1510">
        <w:rPr>
          <w:rFonts w:ascii="Times New Roman" w:hAnsi="Times New Roman" w:cs="Times New Roman"/>
          <w:sz w:val="24"/>
          <w:szCs w:val="24"/>
        </w:rPr>
        <w:t>игрыразмышления</w:t>
      </w:r>
      <w:proofErr w:type="spellEnd"/>
      <w:r w:rsidRPr="00DC1510">
        <w:rPr>
          <w:rFonts w:ascii="Times New Roman" w:hAnsi="Times New Roman" w:cs="Times New Roman"/>
          <w:sz w:val="24"/>
          <w:szCs w:val="24"/>
        </w:rPr>
        <w:t xml:space="preserve">, просмотр видеоматериалов и фильмов, демонстрирующих специфические проблемы молодежи (секс, наркотики, насилие), </w:t>
      </w:r>
      <w:proofErr w:type="spellStart"/>
      <w:r w:rsidRPr="00DC1510">
        <w:rPr>
          <w:rFonts w:ascii="Times New Roman" w:hAnsi="Times New Roman" w:cs="Times New Roman"/>
          <w:sz w:val="24"/>
          <w:szCs w:val="24"/>
        </w:rPr>
        <w:t>санитарнопросветительская</w:t>
      </w:r>
      <w:proofErr w:type="spellEnd"/>
      <w:r w:rsidRPr="00DC1510">
        <w:rPr>
          <w:rFonts w:ascii="Times New Roman" w:hAnsi="Times New Roman" w:cs="Times New Roman"/>
          <w:sz w:val="24"/>
          <w:szCs w:val="24"/>
        </w:rPr>
        <w:t xml:space="preserve"> работа. </w:t>
      </w:r>
    </w:p>
    <w:p w:rsidR="00DC1510" w:rsidRPr="00DC1510" w:rsidRDefault="00DC1510" w:rsidP="00DC1510">
      <w:pPr>
        <w:jc w:val="center"/>
        <w:rPr>
          <w:rFonts w:ascii="Times New Roman" w:hAnsi="Times New Roman" w:cs="Times New Roman"/>
          <w:b/>
          <w:sz w:val="24"/>
          <w:szCs w:val="24"/>
          <w:u w:val="single"/>
        </w:rPr>
      </w:pPr>
      <w:r w:rsidRPr="00DC1510">
        <w:rPr>
          <w:rFonts w:ascii="Times New Roman" w:hAnsi="Times New Roman" w:cs="Times New Roman"/>
          <w:b/>
          <w:sz w:val="24"/>
          <w:szCs w:val="24"/>
          <w:u w:val="single"/>
        </w:rPr>
        <w:t xml:space="preserve">Эффективные методы включают: </w:t>
      </w:r>
    </w:p>
    <w:p w:rsidR="00DC1510" w:rsidRDefault="00DC1510" w:rsidP="00DC1510">
      <w:pPr>
        <w:jc w:val="both"/>
        <w:rPr>
          <w:rFonts w:ascii="Times New Roman" w:hAnsi="Times New Roman" w:cs="Times New Roman"/>
          <w:sz w:val="24"/>
          <w:szCs w:val="24"/>
        </w:rPr>
      </w:pPr>
      <w:r w:rsidRPr="00DC1510">
        <w:rPr>
          <w:rFonts w:ascii="Times New Roman" w:hAnsi="Times New Roman" w:cs="Times New Roman"/>
          <w:sz w:val="24"/>
          <w:szCs w:val="24"/>
        </w:rPr>
        <w:t xml:space="preserve">• </w:t>
      </w:r>
      <w:r w:rsidRPr="00DC1510">
        <w:rPr>
          <w:rFonts w:ascii="Times New Roman" w:hAnsi="Times New Roman" w:cs="Times New Roman"/>
          <w:i/>
          <w:sz w:val="24"/>
          <w:szCs w:val="24"/>
        </w:rPr>
        <w:t>Разговор с детьми младшего школьного возраста, порицание.</w:t>
      </w:r>
      <w:r w:rsidRPr="00DC1510">
        <w:rPr>
          <w:rFonts w:ascii="Times New Roman" w:hAnsi="Times New Roman" w:cs="Times New Roman"/>
          <w:sz w:val="24"/>
          <w:szCs w:val="24"/>
        </w:rPr>
        <w:t xml:space="preserve"> До 12 лет проблему </w:t>
      </w:r>
      <w:proofErr w:type="spellStart"/>
      <w:r w:rsidRPr="00DC1510">
        <w:rPr>
          <w:rFonts w:ascii="Times New Roman" w:hAnsi="Times New Roman" w:cs="Times New Roman"/>
          <w:sz w:val="24"/>
          <w:szCs w:val="24"/>
        </w:rPr>
        <w:t>буллинга</w:t>
      </w:r>
      <w:proofErr w:type="spellEnd"/>
      <w:r w:rsidRPr="00DC1510">
        <w:rPr>
          <w:rFonts w:ascii="Times New Roman" w:hAnsi="Times New Roman" w:cs="Times New Roman"/>
          <w:sz w:val="24"/>
          <w:szCs w:val="24"/>
        </w:rPr>
        <w:t xml:space="preserve"> в школе решить проще, чем со старшими детьми. В этом возрасте у школьников еще не сформированы моральные принципы, и они опираются на мнение учителя. Достаточно будет провести беседы со всеми участниками травли, показать неприглядность поведения агрессоров и выказать собственное негативное отношение к происходящему. </w:t>
      </w:r>
    </w:p>
    <w:p w:rsidR="00DC1510" w:rsidRDefault="00DC1510" w:rsidP="00DC1510">
      <w:pPr>
        <w:jc w:val="both"/>
        <w:rPr>
          <w:rFonts w:ascii="Times New Roman" w:hAnsi="Times New Roman" w:cs="Times New Roman"/>
          <w:sz w:val="24"/>
          <w:szCs w:val="24"/>
        </w:rPr>
      </w:pPr>
      <w:r w:rsidRPr="00DC1510">
        <w:rPr>
          <w:rFonts w:ascii="Times New Roman" w:hAnsi="Times New Roman" w:cs="Times New Roman"/>
          <w:sz w:val="24"/>
          <w:szCs w:val="24"/>
        </w:rPr>
        <w:lastRenderedPageBreak/>
        <w:t xml:space="preserve">• </w:t>
      </w:r>
      <w:r w:rsidRPr="00DC1510">
        <w:rPr>
          <w:rFonts w:ascii="Times New Roman" w:hAnsi="Times New Roman" w:cs="Times New Roman"/>
          <w:i/>
          <w:sz w:val="24"/>
          <w:szCs w:val="24"/>
        </w:rPr>
        <w:t>Влияние на агрессора извне</w:t>
      </w:r>
      <w:r w:rsidRPr="00DC1510">
        <w:rPr>
          <w:rFonts w:ascii="Times New Roman" w:hAnsi="Times New Roman" w:cs="Times New Roman"/>
          <w:sz w:val="24"/>
          <w:szCs w:val="24"/>
        </w:rPr>
        <w:t xml:space="preserve">. После 12 лет моральные убеждения уже сформировались, и их будет не так просто изменить. Личность и авторитет взрослого отходят на второй план, а на первый выходит </w:t>
      </w:r>
      <w:proofErr w:type="spellStart"/>
      <w:r w:rsidRPr="00DC1510">
        <w:rPr>
          <w:rFonts w:ascii="Times New Roman" w:hAnsi="Times New Roman" w:cs="Times New Roman"/>
          <w:sz w:val="24"/>
          <w:szCs w:val="24"/>
        </w:rPr>
        <w:t>рефферентная</w:t>
      </w:r>
      <w:proofErr w:type="spellEnd"/>
      <w:r w:rsidRPr="00DC1510">
        <w:rPr>
          <w:rFonts w:ascii="Times New Roman" w:hAnsi="Times New Roman" w:cs="Times New Roman"/>
          <w:sz w:val="24"/>
          <w:szCs w:val="24"/>
        </w:rPr>
        <w:t xml:space="preserve"> группа ровесников. Поэтому действовать придется тонко, исподволь формируя общественное мнение. </w:t>
      </w:r>
    </w:p>
    <w:p w:rsidR="00DC1510" w:rsidRDefault="00DC1510" w:rsidP="00DC1510">
      <w:pPr>
        <w:jc w:val="both"/>
        <w:rPr>
          <w:rFonts w:ascii="Times New Roman" w:hAnsi="Times New Roman" w:cs="Times New Roman"/>
          <w:sz w:val="24"/>
          <w:szCs w:val="24"/>
        </w:rPr>
      </w:pPr>
      <w:r w:rsidRPr="00DC1510">
        <w:rPr>
          <w:rFonts w:ascii="Times New Roman" w:hAnsi="Times New Roman" w:cs="Times New Roman"/>
          <w:sz w:val="24"/>
          <w:szCs w:val="24"/>
        </w:rPr>
        <w:t xml:space="preserve">• </w:t>
      </w:r>
      <w:r w:rsidRPr="00DC1510">
        <w:rPr>
          <w:rFonts w:ascii="Times New Roman" w:hAnsi="Times New Roman" w:cs="Times New Roman"/>
          <w:i/>
          <w:sz w:val="24"/>
          <w:szCs w:val="24"/>
        </w:rPr>
        <w:t>Привлечение авторитетного союзника</w:t>
      </w:r>
      <w:r w:rsidRPr="00DC1510">
        <w:rPr>
          <w:rFonts w:ascii="Times New Roman" w:hAnsi="Times New Roman" w:cs="Times New Roman"/>
          <w:sz w:val="24"/>
          <w:szCs w:val="24"/>
        </w:rPr>
        <w:t xml:space="preserve">. Сначала надо попробовать переубедить, объяснить недопустимость и неэффективность </w:t>
      </w:r>
      <w:proofErr w:type="spellStart"/>
      <w:r w:rsidRPr="00DC1510">
        <w:rPr>
          <w:rFonts w:ascii="Times New Roman" w:hAnsi="Times New Roman" w:cs="Times New Roman"/>
          <w:sz w:val="24"/>
          <w:szCs w:val="24"/>
        </w:rPr>
        <w:t>буллинга</w:t>
      </w:r>
      <w:proofErr w:type="spellEnd"/>
      <w:r w:rsidRPr="00DC1510">
        <w:rPr>
          <w:rFonts w:ascii="Times New Roman" w:hAnsi="Times New Roman" w:cs="Times New Roman"/>
          <w:sz w:val="24"/>
          <w:szCs w:val="24"/>
        </w:rPr>
        <w:t xml:space="preserve">. Разговаривать с классом должен авторитетный для детей педагог или взрослый, потому что здесь все зависит от силы убеждения и внутренней веры в то, что говорится. Иначе все пролетит мимо ушей. Дети должны уважать этого человека, прислушиваться к нему. Если придет такой же по значимости для них учитель, вся беседа не будет иметь смысла. </w:t>
      </w:r>
    </w:p>
    <w:p w:rsidR="00DC1510" w:rsidRPr="00DC1510" w:rsidRDefault="00DC1510" w:rsidP="00DC1510">
      <w:pPr>
        <w:jc w:val="center"/>
        <w:rPr>
          <w:rFonts w:ascii="Times New Roman" w:hAnsi="Times New Roman" w:cs="Times New Roman"/>
          <w:b/>
          <w:sz w:val="24"/>
          <w:szCs w:val="24"/>
        </w:rPr>
      </w:pPr>
      <w:r w:rsidRPr="00DC1510">
        <w:rPr>
          <w:rFonts w:ascii="Times New Roman" w:hAnsi="Times New Roman" w:cs="Times New Roman"/>
          <w:b/>
          <w:sz w:val="24"/>
          <w:szCs w:val="24"/>
        </w:rPr>
        <w:t>Действия</w:t>
      </w:r>
      <w:r>
        <w:rPr>
          <w:rFonts w:ascii="Times New Roman" w:hAnsi="Times New Roman" w:cs="Times New Roman"/>
          <w:b/>
          <w:sz w:val="24"/>
          <w:szCs w:val="24"/>
        </w:rPr>
        <w:t xml:space="preserve"> педагогов</w:t>
      </w:r>
    </w:p>
    <w:p w:rsidR="00DC1510" w:rsidRPr="00DC1510" w:rsidRDefault="00DC1510" w:rsidP="00DC1510">
      <w:pPr>
        <w:jc w:val="both"/>
        <w:rPr>
          <w:rFonts w:ascii="Times New Roman" w:hAnsi="Times New Roman" w:cs="Times New Roman"/>
          <w:sz w:val="24"/>
          <w:szCs w:val="24"/>
        </w:rPr>
      </w:pPr>
      <w:r w:rsidRPr="00DC1510">
        <w:rPr>
          <w:rFonts w:ascii="Times New Roman" w:hAnsi="Times New Roman" w:cs="Times New Roman"/>
          <w:sz w:val="24"/>
          <w:szCs w:val="24"/>
        </w:rPr>
        <w:t xml:space="preserve">• </w:t>
      </w:r>
      <w:r w:rsidRPr="00DC1510">
        <w:rPr>
          <w:rFonts w:ascii="Times New Roman" w:hAnsi="Times New Roman" w:cs="Times New Roman"/>
          <w:i/>
          <w:sz w:val="24"/>
          <w:szCs w:val="24"/>
        </w:rPr>
        <w:t>Занять позицию.</w:t>
      </w:r>
      <w:r w:rsidRPr="00DC1510">
        <w:rPr>
          <w:rFonts w:ascii="Times New Roman" w:hAnsi="Times New Roman" w:cs="Times New Roman"/>
          <w:sz w:val="24"/>
          <w:szCs w:val="24"/>
        </w:rPr>
        <w:t xml:space="preserve"> Если учителю стало известно о случае </w:t>
      </w:r>
      <w:proofErr w:type="spellStart"/>
      <w:r w:rsidRPr="00DC1510">
        <w:rPr>
          <w:rFonts w:ascii="Times New Roman" w:hAnsi="Times New Roman" w:cs="Times New Roman"/>
          <w:sz w:val="24"/>
          <w:szCs w:val="24"/>
        </w:rPr>
        <w:t>буллинга</w:t>
      </w:r>
      <w:proofErr w:type="spellEnd"/>
      <w:r w:rsidRPr="00DC1510">
        <w:rPr>
          <w:rFonts w:ascii="Times New Roman" w:hAnsi="Times New Roman" w:cs="Times New Roman"/>
          <w:sz w:val="24"/>
          <w:szCs w:val="24"/>
        </w:rPr>
        <w:t xml:space="preserve">, или он стал свидетелем такого случая, он должен занять ясную и недвусмысленную позицию и попытаться добиться того, </w:t>
      </w:r>
      <w:proofErr w:type="gramStart"/>
      <w:r w:rsidRPr="00DC1510">
        <w:rPr>
          <w:rFonts w:ascii="Times New Roman" w:hAnsi="Times New Roman" w:cs="Times New Roman"/>
          <w:sz w:val="24"/>
          <w:szCs w:val="24"/>
        </w:rPr>
        <w:t>чтобы</w:t>
      </w:r>
      <w:proofErr w:type="gramEnd"/>
      <w:r w:rsidRPr="00DC1510">
        <w:rPr>
          <w:rFonts w:ascii="Times New Roman" w:hAnsi="Times New Roman" w:cs="Times New Roman"/>
          <w:sz w:val="24"/>
          <w:szCs w:val="24"/>
        </w:rPr>
        <w:t xml:space="preserve"> по меньшей мере «наблюдатели», а по возможности и сам </w:t>
      </w:r>
      <w:proofErr w:type="spellStart"/>
      <w:r w:rsidRPr="00DC1510">
        <w:rPr>
          <w:rFonts w:ascii="Times New Roman" w:hAnsi="Times New Roman" w:cs="Times New Roman"/>
          <w:sz w:val="24"/>
          <w:szCs w:val="24"/>
        </w:rPr>
        <w:t>буллер</w:t>
      </w:r>
      <w:proofErr w:type="spellEnd"/>
      <w:r w:rsidRPr="00DC1510">
        <w:rPr>
          <w:rFonts w:ascii="Times New Roman" w:hAnsi="Times New Roman" w:cs="Times New Roman"/>
          <w:sz w:val="24"/>
          <w:szCs w:val="24"/>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w:t>
      </w:r>
    </w:p>
    <w:sectPr w:rsidR="00DC1510" w:rsidRPr="00DC1510" w:rsidSect="00DC1510">
      <w:pgSz w:w="16838" w:h="11906" w:orient="landscape"/>
      <w:pgMar w:top="426" w:right="395" w:bottom="850" w:left="567" w:header="708" w:footer="708" w:gutter="0"/>
      <w:cols w:num="3" w:space="31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AA" w:rsidRDefault="005B34AA" w:rsidP="00DC1510">
      <w:pPr>
        <w:spacing w:after="0" w:line="240" w:lineRule="auto"/>
      </w:pPr>
      <w:r>
        <w:separator/>
      </w:r>
    </w:p>
  </w:endnote>
  <w:endnote w:type="continuationSeparator" w:id="0">
    <w:p w:rsidR="005B34AA" w:rsidRDefault="005B34AA" w:rsidP="00DC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AA" w:rsidRDefault="005B34AA" w:rsidP="00DC1510">
      <w:pPr>
        <w:spacing w:after="0" w:line="240" w:lineRule="auto"/>
      </w:pPr>
      <w:r>
        <w:separator/>
      </w:r>
    </w:p>
  </w:footnote>
  <w:footnote w:type="continuationSeparator" w:id="0">
    <w:p w:rsidR="005B34AA" w:rsidRDefault="005B34AA" w:rsidP="00DC1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4195"/>
    <w:multiLevelType w:val="hybridMultilevel"/>
    <w:tmpl w:val="7AC8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566E5E"/>
    <w:multiLevelType w:val="hybridMultilevel"/>
    <w:tmpl w:val="9352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9A755B"/>
    <w:multiLevelType w:val="hybridMultilevel"/>
    <w:tmpl w:val="FA0E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10"/>
    <w:rsid w:val="005B34AA"/>
    <w:rsid w:val="0087717E"/>
    <w:rsid w:val="009F3BD6"/>
    <w:rsid w:val="00D80515"/>
    <w:rsid w:val="00DC1510"/>
    <w:rsid w:val="00F2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5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510"/>
  </w:style>
  <w:style w:type="paragraph" w:styleId="a5">
    <w:name w:val="footer"/>
    <w:basedOn w:val="a"/>
    <w:link w:val="a6"/>
    <w:uiPriority w:val="99"/>
    <w:unhideWhenUsed/>
    <w:rsid w:val="00DC15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510"/>
  </w:style>
  <w:style w:type="paragraph" w:styleId="a7">
    <w:name w:val="List Paragraph"/>
    <w:basedOn w:val="a"/>
    <w:uiPriority w:val="34"/>
    <w:qFormat/>
    <w:rsid w:val="00DC1510"/>
    <w:pPr>
      <w:ind w:left="720"/>
      <w:contextualSpacing/>
    </w:pPr>
  </w:style>
  <w:style w:type="paragraph" w:styleId="a8">
    <w:name w:val="Balloon Text"/>
    <w:basedOn w:val="a"/>
    <w:link w:val="a9"/>
    <w:uiPriority w:val="99"/>
    <w:semiHidden/>
    <w:unhideWhenUsed/>
    <w:rsid w:val="00DC15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1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5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510"/>
  </w:style>
  <w:style w:type="paragraph" w:styleId="a5">
    <w:name w:val="footer"/>
    <w:basedOn w:val="a"/>
    <w:link w:val="a6"/>
    <w:uiPriority w:val="99"/>
    <w:unhideWhenUsed/>
    <w:rsid w:val="00DC15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510"/>
  </w:style>
  <w:style w:type="paragraph" w:styleId="a7">
    <w:name w:val="List Paragraph"/>
    <w:basedOn w:val="a"/>
    <w:uiPriority w:val="34"/>
    <w:qFormat/>
    <w:rsid w:val="00DC1510"/>
    <w:pPr>
      <w:ind w:left="720"/>
      <w:contextualSpacing/>
    </w:pPr>
  </w:style>
  <w:style w:type="paragraph" w:styleId="a8">
    <w:name w:val="Balloon Text"/>
    <w:basedOn w:val="a"/>
    <w:link w:val="a9"/>
    <w:uiPriority w:val="99"/>
    <w:semiHidden/>
    <w:unhideWhenUsed/>
    <w:rsid w:val="00DC15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1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2025-02-07T08:53:00Z</dcterms:created>
  <dcterms:modified xsi:type="dcterms:W3CDTF">2025-02-07T08:53:00Z</dcterms:modified>
</cp:coreProperties>
</file>