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568" w:rsidRDefault="00987A3B">
      <w:pPr>
        <w:spacing w:after="0" w:line="282" w:lineRule="auto"/>
        <w:ind w:left="1325" w:right="884" w:firstLine="0"/>
        <w:jc w:val="center"/>
      </w:pPr>
      <w:r>
        <w:rPr>
          <w:noProof/>
        </w:rPr>
        <w:drawing>
          <wp:anchor distT="0" distB="0" distL="114300" distR="114300" simplePos="0" relativeHeight="251658240" behindDoc="0" locked="0" layoutInCell="1" allowOverlap="0">
            <wp:simplePos x="0" y="0"/>
            <wp:positionH relativeFrom="column">
              <wp:posOffset>5932170</wp:posOffset>
            </wp:positionH>
            <wp:positionV relativeFrom="paragraph">
              <wp:posOffset>-181243</wp:posOffset>
            </wp:positionV>
            <wp:extent cx="733425" cy="69342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733425" cy="693420"/>
                    </a:xfrm>
                    <a:prstGeom prst="rect">
                      <a:avLst/>
                    </a:prstGeom>
                  </pic:spPr>
                </pic:pic>
              </a:graphicData>
            </a:graphic>
          </wp:anchor>
        </w:drawing>
      </w:r>
      <w:r>
        <w:rPr>
          <w:b/>
          <w:sz w:val="32"/>
        </w:rPr>
        <w:t xml:space="preserve">Рекомендации для педагогов по профилактике </w:t>
      </w:r>
      <w:proofErr w:type="spellStart"/>
      <w:r>
        <w:rPr>
          <w:b/>
          <w:sz w:val="32"/>
        </w:rPr>
        <w:t>буллинга</w:t>
      </w:r>
      <w:proofErr w:type="spellEnd"/>
      <w:r>
        <w:rPr>
          <w:b/>
          <w:sz w:val="32"/>
        </w:rPr>
        <w:t xml:space="preserve"> (притеснения) в среде обучающихся </w:t>
      </w:r>
    </w:p>
    <w:p w:rsidR="007B7568" w:rsidRDefault="00987A3B">
      <w:pPr>
        <w:spacing w:after="23" w:line="259" w:lineRule="auto"/>
        <w:ind w:left="1702" w:firstLine="0"/>
        <w:jc w:val="left"/>
      </w:pPr>
      <w:r>
        <w:t xml:space="preserve"> </w:t>
      </w:r>
    </w:p>
    <w:p w:rsidR="007B7568" w:rsidRDefault="00987A3B" w:rsidP="00987A3B">
      <w:pPr>
        <w:ind w:left="567" w:firstLine="567"/>
      </w:pPr>
      <w:proofErr w:type="spellStart"/>
      <w:r>
        <w:t>Буллинг</w:t>
      </w:r>
      <w:proofErr w:type="spellEnd"/>
      <w:r>
        <w:t xml:space="preserve"> (от англ. “</w:t>
      </w:r>
      <w:proofErr w:type="spellStart"/>
      <w:r>
        <w:t>bully</w:t>
      </w:r>
      <w:proofErr w:type="spellEnd"/>
      <w:r>
        <w:t xml:space="preserve">” – хулиган, драчун, насильник) – </w:t>
      </w:r>
      <w:r>
        <w:t xml:space="preserve">психологический террор, избиение, травля, повторяющаяся агрессия по отношению к определенному человеку, включающая в себя принуждение и злоупотребление. Участники </w:t>
      </w:r>
      <w:proofErr w:type="spellStart"/>
      <w:r>
        <w:t>буллинга</w:t>
      </w:r>
      <w:proofErr w:type="spellEnd"/>
      <w:r>
        <w:t>: Агрессор; «</w:t>
      </w:r>
      <w:proofErr w:type="spellStart"/>
      <w:r>
        <w:t>Агрессята</w:t>
      </w:r>
      <w:proofErr w:type="spellEnd"/>
      <w:r>
        <w:t xml:space="preserve">» - те, кто поддерживают агрессора; Наблюдатели; Жертва. </w:t>
      </w:r>
      <w:proofErr w:type="spellStart"/>
      <w:r>
        <w:t>Буллин</w:t>
      </w:r>
      <w:r>
        <w:t>г</w:t>
      </w:r>
      <w:proofErr w:type="spellEnd"/>
      <w:r>
        <w:t xml:space="preserve"> чаще всего возникает в подростковом возрасте. </w:t>
      </w:r>
      <w:r>
        <w:rPr>
          <w:b/>
        </w:rPr>
        <w:t xml:space="preserve">Агрессорами чаще всего становятся дети: </w:t>
      </w:r>
    </w:p>
    <w:p w:rsidR="007B7568" w:rsidRDefault="00987A3B" w:rsidP="00987A3B">
      <w:pPr>
        <w:numPr>
          <w:ilvl w:val="0"/>
          <w:numId w:val="1"/>
        </w:numPr>
        <w:ind w:left="567" w:hanging="154"/>
      </w:pPr>
      <w:r>
        <w:t xml:space="preserve">к которым применялась агрессия; </w:t>
      </w:r>
    </w:p>
    <w:p w:rsidR="007B7568" w:rsidRDefault="00987A3B" w:rsidP="00987A3B">
      <w:pPr>
        <w:numPr>
          <w:ilvl w:val="0"/>
          <w:numId w:val="1"/>
        </w:numPr>
        <w:ind w:left="567" w:hanging="154"/>
      </w:pPr>
      <w:r>
        <w:t xml:space="preserve">склонные к </w:t>
      </w:r>
      <w:proofErr w:type="gramStart"/>
      <w:r>
        <w:t xml:space="preserve">доминированию; </w:t>
      </w:r>
      <w:r>
        <w:rPr>
          <w:rFonts w:ascii="Segoe UI Symbol" w:eastAsia="Segoe UI Symbol" w:hAnsi="Segoe UI Symbol" w:cs="Segoe UI Symbol"/>
          <w:sz w:val="20"/>
        </w:rPr>
        <w:t></w:t>
      </w:r>
      <w:r>
        <w:rPr>
          <w:rFonts w:ascii="Arial" w:eastAsia="Arial" w:hAnsi="Arial" w:cs="Arial"/>
          <w:sz w:val="20"/>
        </w:rPr>
        <w:t xml:space="preserve"> </w:t>
      </w:r>
      <w:r>
        <w:t>у</w:t>
      </w:r>
      <w:proofErr w:type="gramEnd"/>
      <w:r>
        <w:t xml:space="preserve"> которых приняты агрессивные формы поведения в семье (заложена </w:t>
      </w:r>
      <w:proofErr w:type="spellStart"/>
      <w:r>
        <w:t>ранговость</w:t>
      </w:r>
      <w:proofErr w:type="spellEnd"/>
      <w:r>
        <w:t xml:space="preserve">). </w:t>
      </w:r>
    </w:p>
    <w:p w:rsidR="007B7568" w:rsidRDefault="00987A3B" w:rsidP="00987A3B">
      <w:pPr>
        <w:spacing w:after="31" w:line="259" w:lineRule="auto"/>
        <w:ind w:left="567" w:firstLine="0"/>
        <w:jc w:val="left"/>
      </w:pPr>
      <w:r>
        <w:t xml:space="preserve"> </w:t>
      </w:r>
    </w:p>
    <w:p w:rsidR="007B7568" w:rsidRDefault="00987A3B" w:rsidP="00987A3B">
      <w:pPr>
        <w:spacing w:after="4" w:line="270" w:lineRule="auto"/>
        <w:ind w:left="567"/>
        <w:jc w:val="left"/>
      </w:pPr>
      <w:r>
        <w:rPr>
          <w:b/>
        </w:rPr>
        <w:t>Жертвами чаще всего станов</w:t>
      </w:r>
      <w:r>
        <w:rPr>
          <w:b/>
        </w:rPr>
        <w:t xml:space="preserve">ятся: </w:t>
      </w:r>
    </w:p>
    <w:p w:rsidR="007B7568" w:rsidRDefault="00987A3B" w:rsidP="00987A3B">
      <w:pPr>
        <w:numPr>
          <w:ilvl w:val="0"/>
          <w:numId w:val="1"/>
        </w:numPr>
        <w:ind w:left="567" w:hanging="154"/>
      </w:pPr>
      <w:r>
        <w:t xml:space="preserve">Дети, которые отличаются от остальных (внешностью, способностями, национальностью, уровнем достатка и пр.). </w:t>
      </w:r>
    </w:p>
    <w:p w:rsidR="007B7568" w:rsidRDefault="00987A3B" w:rsidP="00987A3B">
      <w:pPr>
        <w:numPr>
          <w:ilvl w:val="0"/>
          <w:numId w:val="1"/>
        </w:numPr>
        <w:ind w:left="567" w:hanging="154"/>
      </w:pPr>
      <w:r>
        <w:t xml:space="preserve">Дети с моторной неловкостью. </w:t>
      </w:r>
    </w:p>
    <w:p w:rsidR="007B7568" w:rsidRDefault="00987A3B" w:rsidP="00987A3B">
      <w:pPr>
        <w:numPr>
          <w:ilvl w:val="0"/>
          <w:numId w:val="1"/>
        </w:numPr>
        <w:ind w:left="567" w:hanging="154"/>
      </w:pPr>
      <w:r>
        <w:t xml:space="preserve">Дети, к которым применялась агрессия (снижается сопротивляемость к насилию) </w:t>
      </w:r>
    </w:p>
    <w:p w:rsidR="007B7568" w:rsidRDefault="00987A3B" w:rsidP="00987A3B">
      <w:pPr>
        <w:spacing w:after="30" w:line="259" w:lineRule="auto"/>
        <w:ind w:left="567" w:firstLine="0"/>
        <w:jc w:val="left"/>
      </w:pPr>
      <w:r>
        <w:t xml:space="preserve"> </w:t>
      </w:r>
    </w:p>
    <w:p w:rsidR="007B7568" w:rsidRDefault="00987A3B" w:rsidP="00987A3B">
      <w:pPr>
        <w:spacing w:after="4" w:line="270" w:lineRule="auto"/>
        <w:ind w:left="567"/>
        <w:jc w:val="left"/>
      </w:pPr>
      <w:r>
        <w:rPr>
          <w:b/>
        </w:rPr>
        <w:t xml:space="preserve">Признаки </w:t>
      </w:r>
      <w:proofErr w:type="spellStart"/>
      <w:r>
        <w:rPr>
          <w:b/>
        </w:rPr>
        <w:t>буллинга</w:t>
      </w:r>
      <w:proofErr w:type="spellEnd"/>
      <w:r>
        <w:rPr>
          <w:b/>
        </w:rPr>
        <w:t xml:space="preserve">: </w:t>
      </w:r>
    </w:p>
    <w:p w:rsidR="007B7568" w:rsidRDefault="00987A3B" w:rsidP="00987A3B">
      <w:pPr>
        <w:numPr>
          <w:ilvl w:val="0"/>
          <w:numId w:val="1"/>
        </w:numPr>
        <w:ind w:left="567" w:hanging="154"/>
      </w:pPr>
      <w:r>
        <w:t>Ребенок вдр</w:t>
      </w:r>
      <w:r>
        <w:t xml:space="preserve">уг начинает болеть и не ходит в школу. </w:t>
      </w:r>
    </w:p>
    <w:p w:rsidR="007B7568" w:rsidRDefault="00987A3B" w:rsidP="00987A3B">
      <w:pPr>
        <w:numPr>
          <w:ilvl w:val="0"/>
          <w:numId w:val="1"/>
        </w:numPr>
        <w:ind w:left="567" w:hanging="154"/>
      </w:pPr>
      <w:r>
        <w:t xml:space="preserve">Всегда в подавленном настроении. </w:t>
      </w:r>
    </w:p>
    <w:p w:rsidR="007B7568" w:rsidRDefault="00987A3B" w:rsidP="00987A3B">
      <w:pPr>
        <w:numPr>
          <w:ilvl w:val="0"/>
          <w:numId w:val="1"/>
        </w:numPr>
        <w:ind w:left="567" w:hanging="154"/>
      </w:pPr>
      <w:r>
        <w:t xml:space="preserve">Нет друзей в классе. </w:t>
      </w:r>
    </w:p>
    <w:p w:rsidR="007B7568" w:rsidRDefault="00987A3B" w:rsidP="00987A3B">
      <w:pPr>
        <w:numPr>
          <w:ilvl w:val="0"/>
          <w:numId w:val="1"/>
        </w:numPr>
        <w:ind w:left="567" w:hanging="154"/>
      </w:pPr>
      <w:r>
        <w:t xml:space="preserve">Никто не хочет с ним сидеть за партой. </w:t>
      </w:r>
    </w:p>
    <w:p w:rsidR="007B7568" w:rsidRDefault="00987A3B" w:rsidP="00987A3B">
      <w:pPr>
        <w:numPr>
          <w:ilvl w:val="0"/>
          <w:numId w:val="1"/>
        </w:numPr>
        <w:ind w:left="567" w:hanging="154"/>
      </w:pPr>
      <w:r>
        <w:t xml:space="preserve">Объект для шуток и юмора. </w:t>
      </w:r>
    </w:p>
    <w:p w:rsidR="007B7568" w:rsidRDefault="00987A3B" w:rsidP="00987A3B">
      <w:pPr>
        <w:numPr>
          <w:ilvl w:val="0"/>
          <w:numId w:val="1"/>
        </w:numPr>
        <w:ind w:left="567" w:hanging="154"/>
      </w:pPr>
      <w:r>
        <w:t xml:space="preserve">Внезапное снижение успеваемости. </w:t>
      </w:r>
    </w:p>
    <w:p w:rsidR="007B7568" w:rsidRDefault="00987A3B" w:rsidP="00987A3B">
      <w:pPr>
        <w:numPr>
          <w:ilvl w:val="0"/>
          <w:numId w:val="1"/>
        </w:numPr>
        <w:ind w:left="567" w:hanging="154"/>
      </w:pPr>
      <w:r>
        <w:t xml:space="preserve">Часто приходит с синяками и в порванной одежде. </w:t>
      </w:r>
    </w:p>
    <w:p w:rsidR="007B7568" w:rsidRDefault="00987A3B" w:rsidP="00987A3B">
      <w:pPr>
        <w:numPr>
          <w:ilvl w:val="0"/>
          <w:numId w:val="1"/>
        </w:numPr>
        <w:ind w:left="567" w:hanging="154"/>
      </w:pPr>
      <w:r>
        <w:t xml:space="preserve">Не у кого спросить домашнее задание. </w:t>
      </w:r>
    </w:p>
    <w:p w:rsidR="007B7568" w:rsidRDefault="00987A3B" w:rsidP="00987A3B">
      <w:pPr>
        <w:numPr>
          <w:ilvl w:val="0"/>
          <w:numId w:val="1"/>
        </w:numPr>
        <w:ind w:left="567" w:hanging="154"/>
      </w:pPr>
      <w:r>
        <w:t xml:space="preserve">На соревнованиях: «Только не с ним!». </w:t>
      </w:r>
      <w:r>
        <w:rPr>
          <w:rFonts w:ascii="Segoe UI Symbol" w:eastAsia="Segoe UI Symbol" w:hAnsi="Segoe UI Symbol" w:cs="Segoe UI Symbol"/>
          <w:sz w:val="20"/>
        </w:rPr>
        <w:t></w:t>
      </w:r>
      <w:r>
        <w:rPr>
          <w:rFonts w:ascii="Arial" w:eastAsia="Arial" w:hAnsi="Arial" w:cs="Arial"/>
          <w:sz w:val="20"/>
        </w:rPr>
        <w:t xml:space="preserve"> </w:t>
      </w:r>
      <w:r>
        <w:t xml:space="preserve">Часто проводит время на переменах в одиночестве. </w:t>
      </w:r>
    </w:p>
    <w:p w:rsidR="007B7568" w:rsidRDefault="00987A3B" w:rsidP="00987A3B">
      <w:pPr>
        <w:spacing w:after="31" w:line="259" w:lineRule="auto"/>
        <w:ind w:left="567" w:firstLine="0"/>
        <w:jc w:val="left"/>
      </w:pPr>
      <w:r>
        <w:t xml:space="preserve"> </w:t>
      </w:r>
    </w:p>
    <w:p w:rsidR="007B7568" w:rsidRDefault="00987A3B" w:rsidP="00987A3B">
      <w:pPr>
        <w:spacing w:after="4" w:line="270" w:lineRule="auto"/>
        <w:ind w:left="567"/>
        <w:jc w:val="left"/>
      </w:pPr>
      <w:r>
        <w:rPr>
          <w:b/>
        </w:rPr>
        <w:t xml:space="preserve">Последствия </w:t>
      </w:r>
      <w:proofErr w:type="spellStart"/>
      <w:r>
        <w:rPr>
          <w:b/>
        </w:rPr>
        <w:t>буллинга</w:t>
      </w:r>
      <w:proofErr w:type="spellEnd"/>
      <w:r>
        <w:rPr>
          <w:b/>
        </w:rPr>
        <w:t xml:space="preserve">: </w:t>
      </w:r>
    </w:p>
    <w:p w:rsidR="007B7568" w:rsidRDefault="00987A3B" w:rsidP="00987A3B">
      <w:pPr>
        <w:spacing w:after="30" w:line="259" w:lineRule="auto"/>
        <w:ind w:left="567" w:firstLine="0"/>
        <w:jc w:val="left"/>
      </w:pPr>
      <w:r>
        <w:t xml:space="preserve"> </w:t>
      </w:r>
    </w:p>
    <w:p w:rsidR="007B7568" w:rsidRDefault="00987A3B" w:rsidP="00987A3B">
      <w:pPr>
        <w:spacing w:after="4" w:line="270" w:lineRule="auto"/>
        <w:ind w:left="567"/>
        <w:jc w:val="left"/>
      </w:pPr>
      <w:r>
        <w:rPr>
          <w:b/>
        </w:rPr>
        <w:t>Для жертвы:</w:t>
      </w:r>
      <w:r>
        <w:t xml:space="preserve"> </w:t>
      </w:r>
    </w:p>
    <w:tbl>
      <w:tblPr>
        <w:tblStyle w:val="TableGrid"/>
        <w:tblW w:w="8382" w:type="dxa"/>
        <w:tblInd w:w="567" w:type="dxa"/>
        <w:tblCellMar>
          <w:top w:w="40" w:type="dxa"/>
          <w:left w:w="0" w:type="dxa"/>
          <w:bottom w:w="0" w:type="dxa"/>
          <w:right w:w="0" w:type="dxa"/>
        </w:tblCellMar>
        <w:tblLook w:val="04A0" w:firstRow="1" w:lastRow="0" w:firstColumn="1" w:lastColumn="0" w:noHBand="0" w:noVBand="1"/>
      </w:tblPr>
      <w:tblGrid>
        <w:gridCol w:w="5588"/>
        <w:gridCol w:w="2794"/>
      </w:tblGrid>
      <w:tr w:rsidR="007B7568">
        <w:trPr>
          <w:trHeight w:val="2474"/>
        </w:trPr>
        <w:tc>
          <w:tcPr>
            <w:tcW w:w="5588" w:type="dxa"/>
            <w:tcBorders>
              <w:top w:val="nil"/>
              <w:left w:val="nil"/>
              <w:bottom w:val="nil"/>
              <w:right w:val="nil"/>
            </w:tcBorders>
          </w:tcPr>
          <w:p w:rsidR="007B7568" w:rsidRDefault="00987A3B" w:rsidP="00987A3B">
            <w:pPr>
              <w:numPr>
                <w:ilvl w:val="0"/>
                <w:numId w:val="7"/>
              </w:numPr>
              <w:spacing w:after="19" w:line="259" w:lineRule="auto"/>
              <w:ind w:left="567" w:hanging="139"/>
              <w:jc w:val="left"/>
            </w:pPr>
            <w:r>
              <w:t xml:space="preserve">коммуникативные проблемы; </w:t>
            </w:r>
          </w:p>
          <w:p w:rsidR="007B7568" w:rsidRDefault="00987A3B" w:rsidP="00987A3B">
            <w:pPr>
              <w:numPr>
                <w:ilvl w:val="0"/>
                <w:numId w:val="7"/>
              </w:numPr>
              <w:spacing w:after="20" w:line="259" w:lineRule="auto"/>
              <w:ind w:left="567" w:hanging="139"/>
              <w:jc w:val="left"/>
            </w:pPr>
            <w:r>
              <w:t xml:space="preserve">низкая самооценка; </w:t>
            </w:r>
          </w:p>
          <w:p w:rsidR="007B7568" w:rsidRDefault="00987A3B" w:rsidP="00987A3B">
            <w:pPr>
              <w:numPr>
                <w:ilvl w:val="0"/>
                <w:numId w:val="7"/>
              </w:numPr>
              <w:spacing w:after="19" w:line="259" w:lineRule="auto"/>
              <w:ind w:left="567" w:hanging="139"/>
              <w:jc w:val="left"/>
            </w:pPr>
            <w:r>
              <w:t xml:space="preserve">страх перед выступлениями; </w:t>
            </w:r>
          </w:p>
          <w:p w:rsidR="007B7568" w:rsidRDefault="00987A3B" w:rsidP="00987A3B">
            <w:pPr>
              <w:numPr>
                <w:ilvl w:val="0"/>
                <w:numId w:val="7"/>
              </w:numPr>
              <w:spacing w:after="21" w:line="259" w:lineRule="auto"/>
              <w:ind w:left="567" w:hanging="139"/>
              <w:jc w:val="left"/>
            </w:pPr>
            <w:r>
              <w:t xml:space="preserve">недоверие к людям; </w:t>
            </w:r>
          </w:p>
          <w:p w:rsidR="007B7568" w:rsidRDefault="00987A3B" w:rsidP="00987A3B">
            <w:pPr>
              <w:numPr>
                <w:ilvl w:val="0"/>
                <w:numId w:val="7"/>
              </w:numPr>
              <w:spacing w:after="20" w:line="259" w:lineRule="auto"/>
              <w:ind w:left="567" w:hanging="139"/>
              <w:jc w:val="left"/>
            </w:pPr>
            <w:r>
              <w:t xml:space="preserve">может повышаться агрессия; </w:t>
            </w:r>
          </w:p>
          <w:p w:rsidR="007B7568" w:rsidRDefault="00987A3B" w:rsidP="00987A3B">
            <w:pPr>
              <w:numPr>
                <w:ilvl w:val="0"/>
                <w:numId w:val="7"/>
              </w:numPr>
              <w:spacing w:after="0" w:line="259" w:lineRule="auto"/>
              <w:ind w:left="567" w:hanging="139"/>
              <w:jc w:val="left"/>
            </w:pPr>
            <w:r>
              <w:t xml:space="preserve">высокий суицидальный риск; </w:t>
            </w:r>
          </w:p>
          <w:p w:rsidR="007B7568" w:rsidRDefault="00987A3B" w:rsidP="00987A3B">
            <w:pPr>
              <w:spacing w:after="28" w:line="259" w:lineRule="auto"/>
              <w:ind w:left="567" w:firstLine="0"/>
              <w:jc w:val="left"/>
            </w:pPr>
            <w:r>
              <w:t xml:space="preserve"> </w:t>
            </w:r>
          </w:p>
          <w:p w:rsidR="007B7568" w:rsidRDefault="00987A3B" w:rsidP="00987A3B">
            <w:pPr>
              <w:spacing w:after="13" w:line="259" w:lineRule="auto"/>
              <w:ind w:left="567" w:firstLine="0"/>
              <w:jc w:val="left"/>
            </w:pPr>
            <w:r>
              <w:rPr>
                <w:b/>
              </w:rPr>
              <w:t>Для агрессора:</w:t>
            </w:r>
            <w:r>
              <w:t xml:space="preserve"> </w:t>
            </w:r>
          </w:p>
          <w:p w:rsidR="007B7568" w:rsidRDefault="00987A3B" w:rsidP="00987A3B">
            <w:pPr>
              <w:numPr>
                <w:ilvl w:val="0"/>
                <w:numId w:val="7"/>
              </w:numPr>
              <w:spacing w:after="0" w:line="259" w:lineRule="auto"/>
              <w:ind w:left="567" w:hanging="139"/>
              <w:jc w:val="left"/>
            </w:pPr>
            <w:r>
              <w:t xml:space="preserve">чувство вины; </w:t>
            </w:r>
          </w:p>
        </w:tc>
        <w:tc>
          <w:tcPr>
            <w:tcW w:w="2794" w:type="dxa"/>
            <w:vMerge w:val="restart"/>
            <w:tcBorders>
              <w:top w:val="nil"/>
              <w:left w:val="nil"/>
              <w:bottom w:val="nil"/>
              <w:right w:val="nil"/>
            </w:tcBorders>
          </w:tcPr>
          <w:p w:rsidR="007B7568" w:rsidRDefault="00987A3B" w:rsidP="00987A3B">
            <w:pPr>
              <w:numPr>
                <w:ilvl w:val="0"/>
                <w:numId w:val="8"/>
              </w:numPr>
              <w:spacing w:after="18" w:line="259" w:lineRule="auto"/>
              <w:ind w:left="567" w:firstLine="0"/>
              <w:jc w:val="left"/>
            </w:pPr>
            <w:r>
              <w:t xml:space="preserve">депрессия; </w:t>
            </w:r>
          </w:p>
          <w:p w:rsidR="007B7568" w:rsidRDefault="00987A3B" w:rsidP="00987A3B">
            <w:pPr>
              <w:numPr>
                <w:ilvl w:val="0"/>
                <w:numId w:val="8"/>
              </w:numPr>
              <w:spacing w:after="18" w:line="259" w:lineRule="auto"/>
              <w:ind w:left="567" w:firstLine="0"/>
              <w:jc w:val="left"/>
            </w:pPr>
            <w:r>
              <w:t xml:space="preserve">уходы из школы; </w:t>
            </w:r>
          </w:p>
          <w:p w:rsidR="007B7568" w:rsidRDefault="00987A3B" w:rsidP="00987A3B">
            <w:pPr>
              <w:numPr>
                <w:ilvl w:val="0"/>
                <w:numId w:val="8"/>
              </w:numPr>
              <w:spacing w:after="19" w:line="259" w:lineRule="auto"/>
              <w:ind w:left="567" w:firstLine="0"/>
              <w:jc w:val="left"/>
            </w:pPr>
            <w:r>
              <w:t xml:space="preserve">чувство тревоги; </w:t>
            </w:r>
          </w:p>
          <w:p w:rsidR="007B7568" w:rsidRDefault="00987A3B" w:rsidP="00987A3B">
            <w:pPr>
              <w:numPr>
                <w:ilvl w:val="0"/>
                <w:numId w:val="8"/>
              </w:numPr>
              <w:spacing w:after="20" w:line="259" w:lineRule="auto"/>
              <w:ind w:left="567" w:firstLine="0"/>
              <w:jc w:val="left"/>
            </w:pPr>
            <w:r>
              <w:t xml:space="preserve">соматические реакции; </w:t>
            </w:r>
          </w:p>
          <w:p w:rsidR="007B7568" w:rsidRDefault="00987A3B" w:rsidP="00987A3B">
            <w:pPr>
              <w:numPr>
                <w:ilvl w:val="0"/>
                <w:numId w:val="8"/>
              </w:numPr>
              <w:spacing w:after="0" w:line="259" w:lineRule="auto"/>
              <w:ind w:left="567" w:firstLine="0"/>
              <w:jc w:val="left"/>
            </w:pPr>
            <w:r>
              <w:t xml:space="preserve">когнитивные нарушения; - снижение успеваемости. </w:t>
            </w:r>
          </w:p>
        </w:tc>
      </w:tr>
      <w:tr w:rsidR="007B7568">
        <w:trPr>
          <w:trHeight w:val="276"/>
        </w:trPr>
        <w:tc>
          <w:tcPr>
            <w:tcW w:w="5588" w:type="dxa"/>
            <w:tcBorders>
              <w:top w:val="nil"/>
              <w:left w:val="nil"/>
              <w:bottom w:val="nil"/>
              <w:right w:val="nil"/>
            </w:tcBorders>
          </w:tcPr>
          <w:p w:rsidR="007B7568" w:rsidRDefault="00987A3B" w:rsidP="00987A3B">
            <w:pPr>
              <w:spacing w:after="0" w:line="259" w:lineRule="auto"/>
              <w:ind w:left="567" w:firstLine="0"/>
              <w:jc w:val="left"/>
            </w:pPr>
            <w:r>
              <w:t xml:space="preserve">- </w:t>
            </w:r>
            <w:r>
              <w:t xml:space="preserve">негативные эмоции со стороны окружающих, </w:t>
            </w:r>
          </w:p>
        </w:tc>
        <w:tc>
          <w:tcPr>
            <w:tcW w:w="0" w:type="auto"/>
            <w:vMerge/>
            <w:tcBorders>
              <w:top w:val="nil"/>
              <w:left w:val="nil"/>
              <w:bottom w:val="nil"/>
              <w:right w:val="nil"/>
            </w:tcBorders>
          </w:tcPr>
          <w:p w:rsidR="007B7568" w:rsidRDefault="007B7568" w:rsidP="00987A3B">
            <w:pPr>
              <w:spacing w:after="160" w:line="259" w:lineRule="auto"/>
              <w:ind w:left="567" w:firstLine="0"/>
              <w:jc w:val="left"/>
            </w:pPr>
          </w:p>
        </w:tc>
      </w:tr>
    </w:tbl>
    <w:p w:rsidR="007B7568" w:rsidRDefault="00987A3B" w:rsidP="00987A3B">
      <w:pPr>
        <w:numPr>
          <w:ilvl w:val="0"/>
          <w:numId w:val="2"/>
        </w:numPr>
        <w:ind w:left="567" w:hanging="139"/>
      </w:pPr>
      <w:r>
        <w:t xml:space="preserve">высокий риск попасть в криминальные группировки и к совершению правонарушений; </w:t>
      </w:r>
    </w:p>
    <w:p w:rsidR="007B7568" w:rsidRDefault="00987A3B" w:rsidP="00987A3B">
      <w:pPr>
        <w:numPr>
          <w:ilvl w:val="0"/>
          <w:numId w:val="2"/>
        </w:numPr>
        <w:ind w:left="567" w:hanging="139"/>
      </w:pPr>
      <w:r>
        <w:t xml:space="preserve">отвержение. </w:t>
      </w:r>
    </w:p>
    <w:p w:rsidR="007B7568" w:rsidRDefault="00987A3B" w:rsidP="00987A3B">
      <w:pPr>
        <w:spacing w:after="30" w:line="259" w:lineRule="auto"/>
        <w:ind w:left="567" w:firstLine="0"/>
        <w:jc w:val="left"/>
      </w:pPr>
      <w:r>
        <w:t xml:space="preserve"> </w:t>
      </w:r>
    </w:p>
    <w:p w:rsidR="007B7568" w:rsidRDefault="00987A3B" w:rsidP="00987A3B">
      <w:pPr>
        <w:spacing w:after="4" w:line="270" w:lineRule="auto"/>
        <w:ind w:left="567"/>
        <w:jc w:val="left"/>
      </w:pPr>
      <w:r>
        <w:rPr>
          <w:b/>
        </w:rPr>
        <w:t>Для педагога:</w:t>
      </w:r>
      <w:r>
        <w:t xml:space="preserve"> </w:t>
      </w:r>
    </w:p>
    <w:p w:rsidR="007B7568" w:rsidRDefault="00987A3B" w:rsidP="00987A3B">
      <w:pPr>
        <w:ind w:left="567"/>
      </w:pPr>
      <w:r>
        <w:t xml:space="preserve">В классе сформируется ситуация, где всегда будет Агрессор и Жертва. </w:t>
      </w:r>
    </w:p>
    <w:p w:rsidR="007B7568" w:rsidRDefault="00987A3B" w:rsidP="00987A3B">
      <w:pPr>
        <w:ind w:left="567" w:firstLine="567"/>
      </w:pPr>
      <w:r>
        <w:t>У учителя, имеющего особое отношение к некоторым обучающимся («</w:t>
      </w:r>
      <w:proofErr w:type="gramStart"/>
      <w:r>
        <w:t>любимчик»/</w:t>
      </w:r>
      <w:proofErr w:type="gramEnd"/>
      <w:r>
        <w:t xml:space="preserve"> «хулиган»), больше шансов спровоцировать ситуацию </w:t>
      </w:r>
      <w:proofErr w:type="spellStart"/>
      <w:r>
        <w:t>буллинга</w:t>
      </w:r>
      <w:proofErr w:type="spellEnd"/>
      <w:r>
        <w:t xml:space="preserve">. Когда педагог никого не </w:t>
      </w:r>
      <w:r>
        <w:lastRenderedPageBreak/>
        <w:t>выделяет и уважительно относится ко всем, ведет работу по сплочению классного коллектива, вероятно</w:t>
      </w:r>
      <w:r>
        <w:t xml:space="preserve">сть возникновения </w:t>
      </w:r>
      <w:proofErr w:type="spellStart"/>
      <w:r>
        <w:t>буллинга</w:t>
      </w:r>
      <w:proofErr w:type="spellEnd"/>
      <w:r>
        <w:t xml:space="preserve"> сводится к минимуму. </w:t>
      </w:r>
    </w:p>
    <w:p w:rsidR="007B7568" w:rsidRDefault="00987A3B" w:rsidP="00987A3B">
      <w:pPr>
        <w:spacing w:after="0" w:line="259" w:lineRule="auto"/>
        <w:ind w:left="567" w:firstLine="0"/>
        <w:jc w:val="left"/>
      </w:pPr>
      <w:r>
        <w:t xml:space="preserve"> </w:t>
      </w:r>
    </w:p>
    <w:p w:rsidR="007B7568" w:rsidRDefault="00987A3B" w:rsidP="00987A3B">
      <w:pPr>
        <w:spacing w:after="0" w:line="259" w:lineRule="auto"/>
        <w:ind w:left="567" w:firstLine="0"/>
        <w:jc w:val="left"/>
      </w:pPr>
      <w:r>
        <w:rPr>
          <w:b/>
          <w:sz w:val="32"/>
        </w:rPr>
        <w:t xml:space="preserve">Что делать педагогу в ситуации </w:t>
      </w:r>
      <w:proofErr w:type="spellStart"/>
      <w:r>
        <w:rPr>
          <w:b/>
          <w:sz w:val="32"/>
        </w:rPr>
        <w:t>буллинга</w:t>
      </w:r>
      <w:proofErr w:type="spellEnd"/>
      <w:r>
        <w:rPr>
          <w:b/>
          <w:sz w:val="32"/>
        </w:rPr>
        <w:t xml:space="preserve">: </w:t>
      </w:r>
    </w:p>
    <w:p w:rsidR="007B7568" w:rsidRDefault="00987A3B" w:rsidP="00987A3B">
      <w:pPr>
        <w:spacing w:after="0" w:line="259" w:lineRule="auto"/>
        <w:ind w:left="567" w:firstLine="0"/>
        <w:jc w:val="left"/>
      </w:pPr>
      <w:r>
        <w:t xml:space="preserve"> </w:t>
      </w:r>
    </w:p>
    <w:p w:rsidR="007B7568" w:rsidRDefault="00987A3B" w:rsidP="00987A3B">
      <w:pPr>
        <w:ind w:left="567" w:firstLine="567"/>
      </w:pPr>
      <w:r>
        <w:t xml:space="preserve">Для начала необходимо признать, что такая проблема существует. Это гораздо более серьезный шаг, чем может показаться: </w:t>
      </w:r>
    </w:p>
    <w:p w:rsidR="007B7568" w:rsidRDefault="00987A3B" w:rsidP="00987A3B">
      <w:pPr>
        <w:numPr>
          <w:ilvl w:val="0"/>
          <w:numId w:val="3"/>
        </w:numPr>
        <w:ind w:left="567" w:firstLine="567"/>
      </w:pPr>
      <w:r>
        <w:t xml:space="preserve">Хотя мы говорим о соблюдении интересов потерпевшего, на практике часто действуем в пользу обидчика. Например, обучающиеся часто восхищаются обидчиком, а некоторые педагоги с неуважением относятся к детям, которые не могут постоять за себя. </w:t>
      </w:r>
    </w:p>
    <w:p w:rsidR="007B7568" w:rsidRDefault="00987A3B" w:rsidP="00987A3B">
      <w:pPr>
        <w:numPr>
          <w:ilvl w:val="0"/>
          <w:numId w:val="3"/>
        </w:numPr>
        <w:ind w:left="567" w:firstLine="567"/>
      </w:pPr>
      <w:r>
        <w:t>Иногда педагоги</w:t>
      </w:r>
      <w:r>
        <w:t xml:space="preserve"> считают, что лучше дать детям возможность разобраться со своими проблемами самим или рассматривают вербальную агрессию как неопасную и незаслуживающую внимания. </w:t>
      </w:r>
    </w:p>
    <w:p w:rsidR="007B7568" w:rsidRDefault="00987A3B" w:rsidP="00987A3B">
      <w:pPr>
        <w:numPr>
          <w:ilvl w:val="0"/>
          <w:numId w:val="3"/>
        </w:numPr>
        <w:ind w:left="567" w:firstLine="567"/>
      </w:pPr>
      <w:r>
        <w:t>Некоторые руководители не хотят поднимать обсуждение этой темы, пока не сталкиваются с другим</w:t>
      </w:r>
      <w:r>
        <w:t xml:space="preserve">и людьми, которые требуют активных действий, например, с родителями. </w:t>
      </w:r>
    </w:p>
    <w:p w:rsidR="007B7568" w:rsidRDefault="00987A3B" w:rsidP="00987A3B">
      <w:pPr>
        <w:ind w:left="567" w:firstLine="567"/>
      </w:pPr>
      <w:r>
        <w:t xml:space="preserve">Притеснение продолжается благодаря атмосфере, которая его допускает, а также в результате недостаточного надзора и отсутствия последствий. </w:t>
      </w:r>
    </w:p>
    <w:p w:rsidR="007B7568" w:rsidRDefault="00987A3B" w:rsidP="00987A3B">
      <w:pPr>
        <w:numPr>
          <w:ilvl w:val="0"/>
          <w:numId w:val="4"/>
        </w:numPr>
        <w:ind w:firstLine="567"/>
      </w:pPr>
      <w:r>
        <w:t xml:space="preserve">оставаться спокойным; </w:t>
      </w:r>
    </w:p>
    <w:p w:rsidR="007B7568" w:rsidRDefault="00987A3B" w:rsidP="00987A3B">
      <w:pPr>
        <w:numPr>
          <w:ilvl w:val="0"/>
          <w:numId w:val="4"/>
        </w:numPr>
        <w:ind w:firstLine="567"/>
      </w:pPr>
      <w:r>
        <w:t>воспринять случай серье</w:t>
      </w:r>
      <w:r>
        <w:t xml:space="preserve">зно; </w:t>
      </w:r>
    </w:p>
    <w:p w:rsidR="007B7568" w:rsidRDefault="00987A3B" w:rsidP="00987A3B">
      <w:pPr>
        <w:numPr>
          <w:ilvl w:val="0"/>
          <w:numId w:val="4"/>
        </w:numPr>
        <w:ind w:firstLine="567"/>
      </w:pPr>
      <w:r>
        <w:t xml:space="preserve">быстро и взвешенно принять меры; если нужно, наказать обидчика и объяснить причину наказания; </w:t>
      </w:r>
    </w:p>
    <w:p w:rsidR="007B7568" w:rsidRDefault="00987A3B" w:rsidP="00987A3B">
      <w:pPr>
        <w:numPr>
          <w:ilvl w:val="0"/>
          <w:numId w:val="4"/>
        </w:numPr>
        <w:ind w:firstLine="567"/>
      </w:pPr>
      <w:r>
        <w:t xml:space="preserve">сделать так, чтобы обидчик понял, что вы не одобряете его поведение; </w:t>
      </w:r>
    </w:p>
    <w:p w:rsidR="007B7568" w:rsidRDefault="00987A3B" w:rsidP="00987A3B">
      <w:pPr>
        <w:numPr>
          <w:ilvl w:val="0"/>
          <w:numId w:val="4"/>
        </w:numPr>
        <w:ind w:firstLine="567"/>
      </w:pPr>
      <w:r>
        <w:t xml:space="preserve">постараться, чтобы обидчик увидел точку зрения жертвы; </w:t>
      </w:r>
    </w:p>
    <w:p w:rsidR="007B7568" w:rsidRDefault="00987A3B" w:rsidP="00987A3B">
      <w:pPr>
        <w:numPr>
          <w:ilvl w:val="0"/>
          <w:numId w:val="4"/>
        </w:numPr>
        <w:ind w:firstLine="567"/>
      </w:pPr>
      <w:r>
        <w:t>оказать поддержку потерпевшем</w:t>
      </w:r>
      <w:r>
        <w:t xml:space="preserve">у, подбодрить его, не дать ему почувствовать себя неадекватным или глупым, предложить конкретную помощь. </w:t>
      </w:r>
    </w:p>
    <w:p w:rsidR="007B7568" w:rsidRDefault="00987A3B" w:rsidP="00987A3B">
      <w:pPr>
        <w:spacing w:after="27" w:line="259" w:lineRule="auto"/>
        <w:ind w:left="567" w:firstLine="0"/>
        <w:jc w:val="left"/>
      </w:pPr>
      <w:r>
        <w:rPr>
          <w:b/>
        </w:rPr>
        <w:t xml:space="preserve"> </w:t>
      </w:r>
    </w:p>
    <w:p w:rsidR="007B7568" w:rsidRDefault="00987A3B" w:rsidP="00987A3B">
      <w:pPr>
        <w:spacing w:after="4" w:line="270" w:lineRule="auto"/>
        <w:ind w:left="567" w:firstLine="567"/>
        <w:jc w:val="left"/>
      </w:pPr>
      <w:r>
        <w:rPr>
          <w:b/>
        </w:rPr>
        <w:t xml:space="preserve"> Предупредить возникновение такого явления как </w:t>
      </w:r>
      <w:proofErr w:type="spellStart"/>
      <w:r>
        <w:rPr>
          <w:b/>
        </w:rPr>
        <w:t>буллинг</w:t>
      </w:r>
      <w:proofErr w:type="spellEnd"/>
      <w:r>
        <w:rPr>
          <w:b/>
        </w:rPr>
        <w:t xml:space="preserve"> гораздо легче, чем работать с его последствиями! </w:t>
      </w:r>
    </w:p>
    <w:p w:rsidR="007B7568" w:rsidRDefault="00987A3B" w:rsidP="00987A3B">
      <w:pPr>
        <w:ind w:left="567"/>
      </w:pPr>
      <w:r>
        <w:t>Важным является разработка этического кодек</w:t>
      </w:r>
      <w:r>
        <w:t xml:space="preserve">са школы, который предусматривал бы </w:t>
      </w:r>
    </w:p>
    <w:p w:rsidR="007B7568" w:rsidRDefault="00987A3B" w:rsidP="00987A3B">
      <w:pPr>
        <w:ind w:left="567"/>
      </w:pPr>
      <w:r>
        <w:t xml:space="preserve">проявление уважения к чести и достоинству всех учеников и других членов школьного сообщества. </w:t>
      </w:r>
    </w:p>
    <w:p w:rsidR="007B7568" w:rsidRDefault="00987A3B" w:rsidP="00987A3B">
      <w:pPr>
        <w:spacing w:after="74" w:line="259" w:lineRule="auto"/>
        <w:ind w:left="567" w:firstLine="0"/>
        <w:jc w:val="left"/>
      </w:pPr>
      <w:r>
        <w:rPr>
          <w:b/>
        </w:rPr>
        <w:t xml:space="preserve"> </w:t>
      </w:r>
    </w:p>
    <w:p w:rsidR="007B7568" w:rsidRDefault="00987A3B" w:rsidP="00987A3B">
      <w:pPr>
        <w:spacing w:after="0" w:line="259" w:lineRule="auto"/>
        <w:ind w:left="567"/>
        <w:jc w:val="left"/>
      </w:pPr>
      <w:r>
        <w:rPr>
          <w:b/>
          <w:sz w:val="28"/>
        </w:rPr>
        <w:t xml:space="preserve">Что может делать педагог для профилактики </w:t>
      </w:r>
      <w:proofErr w:type="spellStart"/>
      <w:r>
        <w:rPr>
          <w:b/>
          <w:sz w:val="28"/>
        </w:rPr>
        <w:t>буллинга</w:t>
      </w:r>
      <w:proofErr w:type="spellEnd"/>
      <w:r>
        <w:rPr>
          <w:b/>
          <w:sz w:val="28"/>
        </w:rPr>
        <w:t xml:space="preserve">: </w:t>
      </w:r>
    </w:p>
    <w:p w:rsidR="007B7568" w:rsidRDefault="00987A3B" w:rsidP="00987A3B">
      <w:pPr>
        <w:numPr>
          <w:ilvl w:val="0"/>
          <w:numId w:val="4"/>
        </w:numPr>
        <w:ind w:firstLine="567"/>
      </w:pPr>
      <w:r>
        <w:t xml:space="preserve">Обучать детей конструктивным способам решения конфликтов. </w:t>
      </w:r>
    </w:p>
    <w:p w:rsidR="007B7568" w:rsidRDefault="00987A3B" w:rsidP="00987A3B">
      <w:pPr>
        <w:numPr>
          <w:ilvl w:val="0"/>
          <w:numId w:val="4"/>
        </w:numPr>
        <w:ind w:firstLine="567"/>
      </w:pPr>
      <w:r>
        <w:t xml:space="preserve">Развивать у детей чувство </w:t>
      </w:r>
      <w:proofErr w:type="spellStart"/>
      <w:r>
        <w:t>эмпатии</w:t>
      </w:r>
      <w:proofErr w:type="spellEnd"/>
      <w:r>
        <w:t xml:space="preserve"> и толерантности. </w:t>
      </w:r>
    </w:p>
    <w:p w:rsidR="007B7568" w:rsidRDefault="00987A3B" w:rsidP="00987A3B">
      <w:pPr>
        <w:numPr>
          <w:ilvl w:val="0"/>
          <w:numId w:val="4"/>
        </w:numPr>
        <w:ind w:firstLine="567"/>
      </w:pPr>
      <w:r>
        <w:t xml:space="preserve">Обучать навыкам самоконтроля и </w:t>
      </w:r>
      <w:proofErr w:type="spellStart"/>
      <w:r>
        <w:t>саморегуляции</w:t>
      </w:r>
      <w:proofErr w:type="spellEnd"/>
      <w:r>
        <w:t xml:space="preserve">. </w:t>
      </w:r>
    </w:p>
    <w:p w:rsidR="007B7568" w:rsidRDefault="00987A3B" w:rsidP="00987A3B">
      <w:pPr>
        <w:numPr>
          <w:ilvl w:val="0"/>
          <w:numId w:val="4"/>
        </w:numPr>
        <w:ind w:firstLine="567"/>
      </w:pPr>
      <w:r>
        <w:t xml:space="preserve">Проводить </w:t>
      </w:r>
      <w:proofErr w:type="gramStart"/>
      <w:r>
        <w:t>групповые внеклассные мероприятия</w:t>
      </w:r>
      <w:proofErr w:type="gramEnd"/>
      <w:r>
        <w:t xml:space="preserve"> направленные на сплочение класса. </w:t>
      </w:r>
    </w:p>
    <w:p w:rsidR="007B7568" w:rsidRDefault="00987A3B" w:rsidP="00987A3B">
      <w:pPr>
        <w:numPr>
          <w:ilvl w:val="0"/>
          <w:numId w:val="4"/>
        </w:numPr>
        <w:ind w:firstLine="567"/>
      </w:pPr>
      <w:r>
        <w:t xml:space="preserve">«Хвалить при всех, ругать наедине». </w:t>
      </w:r>
    </w:p>
    <w:p w:rsidR="007B7568" w:rsidRDefault="00987A3B" w:rsidP="00987A3B">
      <w:pPr>
        <w:numPr>
          <w:ilvl w:val="0"/>
          <w:numId w:val="4"/>
        </w:numPr>
        <w:ind w:firstLine="567"/>
      </w:pPr>
      <w:r>
        <w:t xml:space="preserve">Устраивать совместные праздники и чаепития. </w:t>
      </w:r>
    </w:p>
    <w:p w:rsidR="007B7568" w:rsidRDefault="00987A3B" w:rsidP="00987A3B">
      <w:pPr>
        <w:numPr>
          <w:ilvl w:val="0"/>
          <w:numId w:val="4"/>
        </w:numPr>
        <w:ind w:firstLine="567"/>
      </w:pPr>
      <w:r>
        <w:t xml:space="preserve">Помогать детям решать конфликтные ситуации, стараясь не принимать сторону одного из </w:t>
      </w:r>
    </w:p>
    <w:p w:rsidR="007B7568" w:rsidRDefault="00987A3B" w:rsidP="00987A3B">
      <w:pPr>
        <w:ind w:left="567"/>
      </w:pPr>
      <w:r>
        <w:t xml:space="preserve">участников, помогать находить компромисс. </w:t>
      </w:r>
    </w:p>
    <w:p w:rsidR="007B7568" w:rsidRDefault="00987A3B" w:rsidP="00987A3B">
      <w:pPr>
        <w:spacing w:after="19" w:line="259" w:lineRule="auto"/>
        <w:ind w:left="567" w:firstLine="0"/>
        <w:jc w:val="left"/>
      </w:pPr>
      <w:r>
        <w:t xml:space="preserve"> </w:t>
      </w:r>
    </w:p>
    <w:p w:rsidR="00987A3B" w:rsidRDefault="00987A3B" w:rsidP="00987A3B">
      <w:pPr>
        <w:spacing w:after="0" w:line="282" w:lineRule="auto"/>
        <w:ind w:left="567" w:right="11" w:firstLine="605"/>
        <w:jc w:val="left"/>
        <w:rPr>
          <w:b/>
          <w:sz w:val="28"/>
        </w:rPr>
      </w:pPr>
      <w:r>
        <w:rPr>
          <w:b/>
          <w:sz w:val="28"/>
        </w:rPr>
        <w:t>Рекомендации учителю и воспитателю по профилактике «Отверженности» в классе:</w:t>
      </w:r>
    </w:p>
    <w:p w:rsidR="007B7568" w:rsidRDefault="00987A3B" w:rsidP="00987A3B">
      <w:pPr>
        <w:spacing w:after="0" w:line="282" w:lineRule="auto"/>
        <w:ind w:left="567" w:right="11" w:firstLine="605"/>
        <w:jc w:val="left"/>
      </w:pPr>
      <w:r>
        <w:rPr>
          <w:b/>
          <w:sz w:val="28"/>
        </w:rPr>
        <w:t xml:space="preserve"> </w:t>
      </w:r>
      <w:r>
        <w:t>1.</w:t>
      </w:r>
      <w:r>
        <w:rPr>
          <w:rFonts w:ascii="Arial" w:eastAsia="Arial" w:hAnsi="Arial" w:cs="Arial"/>
        </w:rPr>
        <w:t xml:space="preserve"> </w:t>
      </w:r>
      <w:r>
        <w:t xml:space="preserve">Следует с самого первого дня пресекать любые насмешки над неудачами одноклассников. Насмешникам необходимо делать строго замечания. </w:t>
      </w:r>
    </w:p>
    <w:p w:rsidR="007B7568" w:rsidRDefault="00987A3B" w:rsidP="00987A3B">
      <w:pPr>
        <w:numPr>
          <w:ilvl w:val="0"/>
          <w:numId w:val="5"/>
        </w:numPr>
        <w:ind w:left="567" w:firstLine="567"/>
      </w:pPr>
      <w:r>
        <w:t xml:space="preserve">Следует пресекать любые пренебрежительные замечания в адрес одноклассников. </w:t>
      </w:r>
    </w:p>
    <w:p w:rsidR="007B7568" w:rsidRDefault="00987A3B" w:rsidP="00987A3B">
      <w:pPr>
        <w:numPr>
          <w:ilvl w:val="0"/>
          <w:numId w:val="5"/>
        </w:numPr>
        <w:ind w:left="567" w:firstLine="567"/>
      </w:pPr>
      <w:r>
        <w:lastRenderedPageBreak/>
        <w:t xml:space="preserve">Если по каким-либо причинам репутация ребенка </w:t>
      </w:r>
      <w:r>
        <w:t xml:space="preserve">испорчена, нужно дать ему возможность показать себя в выгодном свете. </w:t>
      </w:r>
    </w:p>
    <w:p w:rsidR="007B7568" w:rsidRDefault="00987A3B" w:rsidP="00987A3B">
      <w:pPr>
        <w:numPr>
          <w:ilvl w:val="0"/>
          <w:numId w:val="5"/>
        </w:numPr>
        <w:ind w:left="567" w:firstLine="567"/>
      </w:pPr>
      <w:r>
        <w:t xml:space="preserve">Помогают объединить класс совместные мероприятия, поездки, постановки спектаклей, выпуск стенгазет и т.д. </w:t>
      </w:r>
    </w:p>
    <w:p w:rsidR="007B7568" w:rsidRDefault="00987A3B" w:rsidP="00987A3B">
      <w:pPr>
        <w:numPr>
          <w:ilvl w:val="0"/>
          <w:numId w:val="5"/>
        </w:numPr>
        <w:ind w:left="567" w:firstLine="567"/>
      </w:pPr>
      <w:r>
        <w:t>Необходимо дать возможность наиболее активным детям проявить себя и самоутверд</w:t>
      </w:r>
      <w:r>
        <w:t xml:space="preserve">иться за счет своих способностей, а не за счет унижения других. </w:t>
      </w:r>
    </w:p>
    <w:p w:rsidR="007B7568" w:rsidRDefault="00987A3B" w:rsidP="00987A3B">
      <w:pPr>
        <w:numPr>
          <w:ilvl w:val="0"/>
          <w:numId w:val="5"/>
        </w:numPr>
        <w:ind w:left="567" w:firstLine="567"/>
      </w:pPr>
      <w:r>
        <w:t>Следует избегать высмеивания и сравнивания ребят на уроках. Некоторые учителя даже оценки за контрольные работы не объявляют публично, а выставляют в дневник. Разбор ошибок необходимо делать,</w:t>
      </w:r>
      <w:r>
        <w:t xml:space="preserve"> не называя тех, кто их допустил, или индивидуально. </w:t>
      </w:r>
    </w:p>
    <w:p w:rsidR="007B7568" w:rsidRDefault="00987A3B" w:rsidP="00987A3B">
      <w:pPr>
        <w:numPr>
          <w:ilvl w:val="0"/>
          <w:numId w:val="5"/>
        </w:numPr>
        <w:ind w:left="567" w:firstLine="567"/>
      </w:pPr>
      <w:r>
        <w:t xml:space="preserve">Имеет смысл поговорить с преследователями о том, почему они пристают к жертве, обратить их внимание на чувства жертвы. </w:t>
      </w:r>
    </w:p>
    <w:p w:rsidR="007B7568" w:rsidRDefault="00987A3B" w:rsidP="00987A3B">
      <w:pPr>
        <w:spacing w:after="0" w:line="259" w:lineRule="auto"/>
        <w:ind w:left="567" w:firstLine="0"/>
        <w:jc w:val="center"/>
      </w:pPr>
      <w:r>
        <w:rPr>
          <w:sz w:val="28"/>
        </w:rPr>
        <w:t xml:space="preserve"> </w:t>
      </w:r>
    </w:p>
    <w:p w:rsidR="007B7568" w:rsidRDefault="00987A3B" w:rsidP="00987A3B">
      <w:pPr>
        <w:spacing w:after="0" w:line="259" w:lineRule="auto"/>
        <w:ind w:left="567" w:firstLine="0"/>
        <w:jc w:val="center"/>
      </w:pPr>
      <w:r>
        <w:rPr>
          <w:b/>
          <w:sz w:val="28"/>
        </w:rPr>
        <w:t xml:space="preserve"> </w:t>
      </w:r>
    </w:p>
    <w:p w:rsidR="007B7568" w:rsidRDefault="00987A3B" w:rsidP="00987A3B">
      <w:pPr>
        <w:spacing w:after="54" w:line="259" w:lineRule="auto"/>
        <w:ind w:left="567" w:firstLine="0"/>
        <w:jc w:val="center"/>
      </w:pPr>
      <w:r>
        <w:rPr>
          <w:b/>
          <w:sz w:val="28"/>
        </w:rPr>
        <w:t>Памятка учителю</w:t>
      </w:r>
      <w:r>
        <w:rPr>
          <w:sz w:val="28"/>
        </w:rPr>
        <w:t xml:space="preserve"> </w:t>
      </w:r>
    </w:p>
    <w:p w:rsidR="007B7568" w:rsidRDefault="00987A3B" w:rsidP="00987A3B">
      <w:pPr>
        <w:spacing w:after="0" w:line="259" w:lineRule="auto"/>
        <w:ind w:left="567"/>
        <w:jc w:val="left"/>
      </w:pPr>
      <w:r>
        <w:rPr>
          <w:b/>
          <w:sz w:val="28"/>
        </w:rPr>
        <w:t xml:space="preserve">                     </w:t>
      </w:r>
      <w:r>
        <w:rPr>
          <w:b/>
          <w:sz w:val="28"/>
        </w:rPr>
        <w:t xml:space="preserve">«Как предотвратить и преодолеть школьный </w:t>
      </w:r>
      <w:proofErr w:type="spellStart"/>
      <w:r>
        <w:rPr>
          <w:b/>
          <w:sz w:val="28"/>
        </w:rPr>
        <w:t>буллинг</w:t>
      </w:r>
      <w:proofErr w:type="spellEnd"/>
      <w:r>
        <w:rPr>
          <w:b/>
          <w:sz w:val="28"/>
        </w:rPr>
        <w:t>»</w:t>
      </w:r>
      <w:r>
        <w:rPr>
          <w:sz w:val="28"/>
        </w:rPr>
        <w:t xml:space="preserve"> </w:t>
      </w:r>
    </w:p>
    <w:p w:rsidR="007B7568" w:rsidRDefault="00987A3B" w:rsidP="00987A3B">
      <w:pPr>
        <w:spacing w:after="46"/>
        <w:ind w:left="567" w:firstLine="567"/>
      </w:pPr>
      <w:r>
        <w:t xml:space="preserve"> </w:t>
      </w:r>
      <w:proofErr w:type="spellStart"/>
      <w:r>
        <w:t>Буллинг</w:t>
      </w:r>
      <w:proofErr w:type="spellEnd"/>
      <w:r>
        <w:t xml:space="preserve"> </w:t>
      </w:r>
      <w:r>
        <w:t xml:space="preserve">– длительный процесс сознательного жестокого отношения, физического и (или) психического, со стороны одного или группы детей к другому ребенку (другим детям). Это разрушительное поведение «сильных», направленное на «слабых» с целью </w:t>
      </w:r>
      <w:proofErr w:type="gramStart"/>
      <w:r>
        <w:t>получения  «</w:t>
      </w:r>
      <w:proofErr w:type="gramEnd"/>
      <w:r>
        <w:t>удовольствия</w:t>
      </w:r>
      <w:r>
        <w:t xml:space="preserve">» от наносимого «слабым» материального и морального ущерба. </w:t>
      </w:r>
      <w:proofErr w:type="spellStart"/>
      <w:r>
        <w:t>Буллинг</w:t>
      </w:r>
      <w:proofErr w:type="spellEnd"/>
      <w:r>
        <w:t xml:space="preserve"> включает эмоциональное (насмешки, присвоение кличек, бесконечные замечания, необъективные оценки, публичное унижение, отторжение, изоляция, отказ от общения с жертвой) и физическое насилие</w:t>
      </w:r>
      <w:r>
        <w:t xml:space="preserve"> (избиение, нанесение ударов, шлепки, подзатыльники, порча и отнятие вещей), которые вызывают травматические переживания у жертвы. Жертвой обычно становится тот, кто чем-то отличается от других. </w:t>
      </w:r>
    </w:p>
    <w:p w:rsidR="007B7568" w:rsidRDefault="00987A3B" w:rsidP="00987A3B">
      <w:pPr>
        <w:spacing w:after="31" w:line="270" w:lineRule="auto"/>
        <w:ind w:left="567"/>
        <w:jc w:val="left"/>
      </w:pPr>
      <w:r>
        <w:rPr>
          <w:b/>
        </w:rPr>
        <w:t xml:space="preserve"> Способы предотвращения: </w:t>
      </w:r>
    </w:p>
    <w:p w:rsidR="007B7568" w:rsidRDefault="00987A3B" w:rsidP="00987A3B">
      <w:pPr>
        <w:numPr>
          <w:ilvl w:val="0"/>
          <w:numId w:val="6"/>
        </w:numPr>
        <w:spacing w:after="40"/>
        <w:ind w:left="567" w:firstLine="283"/>
      </w:pPr>
      <w:r>
        <w:t>выступайте в качестве ролевой моде</w:t>
      </w:r>
      <w:r>
        <w:t>ли. Относитесь к своим ученикам с уважением, доброжелательно, как равным. Если в вашем отношении к детям преобладает психическое насилие (необоснованные требования и запреты, оскорбления, подавление свободы, жесткое регламентирование поведения), это провоц</w:t>
      </w:r>
      <w:r>
        <w:t>ирует жестокость и враждебность со стороны самих учащихся. Отношение к ребенку как бесправному объекту, лишенному возможности даже высказать свое мнение, провоцирует агрессивность по отношению к сверстникам, младшим и самим учителям как способ защиты, прот</w:t>
      </w:r>
      <w:r>
        <w:t xml:space="preserve">еста, </w:t>
      </w:r>
      <w:proofErr w:type="spellStart"/>
      <w:r>
        <w:t>отреагирования</w:t>
      </w:r>
      <w:proofErr w:type="spellEnd"/>
      <w:r>
        <w:t xml:space="preserve"> гнева и обиды. Вместо крика, чтобы привлечь внимание к своим словам, измените темп своей речи, сделайте ее более акцентированной, увеличьте паузы между словами, говорите чуть тише обычного. Исключите навешивание ярлыков на детей и пред</w:t>
      </w:r>
      <w:r>
        <w:t xml:space="preserve">взятое отношение. Не унижайте ученика, который не успевает в учебе или уязвим в других отношениях. Избегайте негативных или саркастических высказываний по поводу внешности или происхождения ученика, устрашающих и угрожающих жестов или выражений; </w:t>
      </w:r>
    </w:p>
    <w:p w:rsidR="007B7568" w:rsidRDefault="00987A3B" w:rsidP="00987A3B">
      <w:pPr>
        <w:numPr>
          <w:ilvl w:val="0"/>
          <w:numId w:val="6"/>
        </w:numPr>
        <w:spacing w:after="38"/>
        <w:ind w:left="567" w:firstLine="283"/>
      </w:pPr>
      <w:r>
        <w:t>пресекайт</w:t>
      </w:r>
      <w:r>
        <w:t>е любые насмешки над неудачами одноклассников и пренебрежительные замечания в их адрес. Обговорите с ребятами, что если у кого-то что-то не получается, то в этом нет ничего смешного, все мы учимся, и каждый имеет право на ошибку. Насмешнику сделайте строго</w:t>
      </w:r>
      <w:r>
        <w:t>е замечание. Не провоцируйте своим поведением детей на насмешки друг над другом, например, разбор ошибок делайте либо, не называя тех, кто их допустил, либо индивидуально. Избегайте высмеивания и сравнивания детей на уроках. Оценки за контрольные работы мо</w:t>
      </w:r>
      <w:r>
        <w:t xml:space="preserve">жно не объявлять публично, а выставлять в дневники; </w:t>
      </w:r>
    </w:p>
    <w:p w:rsidR="007B7568" w:rsidRDefault="00987A3B" w:rsidP="00987A3B">
      <w:pPr>
        <w:numPr>
          <w:ilvl w:val="0"/>
          <w:numId w:val="6"/>
        </w:numPr>
        <w:spacing w:after="39"/>
        <w:ind w:left="567" w:firstLine="283"/>
      </w:pPr>
      <w:r>
        <w:t>не противопоставляйте ребенка коллективу, например, не наказывайте весь класс за проступок одного ученика. Избегайте обсуждения и оценивания личностных качеств ребенка перед всем классом. Возникающие кон</w:t>
      </w:r>
      <w:r>
        <w:t xml:space="preserve">фликты улаживайте наедине с участниками. Воздержитесь от публичных обвинений и выяснения отношений с учеником, уличенном во </w:t>
      </w:r>
      <w:r>
        <w:lastRenderedPageBreak/>
        <w:t>лжи или воровстве. Обсуждайте с детьми поступки абстрактного ребенка на примерах из жизни и литературы; это научит лучше понимать мо</w:t>
      </w:r>
      <w:r>
        <w:t xml:space="preserve">тивы поведения других; </w:t>
      </w:r>
    </w:p>
    <w:p w:rsidR="007B7568" w:rsidRDefault="00987A3B" w:rsidP="00987A3B">
      <w:pPr>
        <w:numPr>
          <w:ilvl w:val="0"/>
          <w:numId w:val="6"/>
        </w:numPr>
        <w:spacing w:after="37"/>
        <w:ind w:left="567" w:firstLine="283"/>
      </w:pPr>
      <w:r>
        <w:t>обращайте внимание на всякие «мелкие» происшествия в классе, например, ситуации, когда более активный и агрессивно настроенный ребенок обижает своего тихого соседа, не дает ему житья. Ни в коем случае не пренебрегайте детскими жалоб</w:t>
      </w:r>
      <w:r>
        <w:t xml:space="preserve">ами – вы можете не реагировать на них немедленно, но принимайте во внимание всегда; </w:t>
      </w:r>
    </w:p>
    <w:p w:rsidR="007B7568" w:rsidRDefault="00987A3B" w:rsidP="00987A3B">
      <w:pPr>
        <w:numPr>
          <w:ilvl w:val="0"/>
          <w:numId w:val="6"/>
        </w:numPr>
        <w:spacing w:after="35"/>
        <w:ind w:left="567" w:firstLine="283"/>
      </w:pPr>
      <w:r>
        <w:t xml:space="preserve">поддержите новенького, пришедшего в класс, помогите ему наладить отношения с одноклассниками: представьте его ребятам, расскажите ему о классе; </w:t>
      </w:r>
    </w:p>
    <w:p w:rsidR="007B7568" w:rsidRDefault="00987A3B" w:rsidP="00987A3B">
      <w:pPr>
        <w:numPr>
          <w:ilvl w:val="0"/>
          <w:numId w:val="6"/>
        </w:numPr>
        <w:spacing w:after="35"/>
        <w:ind w:left="567" w:firstLine="283"/>
      </w:pPr>
      <w:r>
        <w:t xml:space="preserve">объединяйте класс с помощью совместных мероприятий, поездок, походов, постановки спектаклей, выпуска стенгазет и т.д.; </w:t>
      </w:r>
    </w:p>
    <w:p w:rsidR="007B7568" w:rsidRDefault="00987A3B" w:rsidP="00987A3B">
      <w:pPr>
        <w:numPr>
          <w:ilvl w:val="0"/>
          <w:numId w:val="6"/>
        </w:numPr>
        <w:spacing w:after="33"/>
        <w:ind w:left="567" w:firstLine="283"/>
      </w:pPr>
      <w:r>
        <w:t xml:space="preserve">дайте возможность наиболее активным детям проявить себя в мирных делах и самоутвердиться за счет собственных способностей. </w:t>
      </w:r>
    </w:p>
    <w:p w:rsidR="007B7568" w:rsidRDefault="00987A3B" w:rsidP="00987A3B">
      <w:pPr>
        <w:spacing w:after="38"/>
        <w:ind w:left="567"/>
      </w:pPr>
      <w:r>
        <w:t xml:space="preserve"> Способы пре</w:t>
      </w:r>
      <w:r>
        <w:t xml:space="preserve">одоления: </w:t>
      </w:r>
    </w:p>
    <w:p w:rsidR="007B7568" w:rsidRDefault="00987A3B" w:rsidP="00987A3B">
      <w:pPr>
        <w:numPr>
          <w:ilvl w:val="0"/>
          <w:numId w:val="6"/>
        </w:numPr>
        <w:ind w:left="567" w:firstLine="283"/>
      </w:pPr>
      <w:r>
        <w:t>дайте отвергаемому ребенку возможность показать себя в выгодном свете, продемонстрировать свою полезность для коллектива (один прекрасно рисует, другой хорошо играет на гитаре, третий много знает о космосе, четвертый интересно рассказывает истор</w:t>
      </w:r>
      <w:r>
        <w:t xml:space="preserve">ии и т.д.). Помогите ему проявить свои </w:t>
      </w:r>
      <w:proofErr w:type="gramStart"/>
      <w:r>
        <w:t>способности;  •</w:t>
      </w:r>
      <w:proofErr w:type="gramEnd"/>
      <w:r>
        <w:t xml:space="preserve"> не усиливайте изоляцию отвергаемого ребенка, сажая его отдельно от всех. Посадите такого ребенка с уверенным в себе, имеющим определенный авторитет у одноклассников и неагрессивным сверстником. Попроси</w:t>
      </w:r>
      <w:r>
        <w:t xml:space="preserve">те последнего оказать помощь и поддержку новому соседу; </w:t>
      </w:r>
    </w:p>
    <w:p w:rsidR="007B7568" w:rsidRDefault="00987A3B" w:rsidP="00987A3B">
      <w:pPr>
        <w:numPr>
          <w:ilvl w:val="0"/>
          <w:numId w:val="6"/>
        </w:numPr>
        <w:spacing w:after="40"/>
        <w:ind w:left="567" w:firstLine="283"/>
      </w:pPr>
      <w:r>
        <w:t>по возможности избегайте ситуаций, в которых часть детей может остаться невостребованными или отвергнутыми одноклассникам. В проблемных классах заранее распределяйте учащихся по командам так, чтобы и</w:t>
      </w:r>
      <w:r>
        <w:t xml:space="preserve">збежать конфликтов. Распределение по командам не должно обсуждаться с детьми. Если в классе есть отвергаемые дети, то лучше избегать соревнований и соперничества, так как проигрыш спровоцирует новый конфликт. В неудаче обвинят именно отверженных; </w:t>
      </w:r>
    </w:p>
    <w:p w:rsidR="007B7568" w:rsidRDefault="00987A3B" w:rsidP="00987A3B">
      <w:pPr>
        <w:numPr>
          <w:ilvl w:val="0"/>
          <w:numId w:val="6"/>
        </w:numPr>
        <w:spacing w:after="38"/>
        <w:ind w:left="567" w:firstLine="283"/>
      </w:pPr>
      <w:r>
        <w:t>поговори</w:t>
      </w:r>
      <w:r>
        <w:t>те с преследователями о том, почему они пристают к жертве. Обратите их внимание на чувства жертвы – обиду, унижение, страх, отчаяние…. Подчеркните положительные качества изгоя. Попросите их письменно ответить на вопрос: «Чем я могу помочь N?». Когда вы рас</w:t>
      </w:r>
      <w:r>
        <w:t>саживаете учащихся по своему усмотрению или формируете команды, и кто-то отказывается сесть с не принимаемым ребенком, настаивайте на своем. Потом поговорите с этим учеником наедине, поинтересуйтесь причиной его отказа, предложите ему встать на место отвер</w:t>
      </w:r>
      <w:r>
        <w:t xml:space="preserve">гаемого: «А тебе будет приятно, если кто-нибудь откажется иметь с тобой дело?»; </w:t>
      </w:r>
    </w:p>
    <w:p w:rsidR="007B7568" w:rsidRDefault="00987A3B" w:rsidP="00987A3B">
      <w:pPr>
        <w:numPr>
          <w:ilvl w:val="0"/>
          <w:numId w:val="6"/>
        </w:numPr>
        <w:spacing w:after="39"/>
        <w:ind w:left="567" w:firstLine="283"/>
      </w:pPr>
      <w:r>
        <w:t>в беседах со школьниками твердо выскажите свою негативную позицию по отношению к травле. Докажите, что решение проблемы прежде всего в их интересах. Обращайтесь к их чувствам,</w:t>
      </w:r>
      <w:r>
        <w:t xml:space="preserve"> давайте моральную оценку действий агрессоров – это увеличивает вероятность того, что они будут на стороне «жертвы» и попытаются помочь. Обсудите с учащимися, почему в вашем образовательном учреждении возможно насилие и что нужно сделать, чтобы его предотв</w:t>
      </w:r>
      <w:r>
        <w:t xml:space="preserve">ратить. Ознакомьте школьников с фильмами и книгами, которые содержат информацию на тему </w:t>
      </w:r>
      <w:proofErr w:type="spellStart"/>
      <w:r>
        <w:t>буллинга</w:t>
      </w:r>
      <w:proofErr w:type="spellEnd"/>
      <w:r>
        <w:t xml:space="preserve">. Предложите тему для обсуждения, </w:t>
      </w:r>
      <w:proofErr w:type="gramStart"/>
      <w:r>
        <w:t>например</w:t>
      </w:r>
      <w:proofErr w:type="gramEnd"/>
      <w:r>
        <w:t xml:space="preserve">: как свидетели насилия должны себя вести, чтобы помочь «жертве», «обидчику»; </w:t>
      </w:r>
    </w:p>
    <w:p w:rsidR="007B7568" w:rsidRDefault="00987A3B" w:rsidP="00987A3B">
      <w:pPr>
        <w:numPr>
          <w:ilvl w:val="0"/>
          <w:numId w:val="6"/>
        </w:numPr>
        <w:spacing w:after="40"/>
        <w:ind w:left="567" w:firstLine="283"/>
      </w:pPr>
      <w:r>
        <w:t>предайте акты насилия гласности – проин</w:t>
      </w:r>
      <w:r>
        <w:t>формируйте учителей и учеников о подробностях случившегося, сопутствующих обстоятельствах, именах участников. Это поможет детям понять, где проходит граница дозволенного, и ограничить неприемлемое поведение. Одновременно проводите индивидуальные беседы (бе</w:t>
      </w:r>
      <w:r>
        <w:t xml:space="preserve">з угроз и карательных санкций) с агрессивными детьми и подростками, а также с их родителями. Обсуждайте с ними причины </w:t>
      </w:r>
      <w:proofErr w:type="spellStart"/>
      <w:r>
        <w:t>буллинга</w:t>
      </w:r>
      <w:proofErr w:type="spellEnd"/>
      <w:r>
        <w:t xml:space="preserve">. Можно также пригласить виновного принять участие в решении проблемы совместно с жертвой; </w:t>
      </w:r>
    </w:p>
    <w:p w:rsidR="007B7568" w:rsidRDefault="00987A3B" w:rsidP="00987A3B">
      <w:pPr>
        <w:numPr>
          <w:ilvl w:val="0"/>
          <w:numId w:val="6"/>
        </w:numPr>
        <w:spacing w:after="38"/>
        <w:ind w:left="567" w:firstLine="283"/>
      </w:pPr>
      <w:r>
        <w:lastRenderedPageBreak/>
        <w:t>помогите ребенку, ставшему жертвой, р</w:t>
      </w:r>
      <w:r>
        <w:t>ешить свои проблемы, например, преодолеть неуверенность в себе. Скажите ему: «Я тебе верю. Мне жаль, что с тобой это случилось. Это не твоя вина. Хорошо, что ты мне об этом сказал. Я постараюсь сделать так, чтобы тебе больше не угрожала опасность». Спросит</w:t>
      </w:r>
      <w:r>
        <w:t>е ребенка, с кем еще он может поговорить о своих чувствах: «Я заметила, что в последнее время ты кажешься не очень счастливым. Я за тебя беспокоюсь. Могу ли я что-нибудь сделать, чтобы тебе помочь? Может быть, ты хочешь еще с кем-нибудь поговорить?». Совме</w:t>
      </w:r>
      <w:r>
        <w:t xml:space="preserve">стно смоделируйте ситуацию, в которой он находился, и обсудите возможные пути выхода из нее. С его родителями говорите о том, что можно и нужно сделать, чтобы изменить </w:t>
      </w:r>
      <w:proofErr w:type="gramStart"/>
      <w:r>
        <w:t>ситуацию;  •</w:t>
      </w:r>
      <w:proofErr w:type="gramEnd"/>
      <w:r>
        <w:t xml:space="preserve"> став свидетелем или узнав об акте насилия, окажите скорую помощь. Оставайте</w:t>
      </w:r>
      <w:r>
        <w:t>сь спокойным. Отнеситесь к случаю или рассказу о нем серьезно. Как можно скорее примите меры. Подбодрите потерпевшего, не дайте ему почувствовать себя неадекватным или глупым. Предложите пострадавшему конкретную помощь, совет и поддержку – сделайте так, чт</w:t>
      </w:r>
      <w:r>
        <w:t xml:space="preserve">обы обидчик понял, что вы не одобряете его поведение. Постарайтесь сделать так, чтобы обидчик увидел точку зрения жертвы. Накажите обидчика, если нужно, но подойдите к этому очень взвешенно. Ясно объясните наказание и почему оно назначается; </w:t>
      </w:r>
    </w:p>
    <w:p w:rsidR="007B7568" w:rsidRDefault="00987A3B" w:rsidP="00987A3B">
      <w:pPr>
        <w:numPr>
          <w:ilvl w:val="0"/>
          <w:numId w:val="6"/>
        </w:numPr>
        <w:ind w:left="567" w:firstLine="283"/>
      </w:pPr>
      <w:r>
        <w:t>проведите раб</w:t>
      </w:r>
      <w:r>
        <w:t>оту по профилактике долговременных последствий акта насилия. Поговорите отдельно с каждым ребенком, ставшим жертвой и предложите письменно описать все случившееся. Поговорите отдельно с каждым членом группы агрессоров и получите от них письменное изложение</w:t>
      </w:r>
      <w:r>
        <w:t xml:space="preserve"> инцидента. Объясните каждому члену </w:t>
      </w:r>
      <w:proofErr w:type="spellStart"/>
      <w:r>
        <w:t>девиантной</w:t>
      </w:r>
      <w:proofErr w:type="spellEnd"/>
      <w:r>
        <w:t xml:space="preserve"> группы, что он нарушил правила поведения, и укажите меру ответственности за содеянное. Соберите всю группу и предложите каждому ее члену рассказать перед другими, о чем говорили с ним в индивидуальной беседе. </w:t>
      </w:r>
      <w:r>
        <w:t xml:space="preserve">Подготовьте членов группы к встрече с одноклассниками: «Что вы собираетесь сказать другим ребятам, когда выйдете отсюда?». Поговорите с родителями детей, участвовавших в </w:t>
      </w:r>
      <w:proofErr w:type="spellStart"/>
      <w:r>
        <w:t>девиантной</w:t>
      </w:r>
      <w:proofErr w:type="spellEnd"/>
      <w:r>
        <w:t xml:space="preserve"> группе, покажите им письменные объяснения ребят. Ведите дневник с записью в</w:t>
      </w:r>
      <w:r>
        <w:t xml:space="preserve">сех инцидентов, с письменными объяснениями детей и принятыми мерами. Обучите с помощью школьного психолога детей, чаще всего попадающих в положение жертвы, методам психологической защиты. Потребуйте от </w:t>
      </w:r>
      <w:proofErr w:type="spellStart"/>
      <w:r>
        <w:t>ребятобидчиков</w:t>
      </w:r>
      <w:proofErr w:type="spellEnd"/>
      <w:r>
        <w:t xml:space="preserve"> письменных извинений перед потерпевшими</w:t>
      </w:r>
      <w:r>
        <w:t xml:space="preserve">. Если обидчик заявил, что это была шутка, обратите внимание детей при обсуждении данного случая на то, что это не смешно. Если действия обидчика прикрывались игровой формой, зафиксируйте, кто еще из детей принимал участие в такой </w:t>
      </w:r>
      <w:bookmarkStart w:id="0" w:name="_GoBack"/>
      <w:bookmarkEnd w:id="0"/>
      <w:r>
        <w:t xml:space="preserve">«игре». </w:t>
      </w:r>
    </w:p>
    <w:p w:rsidR="007B7568" w:rsidRDefault="00987A3B" w:rsidP="00987A3B">
      <w:pPr>
        <w:spacing w:after="0" w:line="259" w:lineRule="auto"/>
        <w:ind w:left="567" w:firstLine="0"/>
        <w:jc w:val="left"/>
      </w:pPr>
      <w:r>
        <w:t xml:space="preserve"> </w:t>
      </w:r>
    </w:p>
    <w:sectPr w:rsidR="007B7568" w:rsidSect="00987A3B">
      <w:pgSz w:w="11906" w:h="16838"/>
      <w:pgMar w:top="477" w:right="991" w:bottom="543"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44E01"/>
    <w:multiLevelType w:val="hybridMultilevel"/>
    <w:tmpl w:val="74124E8A"/>
    <w:lvl w:ilvl="0" w:tplc="87A2B61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AA718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14522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2EB0E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48E3D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46C88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7E0D8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9CB3E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A6ED3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A4A22C4"/>
    <w:multiLevelType w:val="hybridMultilevel"/>
    <w:tmpl w:val="E642FF98"/>
    <w:lvl w:ilvl="0" w:tplc="09F8B950">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DCB7C6">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3E8C30">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12E62E">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3E5010">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386492">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6A5546">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E4969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F8D972">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36035DA7"/>
    <w:multiLevelType w:val="hybridMultilevel"/>
    <w:tmpl w:val="1C96E7D8"/>
    <w:lvl w:ilvl="0" w:tplc="CA024EB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82B5C0">
      <w:start w:val="1"/>
      <w:numFmt w:val="bullet"/>
      <w:lvlText w:val="o"/>
      <w:lvlJc w:val="left"/>
      <w:pPr>
        <w:ind w:left="1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E606F2">
      <w:start w:val="1"/>
      <w:numFmt w:val="bullet"/>
      <w:lvlText w:val="▪"/>
      <w:lvlJc w:val="left"/>
      <w:pPr>
        <w:ind w:left="2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861A74">
      <w:start w:val="1"/>
      <w:numFmt w:val="bullet"/>
      <w:lvlText w:val="•"/>
      <w:lvlJc w:val="left"/>
      <w:pPr>
        <w:ind w:left="2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36A772">
      <w:start w:val="1"/>
      <w:numFmt w:val="bullet"/>
      <w:lvlText w:val="o"/>
      <w:lvlJc w:val="left"/>
      <w:pPr>
        <w:ind w:left="3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F4661A">
      <w:start w:val="1"/>
      <w:numFmt w:val="bullet"/>
      <w:lvlText w:val="▪"/>
      <w:lvlJc w:val="left"/>
      <w:pPr>
        <w:ind w:left="4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88D318">
      <w:start w:val="1"/>
      <w:numFmt w:val="bullet"/>
      <w:lvlText w:val="•"/>
      <w:lvlJc w:val="left"/>
      <w:pPr>
        <w:ind w:left="5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1C4F00">
      <w:start w:val="1"/>
      <w:numFmt w:val="bullet"/>
      <w:lvlText w:val="o"/>
      <w:lvlJc w:val="left"/>
      <w:pPr>
        <w:ind w:left="5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A2BC4A">
      <w:start w:val="1"/>
      <w:numFmt w:val="bullet"/>
      <w:lvlText w:val="▪"/>
      <w:lvlJc w:val="left"/>
      <w:pPr>
        <w:ind w:left="6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40E55458"/>
    <w:multiLevelType w:val="hybridMultilevel"/>
    <w:tmpl w:val="F35499F6"/>
    <w:lvl w:ilvl="0" w:tplc="00AE5F68">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203DD0">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56DC96">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AE2F98">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24D3A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E05F7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D44832">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2057A0">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0ACFC6">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4C60526A"/>
    <w:multiLevelType w:val="hybridMultilevel"/>
    <w:tmpl w:val="027A5712"/>
    <w:lvl w:ilvl="0" w:tplc="AA1C970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F46A10">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A4DB9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8262C6">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A2C6F2">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C2C1A2">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E686B4">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24A398">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CA5FB2">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54A17638"/>
    <w:multiLevelType w:val="hybridMultilevel"/>
    <w:tmpl w:val="301AA7A6"/>
    <w:lvl w:ilvl="0" w:tplc="2F8422C2">
      <w:start w:val="1"/>
      <w:numFmt w:val="bullet"/>
      <w:lvlText w:val="•"/>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F807A2">
      <w:start w:val="1"/>
      <w:numFmt w:val="bullet"/>
      <w:lvlText w:val="o"/>
      <w:lvlJc w:val="left"/>
      <w:pPr>
        <w:ind w:left="16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EE2E012">
      <w:start w:val="1"/>
      <w:numFmt w:val="bullet"/>
      <w:lvlText w:val="▪"/>
      <w:lvlJc w:val="left"/>
      <w:pPr>
        <w:ind w:left="23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E28766">
      <w:start w:val="1"/>
      <w:numFmt w:val="bullet"/>
      <w:lvlText w:val="•"/>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1E8554">
      <w:start w:val="1"/>
      <w:numFmt w:val="bullet"/>
      <w:lvlText w:val="o"/>
      <w:lvlJc w:val="left"/>
      <w:pPr>
        <w:ind w:left="38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A25392">
      <w:start w:val="1"/>
      <w:numFmt w:val="bullet"/>
      <w:lvlText w:val="▪"/>
      <w:lvlJc w:val="left"/>
      <w:pPr>
        <w:ind w:left="45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26B03A">
      <w:start w:val="1"/>
      <w:numFmt w:val="bullet"/>
      <w:lvlText w:val="•"/>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CC8C82">
      <w:start w:val="1"/>
      <w:numFmt w:val="bullet"/>
      <w:lvlText w:val="o"/>
      <w:lvlJc w:val="left"/>
      <w:pPr>
        <w:ind w:left="59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A648CE">
      <w:start w:val="1"/>
      <w:numFmt w:val="bullet"/>
      <w:lvlText w:val="▪"/>
      <w:lvlJc w:val="left"/>
      <w:pPr>
        <w:ind w:left="66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nsid w:val="6B514406"/>
    <w:multiLevelType w:val="hybridMultilevel"/>
    <w:tmpl w:val="BAF8565A"/>
    <w:lvl w:ilvl="0" w:tplc="157804C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E086B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C4E79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D0477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F8FC7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7EFE9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7814D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E88D9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90720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73C0637F"/>
    <w:multiLevelType w:val="hybridMultilevel"/>
    <w:tmpl w:val="BC208912"/>
    <w:lvl w:ilvl="0" w:tplc="17C2B22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88D948">
      <w:start w:val="1"/>
      <w:numFmt w:val="bullet"/>
      <w:lvlText w:val="o"/>
      <w:lvlJc w:val="left"/>
      <w:pPr>
        <w:ind w:left="16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D2E610">
      <w:start w:val="1"/>
      <w:numFmt w:val="bullet"/>
      <w:lvlText w:val="▪"/>
      <w:lvlJc w:val="left"/>
      <w:pPr>
        <w:ind w:left="23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32AD8F2">
      <w:start w:val="1"/>
      <w:numFmt w:val="bullet"/>
      <w:lvlText w:val="•"/>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3C19BE">
      <w:start w:val="1"/>
      <w:numFmt w:val="bullet"/>
      <w:lvlText w:val="o"/>
      <w:lvlJc w:val="left"/>
      <w:pPr>
        <w:ind w:left="38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362DF8">
      <w:start w:val="1"/>
      <w:numFmt w:val="bullet"/>
      <w:lvlText w:val="▪"/>
      <w:lvlJc w:val="left"/>
      <w:pPr>
        <w:ind w:left="45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994AC06">
      <w:start w:val="1"/>
      <w:numFmt w:val="bullet"/>
      <w:lvlText w:val="•"/>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A86854">
      <w:start w:val="1"/>
      <w:numFmt w:val="bullet"/>
      <w:lvlText w:val="o"/>
      <w:lvlJc w:val="left"/>
      <w:pPr>
        <w:ind w:left="59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DE0AEEE">
      <w:start w:val="1"/>
      <w:numFmt w:val="bullet"/>
      <w:lvlText w:val="▪"/>
      <w:lvlJc w:val="left"/>
      <w:pPr>
        <w:ind w:left="66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1"/>
  </w:num>
  <w:num w:numId="3">
    <w:abstractNumId w:val="4"/>
  </w:num>
  <w:num w:numId="4">
    <w:abstractNumId w:val="5"/>
  </w:num>
  <w:num w:numId="5">
    <w:abstractNumId w:val="3"/>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568"/>
    <w:rsid w:val="007B7568"/>
    <w:rsid w:val="00987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23966E-3F7E-4FE9-8A9C-707D5517C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8" w:lineRule="auto"/>
      <w:ind w:left="10"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2132</Words>
  <Characters>12158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214</dc:creator>
  <cp:keywords/>
  <cp:lastModifiedBy>User</cp:lastModifiedBy>
  <cp:revision>2</cp:revision>
  <dcterms:created xsi:type="dcterms:W3CDTF">2025-03-20T11:31:00Z</dcterms:created>
  <dcterms:modified xsi:type="dcterms:W3CDTF">2025-03-20T11:31:00Z</dcterms:modified>
</cp:coreProperties>
</file>