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У першым класе сістэматычную працу з тэкстам пачынаюць з першых урокаў. Галоўнай задачай на дадзеным этапе з'яўляецца: знаёмства з тэкстам як маўленчым выказваннем,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іраванне ўменняў і навыкаў складання і аналізу тэкстаў – маўленчых выказванняў.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Засваенне звестак аб тэксце і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іраванне адпаведных уменняў і навыкаў павінны адбывацца ў асноўным з шырокім выкарыстаннем нагляднага матэрыялу, схем, табліц, сюжэтных малюнкаў, а таксама навучальных дапаможнікаў.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Настаўніку неабходна звярнуць увагу на пачатковым этапе навучання на: вусную і </w:t>
      </w:r>
      <w:proofErr w:type="gramStart"/>
      <w:r w:rsidRPr="00D341CE">
        <w:rPr>
          <w:color w:val="000000"/>
          <w:sz w:val="30"/>
          <w:szCs w:val="30"/>
        </w:rPr>
        <w:t>п</w:t>
      </w:r>
      <w:proofErr w:type="gramEnd"/>
      <w:r w:rsidRPr="00D341CE">
        <w:rPr>
          <w:color w:val="000000"/>
          <w:sz w:val="30"/>
          <w:szCs w:val="30"/>
        </w:rPr>
        <w:t>ісьмовую мову вучняў; ўстойлівасць нагляднага матэрыялу; строгую паслядоўнасць этапаў у рабоце; дыферэнцыяцыю зместу і метадаў навучання ў залежнасці ад фізіялагічных асаблівасцяў вучняў.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Першыя ўрокі (пачатковы перыяд) – гэта ўрокі навучання маўленчым выказванням, якія арганізуюцца пераважна на аснове выкарыстання наглядн</w:t>
      </w:r>
      <w:proofErr w:type="gramStart"/>
      <w:r w:rsidRPr="00D341CE">
        <w:rPr>
          <w:color w:val="000000"/>
          <w:sz w:val="30"/>
          <w:szCs w:val="30"/>
        </w:rPr>
        <w:t>а-</w:t>
      </w:r>
      <w:proofErr w:type="gramEnd"/>
      <w:r w:rsidRPr="00D341CE">
        <w:rPr>
          <w:color w:val="000000"/>
          <w:sz w:val="30"/>
          <w:szCs w:val="30"/>
        </w:rPr>
        <w:t>ілюстрацыйнага матэрыялу, што змяшчаецца ў «Буквары». Неабходна творча падысці да працы з ім, асабліва на яго першых старонках. Гэта першы этап працы з тэкстам на ўроках беларускай мовы.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Пад час работы з малюнкамі неабходна звяртаць увагу на тое, як вучні прамаўляць словы, на інтанацыю канца сказа, на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іраванне ўменняў рабіць абагульненні па сюжэтным малюнку – складаць тэкст. Галоўнае – лагічная паслядоўнасць дзеянняў, г. зн. мэтанакіраванае маўленчае выказванне, якое развіваецца пры адказах на пытанні.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Праца над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іраваннем навыкаў маўленчага выказванні па малюнках павінна ўключаць не толькі фанетычны і графічны аспекты, але і функцыянальна-камунікатыўны, тым больш што малюнкі спрыяюць складанню тэкстаў-апавяданняў, тэкстаў-казак, тэкстаў розных бытавых сітуацый і г. д. Асаблівасці такой працы выяўляюцца ў агульных дзеяннях настаўніка і вучняў: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1) вызначэнне дзеючай асобы, яе назва;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2) выяўленне месца і вызначэнне часу дзеяння, парадку дзеянняў у іх лагічнай паслядоўнасці;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3) вызначэнне тэмы тэксту;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4) тлумачэнне значэнняў слоў у неабходных выпадках.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Навыкі складання тэкста могуць дасягацца наступнымі спосабамі: апісанне дзеючых асоб; абставінаў, пры якіх адбываецца дзеянне; дзеянняў у іх лагічнай паслядоўнасці. 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Дыдактычнага матэрыялу для навучання маўленчым выказванням у «Буквар» змяшчаецца дастаткова. Першыя ўрокі прысвечаны навучанню элементам маўленчага выказвання і невялікага выказвання ў цэлым (тры-чатыры сказы). У далейшым праца з тэкстам павінна праводзіцца з </w:t>
      </w:r>
      <w:proofErr w:type="gramStart"/>
      <w:r w:rsidRPr="00D341CE">
        <w:rPr>
          <w:color w:val="000000"/>
          <w:sz w:val="30"/>
          <w:szCs w:val="30"/>
        </w:rPr>
        <w:t>ул</w:t>
      </w:r>
      <w:proofErr w:type="gramEnd"/>
      <w:r w:rsidRPr="00D341CE">
        <w:rPr>
          <w:color w:val="000000"/>
          <w:sz w:val="30"/>
          <w:szCs w:val="30"/>
        </w:rPr>
        <w:t xml:space="preserve">ікам </w:t>
      </w:r>
      <w:r w:rsidRPr="00D341CE">
        <w:rPr>
          <w:color w:val="000000"/>
          <w:sz w:val="30"/>
          <w:szCs w:val="30"/>
        </w:rPr>
        <w:lastRenderedPageBreak/>
        <w:t>паспяховасці фарміравання навыкаў чытання, прычым павінна быць абавязковай, паколькі гэта і ёсць фарміраванне мыслення вучняў.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Спецыфіка працы з тэкстам ў другім класе заключаецца ў тым, што ўжо можна пачынаць грунтоўную працу з тэкстам на ўроках мовы, </w:t>
      </w:r>
      <w:proofErr w:type="gramStart"/>
      <w:r w:rsidRPr="00D341CE">
        <w:rPr>
          <w:color w:val="000000"/>
          <w:sz w:val="30"/>
          <w:szCs w:val="30"/>
        </w:rPr>
        <w:t>ул</w:t>
      </w:r>
      <w:proofErr w:type="gramEnd"/>
      <w:r w:rsidRPr="00D341CE">
        <w:rPr>
          <w:color w:val="000000"/>
          <w:sz w:val="30"/>
          <w:szCs w:val="30"/>
        </w:rPr>
        <w:t>ічваючы тое, што тэкст – гэта адзінка, якая з'яўляецца адначасова і адзінкай мовы, і адзінкай гаворкі. На аснове тэксту дзеці будуць вучыцца правільна пісаць, чытаць, размаўляць.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У адрозненне ад першага класа вучні другога класа амаль падрыхтаваны да ўспрымання паняцця «тэкст». Першыя ўрокі будуць прысвечаны звесткам пра мову, атрыманым ў першым класе, і паступова паўняцца новымі звесткамі.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D341CE">
        <w:rPr>
          <w:color w:val="000000"/>
          <w:sz w:val="30"/>
          <w:szCs w:val="30"/>
        </w:rPr>
        <w:t>У</w:t>
      </w:r>
      <w:proofErr w:type="gramEnd"/>
      <w:r w:rsidRPr="00D341CE">
        <w:rPr>
          <w:color w:val="000000"/>
          <w:sz w:val="30"/>
          <w:szCs w:val="30"/>
        </w:rPr>
        <w:t xml:space="preserve"> другім класе вылучаецца праца над тэкстам-апавяданнем, тэкстам-разважаннем, тэкстам-апісаннем. У падручні</w:t>
      </w:r>
      <w:proofErr w:type="gramStart"/>
      <w:r w:rsidRPr="00D341CE">
        <w:rPr>
          <w:color w:val="000000"/>
          <w:sz w:val="30"/>
          <w:szCs w:val="30"/>
        </w:rPr>
        <w:t>к</w:t>
      </w:r>
      <w:proofErr w:type="gramEnd"/>
      <w:r w:rsidRPr="00D341CE">
        <w:rPr>
          <w:color w:val="000000"/>
          <w:sz w:val="30"/>
          <w:szCs w:val="30"/>
        </w:rPr>
        <w:t xml:space="preserve"> не змяшчаюцца самі паняцці, але ў ім сустракаюцца і тэксты-апісанні, і тэксты-разважанні, і тэксты-апавяданні. Прапанаваная ў падручніку методыка працы з тэкстамі амаль аднолькавая. У дадзеным выпадку настаўніку рэкамендуецца, перш чым працаваць з тэкстам, звярнуць увагу на тое, што гэта за тэкст.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Праца над тэкстам</w:t>
      </w:r>
      <w:proofErr w:type="gramStart"/>
      <w:r w:rsidRPr="00D341CE">
        <w:rPr>
          <w:color w:val="000000"/>
          <w:sz w:val="30"/>
          <w:szCs w:val="30"/>
        </w:rPr>
        <w:t>і-</w:t>
      </w:r>
      <w:proofErr w:type="gramEnd"/>
      <w:r w:rsidRPr="00D341CE">
        <w:rPr>
          <w:color w:val="000000"/>
          <w:sz w:val="30"/>
          <w:szCs w:val="30"/>
        </w:rPr>
        <w:t>апавяданнямі ўключае разгляд асноўнай сюжэтнай лініі: як дзеянне пачынала развівацца, што адбылося потым, чым завяршыўся расказ. Тут жа можна суаднесці сюжэт з назвай або перайсці да гэтай размовы ў канцы працы над тэкстам.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Вызначэнне тэмы і асноўнай думкі тэксту – адна з найбольш складаных задач для дзяцей. </w:t>
      </w:r>
      <w:r w:rsidRPr="00D341CE">
        <w:rPr>
          <w:i/>
          <w:iCs/>
          <w:color w:val="000000"/>
          <w:sz w:val="30"/>
          <w:szCs w:val="30"/>
        </w:rPr>
        <w:t>Тэма – </w:t>
      </w:r>
      <w:r w:rsidRPr="00D341CE">
        <w:rPr>
          <w:color w:val="000000"/>
          <w:sz w:val="30"/>
          <w:szCs w:val="30"/>
        </w:rPr>
        <w:t xml:space="preserve">гэта тое, аб чым гаворыцца ў тэксце як бы ў </w:t>
      </w:r>
      <w:proofErr w:type="gramStart"/>
      <w:r w:rsidRPr="00D341CE">
        <w:rPr>
          <w:color w:val="000000"/>
          <w:sz w:val="30"/>
          <w:szCs w:val="30"/>
        </w:rPr>
        <w:t>першую</w:t>
      </w:r>
      <w:proofErr w:type="gramEnd"/>
      <w:r w:rsidRPr="00D341CE">
        <w:rPr>
          <w:color w:val="000000"/>
          <w:sz w:val="30"/>
          <w:szCs w:val="30"/>
        </w:rPr>
        <w:t xml:space="preserve"> чаргу. Разам з настаўнікам дзеці вызначаюць тэму, але выконваць такое заданне патрэбна не дома, а ў класе. У якасці дамашняга задання можна прапанаваць спісаць або пераказаць тэкст. Можна тлумачыць паняцці пры дапамозе супастаўлення слоў «сэнс» – «думка». У далейшым гэта дапаможа вызначыць асноўную думку тэксту.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Выяўленне незразумелых па значэнні слоў, уяўляе сабой не зусім цяжкую задачу, аднак вельмі часта гэта аказваецца не так. Па-першае, настаўнік памятае, што дзеці бачаць навакольны іх свет па-свойму, у выніку вучні не называюць незразумелыя словы не таму, што іх не чуюць, а таму што для іх гэтыя словы зразумелыя па-свойму. Задача настаўніка складаецца ў тым, каб у вучняў склалася значэнне слова не індыві</w:t>
      </w:r>
      <w:proofErr w:type="gramStart"/>
      <w:r w:rsidRPr="00D341CE">
        <w:rPr>
          <w:color w:val="000000"/>
          <w:sz w:val="30"/>
          <w:szCs w:val="30"/>
        </w:rPr>
        <w:t>дуальна-а</w:t>
      </w:r>
      <w:proofErr w:type="gramEnd"/>
      <w:r w:rsidRPr="00D341CE">
        <w:rPr>
          <w:color w:val="000000"/>
          <w:sz w:val="30"/>
          <w:szCs w:val="30"/>
        </w:rPr>
        <w:t xml:space="preserve">ўтарскае, а замацаванае за дадзеным словам. </w:t>
      </w:r>
      <w:proofErr w:type="gramStart"/>
      <w:r w:rsidRPr="00D341CE">
        <w:rPr>
          <w:color w:val="000000"/>
          <w:sz w:val="30"/>
          <w:szCs w:val="30"/>
        </w:rPr>
        <w:t>З</w:t>
      </w:r>
      <w:proofErr w:type="gramEnd"/>
      <w:r w:rsidRPr="00D341CE">
        <w:rPr>
          <w:color w:val="000000"/>
          <w:sz w:val="30"/>
          <w:szCs w:val="30"/>
        </w:rPr>
        <w:t xml:space="preserve"> гэтай мэтай неабходна тлумачыць знач</w:t>
      </w:r>
      <w:r w:rsidR="005C731A" w:rsidRPr="00D341CE">
        <w:rPr>
          <w:color w:val="000000"/>
          <w:sz w:val="30"/>
          <w:szCs w:val="30"/>
        </w:rPr>
        <w:t>энне амаль кожнага новага слова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Свае асаблівасці мае праца над тэкстам-разважаннем. Тэкстаў, над сэнсам якіх вучні павінны пачаць задумвацца, у падручніку дастаткова, і гэта цалкам апраў</w:t>
      </w:r>
      <w:proofErr w:type="gramStart"/>
      <w:r w:rsidRPr="00D341CE">
        <w:rPr>
          <w:color w:val="000000"/>
          <w:sz w:val="30"/>
          <w:szCs w:val="30"/>
        </w:rPr>
        <w:t>дана</w:t>
      </w:r>
      <w:proofErr w:type="gramEnd"/>
      <w:r w:rsidRPr="00D341CE">
        <w:rPr>
          <w:color w:val="000000"/>
          <w:sz w:val="30"/>
          <w:szCs w:val="30"/>
        </w:rPr>
        <w:t>, таму што праца над тэкстамі з элементамі разважання стварае аснову для развіцця лагічнага мыслення, рыхтуе да напісання сачыненняў у старэйшых класах.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D341CE">
        <w:rPr>
          <w:color w:val="000000"/>
          <w:sz w:val="30"/>
          <w:szCs w:val="30"/>
        </w:rPr>
        <w:lastRenderedPageBreak/>
        <w:t>У</w:t>
      </w:r>
      <w:proofErr w:type="gramEnd"/>
      <w:r w:rsidRPr="00D341CE">
        <w:rPr>
          <w:color w:val="000000"/>
          <w:sz w:val="30"/>
          <w:szCs w:val="30"/>
        </w:rPr>
        <w:t xml:space="preserve"> час працы над тэкстам-разважаннем вучням прапануецца падабраць ілюстрацыі да твора, адказаць на пытанні, адказы на якія не асветлены ў тэксце. Вучні ў такі</w:t>
      </w:r>
      <w:proofErr w:type="gramStart"/>
      <w:r w:rsidRPr="00D341CE">
        <w:rPr>
          <w:color w:val="000000"/>
          <w:sz w:val="30"/>
          <w:szCs w:val="30"/>
        </w:rPr>
        <w:t>м</w:t>
      </w:r>
      <w:proofErr w:type="gramEnd"/>
      <w:r w:rsidRPr="00D341CE">
        <w:rPr>
          <w:color w:val="000000"/>
          <w:sz w:val="30"/>
          <w:szCs w:val="30"/>
        </w:rPr>
        <w:t xml:space="preserve"> выпадку павінны паразважаць. Адказы </w:t>
      </w:r>
      <w:proofErr w:type="gramStart"/>
      <w:r w:rsidRPr="00D341CE">
        <w:rPr>
          <w:color w:val="000000"/>
          <w:sz w:val="30"/>
          <w:szCs w:val="30"/>
        </w:rPr>
        <w:t>на</w:t>
      </w:r>
      <w:proofErr w:type="gramEnd"/>
      <w:r w:rsidRPr="00D341CE">
        <w:rPr>
          <w:color w:val="000000"/>
          <w:sz w:val="30"/>
          <w:szCs w:val="30"/>
        </w:rPr>
        <w:t xml:space="preserve"> такі</w:t>
      </w:r>
      <w:proofErr w:type="gramStart"/>
      <w:r w:rsidRPr="00D341CE">
        <w:rPr>
          <w:color w:val="000000"/>
          <w:sz w:val="30"/>
          <w:szCs w:val="30"/>
        </w:rPr>
        <w:t>я</w:t>
      </w:r>
      <w:proofErr w:type="gramEnd"/>
      <w:r w:rsidRPr="00D341CE">
        <w:rPr>
          <w:color w:val="000000"/>
          <w:sz w:val="30"/>
          <w:szCs w:val="30"/>
        </w:rPr>
        <w:t xml:space="preserve"> пытанні вучаць дзяцей аналізаваць тэксты і на ўроках чытання, а галоўнае - прымушаюць думаць, абгрунтоўваць і выказваць сваё меркаванне. Незразумелых па значэнні слоў у дадзеным тэксце дзеці не знаходзяць.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Тэксты-апісанні найбольш цяжка запамінаюцца і засвойваюцца дзецьмі, таму што ў іх часцей </w:t>
      </w:r>
      <w:proofErr w:type="gramStart"/>
      <w:r w:rsidRPr="00D341CE">
        <w:rPr>
          <w:color w:val="000000"/>
          <w:sz w:val="30"/>
          <w:szCs w:val="30"/>
        </w:rPr>
        <w:t>за</w:t>
      </w:r>
      <w:proofErr w:type="gramEnd"/>
      <w:r w:rsidRPr="00D341CE">
        <w:rPr>
          <w:color w:val="000000"/>
          <w:sz w:val="30"/>
          <w:szCs w:val="30"/>
        </w:rPr>
        <w:t xml:space="preserve"> ўсё адсутнічае сюжэт. Абгрунтавана, што да тэкста</w:t>
      </w:r>
      <w:proofErr w:type="gramStart"/>
      <w:r w:rsidRPr="00D341CE">
        <w:rPr>
          <w:color w:val="000000"/>
          <w:sz w:val="30"/>
          <w:szCs w:val="30"/>
        </w:rPr>
        <w:t>ў-</w:t>
      </w:r>
      <w:proofErr w:type="gramEnd"/>
      <w:r w:rsidRPr="00D341CE">
        <w:rPr>
          <w:color w:val="000000"/>
          <w:sz w:val="30"/>
          <w:szCs w:val="30"/>
        </w:rPr>
        <w:t>апісанняў, прадстаўленых у падручніку, прапануюцца пытанні, якія арыентуюць увагу вучняў на словы-азначэнні. Неабходна звярнуць увагу і на словы, якія ствараюць вобразнасць ўспрымання, даць вучням магчымасць зразумець вобразнасць не толькі ў тэкстах, але і ў рэальным жыцці. Звярнуць увагу на тое, якія словы вучням запомніліся і чаму. Гэта дапаможа настаўніку зразумець вучняў, пазнаць іх унутраны свет.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D341CE">
        <w:rPr>
          <w:color w:val="000000"/>
          <w:sz w:val="30"/>
          <w:szCs w:val="30"/>
        </w:rPr>
        <w:t>У трэцім класе вучні ўжо маюць агульнае ўяўленне аб тым, што такое тэкст, якое яго адрозненне ад асобных сказаў. Аднак галоўная задача настаўніка пачатковых класаў – выпрацаваць ў вучняў дакладнае, асэнсаванае ўяўленне пра тое, што тэкст – гэта яшчэ і лагічнае адзінства выказанай думкі: ёсць пачатак думкі, яе кульмінацыйны момант, развязка або фінал падзе</w:t>
      </w:r>
      <w:proofErr w:type="gramEnd"/>
      <w:r w:rsidRPr="00D341CE">
        <w:rPr>
          <w:color w:val="000000"/>
          <w:sz w:val="30"/>
          <w:szCs w:val="30"/>
        </w:rPr>
        <w:t>і, з'явы, дзеяння. Асноўнай прычынай ўзнікнення (з'яўлення, складання) тэксту з'яўляюцца зносіны, паколькі ў рэальным жыцці ніхто не кажа асобнымі сказамі.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Галоўнай задачай працы з тэкстам </w:t>
      </w:r>
      <w:proofErr w:type="gramStart"/>
      <w:r w:rsidRPr="00D341CE">
        <w:rPr>
          <w:color w:val="000000"/>
          <w:sz w:val="30"/>
          <w:szCs w:val="30"/>
        </w:rPr>
        <w:t>на</w:t>
      </w:r>
      <w:proofErr w:type="gramEnd"/>
      <w:r w:rsidRPr="00D341CE">
        <w:rPr>
          <w:color w:val="000000"/>
          <w:sz w:val="30"/>
          <w:szCs w:val="30"/>
        </w:rPr>
        <w:t xml:space="preserve"> ўроку беларускай мовы і літаратурнага чытання, з'яўляецца навучанне ўменню выдзеліць асноўнае, умець вылучыць асноўныя сюжэтныя часткі, а затым і сюжэтныя лініі.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Вядома, што адны людзі лепш ўспрымаюць і ўсведамляюць інфармацыю ў вуснай форме, іншыя – у </w:t>
      </w:r>
      <w:proofErr w:type="gramStart"/>
      <w:r w:rsidRPr="00D341CE">
        <w:rPr>
          <w:color w:val="000000"/>
          <w:sz w:val="30"/>
          <w:szCs w:val="30"/>
        </w:rPr>
        <w:t>п</w:t>
      </w:r>
      <w:proofErr w:type="gramEnd"/>
      <w:r w:rsidRPr="00D341CE">
        <w:rPr>
          <w:color w:val="000000"/>
          <w:sz w:val="30"/>
          <w:szCs w:val="30"/>
        </w:rPr>
        <w:t xml:space="preserve">ісьмовай. Настаўнік </w:t>
      </w:r>
      <w:proofErr w:type="gramStart"/>
      <w:r w:rsidRPr="00D341CE">
        <w:rPr>
          <w:color w:val="000000"/>
          <w:sz w:val="30"/>
          <w:szCs w:val="30"/>
        </w:rPr>
        <w:t>наз</w:t>
      </w:r>
      <w:proofErr w:type="gramEnd"/>
      <w:r w:rsidRPr="00D341CE">
        <w:rPr>
          <w:color w:val="000000"/>
          <w:sz w:val="30"/>
          <w:szCs w:val="30"/>
        </w:rPr>
        <w:t xml:space="preserve">ірае за засваеннем вучнямі інфармацыі, каб правільна арганізаваць дыферэнцыраваны падыход у рабоце з тэкстам. Пры гэтым галоўная мэта – навучыць слухаць, чуць, пачуць; зразумець, бачыць, убачыць; выказаць думку </w:t>
      </w:r>
      <w:proofErr w:type="gramStart"/>
      <w:r w:rsidRPr="00D341CE">
        <w:rPr>
          <w:color w:val="000000"/>
          <w:sz w:val="30"/>
          <w:szCs w:val="30"/>
        </w:rPr>
        <w:t>п</w:t>
      </w:r>
      <w:proofErr w:type="gramEnd"/>
      <w:r w:rsidRPr="00D341CE">
        <w:rPr>
          <w:color w:val="000000"/>
          <w:sz w:val="30"/>
          <w:szCs w:val="30"/>
        </w:rPr>
        <w:t>ісьмова і вусна.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Цяжкай задачай з'яўляецца развіццё ўмення вызначаць, зходзіць ключавыя, апорныя словы, сказы, абзацы. Праца пачынаецца з простых заданняў па выкарыстанні ў мове апорных слоў (складанне сказаў, тэкстаў). Такая праца, паспяхова арганізаваная настаўнікам, дае нядрэнныя вынікі па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іраванню маўленчых выказванняў (часта стэрэатыпаў).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Што датычыцца знаходжання ключавых (лагічна ўдарных) слоў, то на практыцы не так лёгка іх вызначыць, як і галоўныя сказы, абзацы, якія нясуць у сабе асноўную сэнсавую нагрузку. Адсутнасць навыку бачыць ключавое слова тлумачыцца і недастатковым жыццёвым вопытам, </w:t>
      </w:r>
      <w:r w:rsidRPr="00D341CE">
        <w:rPr>
          <w:color w:val="000000"/>
          <w:sz w:val="30"/>
          <w:szCs w:val="30"/>
        </w:rPr>
        <w:lastRenderedPageBreak/>
        <w:t>веданнем навакольнага асяроддзя, мастацкіх тэкстаў. Менавіта актыўны чытанне спрыяе развіццю ўмення хутка чытаць, схопліваць асноўны сутнасныя сэнс прачытанага.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Сістэматычная ўвагу настаўніка да асэнсавання тэкстаў, прадстаўленых у падручніку беларускай мовы для трэцяга класа, безумоўна, дае свае вынікі. У час урокаў варта надаваць увагу ключавым словам, значэнню незразумелых слоў, пошуку галоў</w:t>
      </w:r>
      <w:proofErr w:type="gramStart"/>
      <w:r w:rsidRPr="00D341CE">
        <w:rPr>
          <w:color w:val="000000"/>
          <w:sz w:val="30"/>
          <w:szCs w:val="30"/>
        </w:rPr>
        <w:t>нага</w:t>
      </w:r>
      <w:proofErr w:type="gramEnd"/>
      <w:r w:rsidRPr="00D341CE">
        <w:rPr>
          <w:color w:val="000000"/>
          <w:sz w:val="30"/>
          <w:szCs w:val="30"/>
        </w:rPr>
        <w:t xml:space="preserve"> сэнсу сказа, абзаца, тэксту. Вучні прымаюць гэтыя пытанні як неабходнасць аналізу кожнага тэксту.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Развіццю вобразна-творчага мыслення дапамагае </w:t>
      </w:r>
      <w:proofErr w:type="gramStart"/>
      <w:r w:rsidRPr="00D341CE">
        <w:rPr>
          <w:color w:val="000000"/>
          <w:sz w:val="30"/>
          <w:szCs w:val="30"/>
        </w:rPr>
        <w:t>наз</w:t>
      </w:r>
      <w:proofErr w:type="gramEnd"/>
      <w:r w:rsidRPr="00D341CE">
        <w:rPr>
          <w:color w:val="000000"/>
          <w:sz w:val="30"/>
          <w:szCs w:val="30"/>
        </w:rPr>
        <w:t>іранне ў навакольным жыцці з'яў, апісаных ў тэксце. Не менш важна вучыць дзяцей складаць лінгвістычны тэкст. Калі ў папярэдніх класах вучылі проста паўтараць тэарэтычныя веды (правілы), то ў трэцім варта пераходзіць да абагульненых ведаў аб часцінах мовы, аб правапісе. Такая праца спрыяе развіццю лінгвістычнага мыслення, усвядомленаму ўспрыманню моўных з'яў і сродкаў.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Пры арганізацыі працы са словамі, незразумелымі па значэнні, таксама павінна быць свая сістэма, і такая праца павінна праводзіцца сістэматычна.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У чацвёртым класе вучні павінны ўжо ўмець вызначаць тэму тэксту, фармуляваць асноўную думку, даваць загаловак тэксту, складаць тэкст па загалоўку. У гэты перыяд будзе ўдасканальвацца ўменне знаходзіць ключавыя словы, вылучаць іх інтанацыйна. Вучні практыкуюцца ў дзяленні на часткі тэксту, складанні плана, пераказу тэксту прапанаванаму па плану, вылучэнні абзацаў пры запісе тэкстаў.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Важным з'яўляецца ўменне працаваць з тэкстамі розных тыпаў. Шмат увагі настаўнік павінен надаць </w:t>
      </w:r>
      <w:proofErr w:type="gramStart"/>
      <w:r w:rsidRPr="00D341CE">
        <w:rPr>
          <w:color w:val="000000"/>
          <w:sz w:val="30"/>
          <w:szCs w:val="30"/>
        </w:rPr>
        <w:t>фарм</w:t>
      </w:r>
      <w:proofErr w:type="gramEnd"/>
      <w:r w:rsidRPr="00D341CE">
        <w:rPr>
          <w:color w:val="000000"/>
          <w:sz w:val="30"/>
          <w:szCs w:val="30"/>
        </w:rPr>
        <w:t>іраванню этычных нормаў: уменню паводзіць сябе пры размове дарослых, веданню шэрагу прывітальных слоў і выразаў, пісьмовай і вуснай культуры зносін, уменню трымаць сябе ў калектыве.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Пры вывучэнні тэмы «Сказ», надаецца вялікая ўвага інтанацыі сказа, нельга забываць аб выражэнні інтанацыі </w:t>
      </w:r>
      <w:proofErr w:type="gramStart"/>
      <w:r w:rsidRPr="00D341CE">
        <w:rPr>
          <w:color w:val="000000"/>
          <w:sz w:val="30"/>
          <w:szCs w:val="30"/>
        </w:rPr>
        <w:t>п</w:t>
      </w:r>
      <w:proofErr w:type="gramEnd"/>
      <w:r w:rsidRPr="00D341CE">
        <w:rPr>
          <w:color w:val="000000"/>
          <w:sz w:val="30"/>
          <w:szCs w:val="30"/>
        </w:rPr>
        <w:t>ісьмовага тэксту, паколькі чытанне вучняў чацвёртага класа часта манатоннае не таму, што яны не адчуваюць інтанацыі тэксту, а таму, што ў іх не развіта адчуванне зместу інтанацыі і яны маюць невялікі жыццёвы вопыт.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Праца з тэкстам пры вывучэнні раздзела «Сказ» уключае наступныя этапы: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1. Чытанне тэксту настаўнікам.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2. Вуснае апісанне карціны, якая бачыцца дзецям пры слуханні тэксту.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3. Вызначэнне галоўнай думкі тэксту.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4. Самастойнае чытанне тэксту «сам сабе», вызначэнне дрэнна зразумелых і зусім незразумелых слоў, іх тлумачэнне.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lastRenderedPageBreak/>
        <w:t xml:space="preserve">5. </w:t>
      </w:r>
      <w:proofErr w:type="gramStart"/>
      <w:r w:rsidRPr="00D341CE">
        <w:rPr>
          <w:color w:val="000000"/>
          <w:sz w:val="30"/>
          <w:szCs w:val="30"/>
        </w:rPr>
        <w:t>Слоўн</w:t>
      </w:r>
      <w:proofErr w:type="gramEnd"/>
      <w:r w:rsidRPr="00D341CE">
        <w:rPr>
          <w:color w:val="000000"/>
          <w:sz w:val="30"/>
          <w:szCs w:val="30"/>
        </w:rPr>
        <w:t>ікава-семантычная праца над мнагазначнасцю, сінаніміяй, антоніміяй, вобразнасцю.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6. </w:t>
      </w:r>
      <w:proofErr w:type="gramStart"/>
      <w:r w:rsidRPr="00D341CE">
        <w:rPr>
          <w:color w:val="000000"/>
          <w:sz w:val="30"/>
          <w:szCs w:val="30"/>
        </w:rPr>
        <w:t>Слоўн</w:t>
      </w:r>
      <w:proofErr w:type="gramEnd"/>
      <w:r w:rsidRPr="00D341CE">
        <w:rPr>
          <w:color w:val="000000"/>
          <w:sz w:val="30"/>
          <w:szCs w:val="30"/>
        </w:rPr>
        <w:t>ікава-арфаграфічная праца.</w:t>
      </w:r>
    </w:p>
    <w:p w:rsidR="00912E17" w:rsidRPr="00D341CE" w:rsidRDefault="00912E17" w:rsidP="00D341CE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7. Самастойнае чытанне тэксту ўслых вучнямі з захаваннем правільнай інтанацыі.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Праца над тэкстам, як і праца над граматычнымі катэгорыямі, падпарадкоўвацца пэўнай сістэме. Працуючы з любым тэкстам настаўнік павінен разгледзець з вучнямі пытанні: галоўная думка, загаловак, чаму вучыць гэты тэкст. Калі гэта тэкст-апавяданне, то абавязкова звяртаем увагу на навізну інфармацыі, тэхніку чытання, развіццё сюжэту (нават калі гэтага няма ў заданні да практыкавання). Працуючы з тэкстам</w:t>
      </w:r>
      <w:proofErr w:type="gramStart"/>
      <w:r w:rsidRPr="00D341CE">
        <w:rPr>
          <w:color w:val="000000"/>
          <w:sz w:val="30"/>
          <w:szCs w:val="30"/>
        </w:rPr>
        <w:t>і-</w:t>
      </w:r>
      <w:proofErr w:type="gramEnd"/>
      <w:r w:rsidRPr="00D341CE">
        <w:rPr>
          <w:color w:val="000000"/>
          <w:sz w:val="30"/>
          <w:szCs w:val="30"/>
        </w:rPr>
        <w:t>апісаннямі, вучні засвойваюць: апісанне месца, прадмета, стану.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Такім чынам, ў вучняў пачатковых класаў павінны быць сфарміраваны ўменні і навыкі правільна і ўсвядомлена ўспрымаць тэкст; вызначаць тэму і асноўную думку; адказваць на пытанні, не адыходзячы ад тэмы выказвання; адрозніваць, супастаўляць і працаваць з тэкстамі разных тыпаў: тэкст-апавяданне, тэкст-разважанне, тэкст-апісанне, а таксама ўменне </w:t>
      </w:r>
      <w:proofErr w:type="gramStart"/>
      <w:r w:rsidRPr="00D341CE">
        <w:rPr>
          <w:color w:val="000000"/>
          <w:sz w:val="30"/>
          <w:szCs w:val="30"/>
        </w:rPr>
        <w:t>пара</w:t>
      </w:r>
      <w:proofErr w:type="gramEnd"/>
      <w:r w:rsidRPr="00D341CE">
        <w:rPr>
          <w:color w:val="000000"/>
          <w:sz w:val="30"/>
          <w:szCs w:val="30"/>
        </w:rPr>
        <w:t>ўноўваць тэкст мастацкі і навуковы (кніжны). Грунтоўнай інтэлектуальнай нагрузкі запатрабуе праца над тэкстам-разважаннем (зацвярджэнне, доказ, выснова).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Асноўнай задачай на ўроках беларускай мовы ў пачатковых класах з’яўляецца выпрацоўка асэнсаванага ўспрымання тэксту: выдзяленне асобных частак, разуменне сэнсу.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Пад паняццем </w:t>
      </w:r>
      <w:r w:rsidRPr="00D341CE">
        <w:rPr>
          <w:i/>
          <w:iCs/>
          <w:color w:val="000000"/>
          <w:sz w:val="30"/>
          <w:szCs w:val="30"/>
        </w:rPr>
        <w:t>«тэкст»</w:t>
      </w:r>
      <w:r w:rsidRPr="00D341CE">
        <w:rPr>
          <w:color w:val="000000"/>
          <w:sz w:val="30"/>
          <w:szCs w:val="30"/>
        </w:rPr>
        <w:t> разумеюць два і больш сказаў, звязаных агульнасцю задумы, адзінствам тэмы, якія рэалізуюць пэўную камунікатыўную задачу, характарам якой абумоўлены адбор моўных сродкаў і кампазіцыйная структура выказвання.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На ўспрыманне тэксту ўплываюць </w:t>
      </w:r>
      <w:proofErr w:type="gramStart"/>
      <w:r w:rsidRPr="00D341CE">
        <w:rPr>
          <w:color w:val="000000"/>
          <w:sz w:val="30"/>
          <w:szCs w:val="30"/>
        </w:rPr>
        <w:t>суб'екты</w:t>
      </w:r>
      <w:proofErr w:type="gramEnd"/>
      <w:r w:rsidRPr="00D341CE">
        <w:rPr>
          <w:color w:val="000000"/>
          <w:sz w:val="30"/>
          <w:szCs w:val="30"/>
        </w:rPr>
        <w:t xml:space="preserve">ўныя і аб'ектыўныя фактары. Да аб'ектыўных адносяцца ўласцівасці і якасці самога тэксту, да </w:t>
      </w:r>
      <w:proofErr w:type="gramStart"/>
      <w:r w:rsidRPr="00D341CE">
        <w:rPr>
          <w:color w:val="000000"/>
          <w:sz w:val="30"/>
          <w:szCs w:val="30"/>
        </w:rPr>
        <w:t>суб'екты</w:t>
      </w:r>
      <w:proofErr w:type="gramEnd"/>
      <w:r w:rsidRPr="00D341CE">
        <w:rPr>
          <w:color w:val="000000"/>
          <w:sz w:val="30"/>
          <w:szCs w:val="30"/>
        </w:rPr>
        <w:t>ўных – індывідуальна-асобасныя ўласцівасці і якасці тых, хто ўспрымае тэкст.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Праца настаўніка, якая арыентуе малодшых школьнікаў на ўспрыманне тэксту, павінна пастаянна карэкціравацца па меры павышэння ўзроўню, якасці ўспрымання і асэнсавання вучэбнага зместу.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>Тэксты, якія прапаноўваюцца на ўроках беларускай мовы ў пачатковых класах павінны падрыхтоўваць вучняў да ўспрымання вучэбнага зместу па іншых прадметах, паколькі большасць тэкстаў па шэрагу прадметаў вучні не разумеюць. Пагэтаму ім цяжка засвоіць прачытанае, з прычыны неадэкватнага ўспрымання значэння слоў і сэнсу тэкстаў.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D341CE">
        <w:rPr>
          <w:color w:val="000000"/>
          <w:sz w:val="30"/>
          <w:szCs w:val="30"/>
        </w:rPr>
        <w:t>Ул</w:t>
      </w:r>
      <w:proofErr w:type="gramEnd"/>
      <w:r w:rsidRPr="00D341CE">
        <w:rPr>
          <w:color w:val="000000"/>
          <w:sz w:val="30"/>
          <w:szCs w:val="30"/>
        </w:rPr>
        <w:t xml:space="preserve">ічваючы важнасць чытання як ўспрымання, настаўнік пачатковых класаў павінен ведаць: псіхафізіалагічныя характарыстыкі працэсу </w:t>
      </w:r>
      <w:r w:rsidRPr="00D341CE">
        <w:rPr>
          <w:color w:val="000000"/>
          <w:sz w:val="30"/>
          <w:szCs w:val="30"/>
        </w:rPr>
        <w:lastRenderedPageBreak/>
        <w:t>чытання (характарыстыкі зрокавага аналізатара: інфармацыйныя, прасторавыя, часавыя), аптымальны для чытання стан аналізатара; эфектыўную арганізацыю інфармацыйнага поля пры чытанні (прасторавую арганізацыю); ўласцівасці ўспрымання ў кантэксце чытання тэксту.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Падбор тэксту для працы на ўроках – задача складаная. Неабходна ўважліва ставіцца да: аб'ёму тэксту для чытання і аналізу і для </w:t>
      </w:r>
      <w:proofErr w:type="gramStart"/>
      <w:r w:rsidRPr="00D341CE">
        <w:rPr>
          <w:color w:val="000000"/>
          <w:sz w:val="30"/>
          <w:szCs w:val="30"/>
        </w:rPr>
        <w:t>п</w:t>
      </w:r>
      <w:proofErr w:type="gramEnd"/>
      <w:r w:rsidRPr="00D341CE">
        <w:rPr>
          <w:color w:val="000000"/>
          <w:sz w:val="30"/>
          <w:szCs w:val="30"/>
        </w:rPr>
        <w:t>ісьма; слоўнікаваму складу тэксту (у тэкстах, рэкамендуемых толькі для пісьма, не павінна быць слоў, незразумелых па значэнні); структуры і колькасці сказаў у тэксце; наяўнасці «перашкод» для чытання (ўспрымання); зместу новай інфармацыі; адпаведнасці тэкстаў інтарэсам вучняў пэунай узроставай групы; насычэння тэксту правяраемым</w:t>
      </w:r>
      <w:proofErr w:type="gramStart"/>
      <w:r w:rsidRPr="00D341CE">
        <w:rPr>
          <w:color w:val="000000"/>
          <w:sz w:val="30"/>
          <w:szCs w:val="30"/>
        </w:rPr>
        <w:t>i</w:t>
      </w:r>
      <w:proofErr w:type="gramEnd"/>
      <w:r w:rsidRPr="00D341CE">
        <w:rPr>
          <w:color w:val="000000"/>
          <w:sz w:val="30"/>
          <w:szCs w:val="30"/>
        </w:rPr>
        <w:t xml:space="preserve"> i неправяраемымi арфаграмамі.</w:t>
      </w:r>
    </w:p>
    <w:p w:rsidR="00912E17" w:rsidRPr="00D341CE" w:rsidRDefault="00912E17" w:rsidP="00D341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341CE">
        <w:rPr>
          <w:color w:val="000000"/>
          <w:sz w:val="30"/>
          <w:szCs w:val="30"/>
        </w:rPr>
        <w:t xml:space="preserve">Вызначэнне аб'ёму працы з тэкстам у </w:t>
      </w:r>
      <w:proofErr w:type="gramStart"/>
      <w:r w:rsidRPr="00D341CE">
        <w:rPr>
          <w:color w:val="000000"/>
          <w:sz w:val="30"/>
          <w:szCs w:val="30"/>
        </w:rPr>
        <w:t>кожным</w:t>
      </w:r>
      <w:proofErr w:type="gramEnd"/>
      <w:r w:rsidRPr="00D341CE">
        <w:rPr>
          <w:color w:val="000000"/>
          <w:sz w:val="30"/>
          <w:szCs w:val="30"/>
        </w:rPr>
        <w:t xml:space="preserve"> з класаў пачатковай школы дае магчымасць разгорнута і ў той жа час канкрэтна ў дачыненні да кожнага класа прадставіць змест працы з тэкстам на ўроках беларускай мовы ў пачатковых класах, скласці пэўны план работы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Тэкст – асноўны сродак навучання па ўсім прадметам. Правільны падбор тэксту, а ў пачатковай школе асабліва, – адна з найважнейшых умоў паспяховай арганізацыі ўрока беларускай мовы для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іравання моўных і камунікатыўных навыкаў вучняў. Правільна падабраны тэкставы матэрыял урока спрыяе стварэнню ўмоў для ажыццяўлення паспяховага навучальнага працэсу, актывізуе пазнавальную дзейнасць школьнікаў.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Аднымі з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ідаў працы з тэкстам на ўроках беларускай мовы ў пачатковых класах з’яўляюцца пераказы і сачыненні..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Пераказ</w:t>
      </w: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– від работы па развіцці маўлення, які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іруе ўменне дакладна перадаваць змест выказвання, ствараць тэкст на аснове прапанаванага матэрыялу. У працэсе напісання пераказу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іруюцца камунікатыўныя ўменні, адбываецца актывізацыя і ўзбагачэнне слоўніка вучняў, вядзецца работа па авалоданні сінтаксічнымі мадэлямі, удасканальваюцца правапісныя навыкі.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Такім чынам, існуе вялікая колькасць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ідаў працы з тэкстам на ўроках мовы. Найбольш сладанымі з іх можна вылучыць сачыненне і пераказ, але якія ў той жа час актыўна садзейнічаюць развіццю мовы і мыслення вучняў.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Вялікая ўвага надаецца структуры такіх урокаў. Настаўніку неабходна ведаць, як правесці ўрок-сачыненне і пераказ, навучыць дзяцей асэнсавана адносі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цца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 такіх відаў працы з тэкстам.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Асаблівасцю вучэбнага прадмета “Літаратурнае чытанне” з’яўляецца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іраванне і развіццё ўменняў і навыкаў чытання (правільнасць, усвядомленасць, выразнасць, бегласць) на розных ступенях навучання.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Развіццё ўмення чытання ў першы год навучання прадугледжвае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іраванне механізму чытання ўголас цэлымі словамі, інтанацыйнае аб’яднанне слоў у словазлучэнні і сказы, павелічэнне тэмпу чытання.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друг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 год навучання выпрацоўваюцца ўменні не толькі чытаць тэксты цэлымі словамі ўголас, але і чытаць моўчкі (сам сабе).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 трэці і чацвёрты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гады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навучання адпрацоўваюцца тэмп і рацыянальныя спосабы чытання тэкстаў. Уменне чытаць, закладзенае ў І і ІІ класах, аўтаматызуецца і пераўтвараецца ў навык чытання.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Правільнасць і бегласць чытання як асноўныя паказчыкі навыку выпрацоўваюцца пры дапамозе спецыяльных трэніровачных практыкаванняў, якія ўдасканальваюць зрокавае ўспрыманне, развіццё артыкуляцыйнага апарату, рэгуляцыю дыхання, а таксама ў працэсе звароту да прыёму шматразовага чытання, у ходзе якога вучань неаднаразова звяртаецца да перачытвання тэксту і тым самым не толькі забяспечвае пранікненне ў ідэю мастацкага твора, але і дабіваецца правільнага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і беглага чытання.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 ўроку, прысвечаным апрацоўцы мастацкага твора, настаўнік павінен клапаціцца не толькі аб спазнаньні дзецьмі навакольнага свету праз аналіз тэксту, але і аб выхаванні глыбокіх і ўстойлівых пачуццяў, аб высокай культуры эмацыйнага, пачуццёвага ўспрымання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.</w:t>
      </w:r>
      <w:proofErr w:type="gramEnd"/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дапамогай мастацкага тэксту настаўнік можа мабілізаваць на вырашэнне гэтых задач псіхіку дзяцей і адначасова актывізаваць і развіваць іх інтэлект. Але ўдаецца гэта толькі пры ўмове,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калі ён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сам глыбока адчуе сілу мастацкага творы і зможа выкарыстоўваць яе на ўроку так, каб эмацыйны зарад не прайшоў міма дзіцячых сэрцаў.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Вядома, гэтая праца нялёгкая. Яна патрабуе ад настаўніка прымянення адпаведных ведаў тэорыі і практыкі выразнага чытання тэксту як эфектыўнага сродкі эстэтычнага ўздзеяння, наогул эстэтычнага выхавання праз літаратуру. Поспех настаўніка залежыць перш за ўсё ад абавязковай і правільнай падрыхтоўкі да кожнага ўроку, які павінен ўключаць у сябе папярэднюю працу над творам (апрацоўка тэксту згодна ўспрымання і аналізу), а таксама вызначэння агульнай мэты ўрока, арганізацыю і правядзення яго ў адпаведнасці з сучаснымі патрабаваннямі.</w:t>
      </w:r>
    </w:p>
    <w:p w:rsidR="00912E17" w:rsidRPr="00D341CE" w:rsidRDefault="00912E17" w:rsidP="00D341C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Забяспечыць правільнасць чытання твора, а гэта значыць і правільнасць ўспрымання яго дзецьмі, а потым і правільнасць аналізу, можа толькі сур'ёзны, папярэдні аналіз тэксту. Настаўнік загадзя павінен ведаць, як чытаць твор, як аналізаваць яго з дзецьмі. У гэтай сувязі папярэдняя праца над тэкстам дзеліцца на два этапы:</w:t>
      </w:r>
    </w:p>
    <w:p w:rsidR="00912E17" w:rsidRPr="00D341CE" w:rsidRDefault="00912E17" w:rsidP="00D341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Вызначэнне ідэйна-выхаваўчай і мастацка-эстэтычнай каштоўнасці твора.</w:t>
      </w:r>
    </w:p>
    <w:p w:rsidR="00912E17" w:rsidRPr="00D341CE" w:rsidRDefault="00912E17" w:rsidP="00D341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 Вызначэнне задач і аналізу твора з дзецьмі.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Любы мастацкі твор адлюстроўвае эстэтычна перажытыя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ісьменнікам карціны жыцця, факты ці з'явы прыроды. Таму і падрыхтоўку твора да чытання і аналізу яго з дзецьмі варта пачынаць са звестак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аўтара: знаёмства са светапоглядам, біяграфічнымі дадзенымі, з жыццём і творчасцю, стаўленнем да рэчаіснасці свайго часу. Такія дадзеныя палягчаюць працу чытальніка над творам.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Мастацкія творы, якія ўваходзяць у кола чытання для пачатковых класаў, невялі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 на першы погляд могуць здацца такімі лёгкімі, што быццам не трэба загадзя рыхтавацца да іх чытання. Аднак нават самы просты для ўспрымання твор без папярэдняй падрыхтоўкі можа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выкл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ікаць падчас практычнага вывучэння на ўроку цяжкасці, нестасоўкі, якія звядуць на нішто ўсю працу: неразуменне дзецьмі сутнасці тэксту, вобразаў і мастацкай прыгажосці. Не заўсёды для чытача становіцца зразумелай аўтарская адзнака адлюстраванай рэчаіснасці пасля першага няўважлівага чытання тэксту. А трэба яшчэ вызначыць ідэйную сутнасць і накіраванасць, выхаваў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чае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і адукацыйнае значэнне твора: прааналізаваць вобразы, асэнсаваць і ацаніць усе кампаненты твора, вызначыць уласнае стаўленне да вобразаў, з'яў, падзей. Варта не раз уважліва прачытаць твор, ўглыбіцца ва ўтрыманне, прычым разуменне тэксту не зводзіць толькі да ўсведамлення значэння 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Урокі пазакласнага чытання – асноўнае звяно у ciстэме педагагічнага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ipaўнiцтвa самастойным чытаннем дзяцей. Яны маюць сваю спецыфіку i адрозніваюцца ад урокаў класнага чытання,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 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ix рашаюцца іншыя задачы.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Пры падрыхтоўцы ўрокаў пазакласнага чытання неабходна забяспечыць паступовасць, паслядоўнасць i ciстэматычнасць у засваенні вучнямі ведаў i ў выпрацоўцы ў ix уменняў i навыкаў. У сувязі з тым, што ўpo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 пазакласнага чытання павінны развіваць самастойнасць школьнікаў, выхоўваць у ix актыўнасць, структура ix разнастайная i не ўкладваецца ў якую-небудзь схему. Кожны ўрок – творчасць настаўніка i вучняў.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кожным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уроку праводзіцца ўлік таго, што вучні чыталі самастойна. Яны прыносяць у клас кн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i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гi, якія прачыталі ці яшчэ чытаюць. У ix з'яўляецца жаданне падзяліцца з таварышамі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c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ваімi думкамі аб прачытаным. Правяраецца як вучні самастойна працавалі з тэкстамі.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кожным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уроку маюць месца элементы аналізу твора ў форме гутаркі ці ў форме вольных выказванняў вучняў: «Што вам асабліва спадабалася у кніжцы? Што вы можаце сказаць пра гэтую кніжку?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»У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працэсе аналізу твора выдзяляецца галоўная думка.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ўроку вучні чытаюць розныя тэксты: апавяданні, казкі, вершы. Часцей чытаюць услых, часам выкарыстоўваецца чытанне сам сабе, практыкуецца інсцэніраванне, чытанне па ролях, чытанне на памяць.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Слоўн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ікавая работа на ўроках пазакласнага чытання выконвае дапаможную ролю. Разбіраць усе словы, незразумелыя дзецям,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такім уроку не варта. Тлумачацца найбольш цяжкія, аналізуюцца найбольш яркія, вобразныя звароты, якія вучням трэба запомніць. Для слоўнікавай работы дзеці вучацца выкарыстоўваць даведнікi, спасылкі i зноскi у ніз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e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старонкі, заўвагі ў канцы кнiri.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Пераказ мастацкіх тэкстаў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ў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року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пазакласнага чытання адрозніваецца ад пераказу на ўроках чытання. Вучні перадаюць сюжэт кнiri (пераказваюць сцісла), пераказваюць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тое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што спадабалася (выбарачны пераказ), перадаюць прачытанае па ролях, інсцэніруюць асобныя эпізоды. На ўроках пазакласнага чытання ствараюцца умовы для творчых відаў работы: ілюстраванне прачытанага (славеснае i графічнае), аплікацыя, лепка, выкарыстоўваюцца гуказапісы, малюнкі, рэпрадукцыі карцін, партрэты, дыяфільмы, праводзяцца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ісьмовыя творчыя работы тыпу сачынення, водзыву на прачытаны твор, заметкі аб прачытанай кнiзe.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кожным уроку вучні набываюць штосьці новае у чытацкіх уменнях: уменне арыентавацца ў кнізе па яе загалоўку, уменне знайсці звесткі пра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ісьменніка, уменне пісаць водзыў на кнiгy ці весці дзённік чытача, уменне падрыхтаваць выстаўку кнiг на тэму ці кнiг аднаго пісьменніка.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Гутарка на ўроках пазакласнага чытання праводзяцца на больш высокім узроўні (не дапускаюцца дробныя пытанні па змесце тэксту), пытанні разлічаны на большую самастойнасць вучняў, патрабуюць разгорнутых адказаў i дадатковых звестак з жыцця, з іншых кніг. Гутарка праводзіцца пры абмеркаванні кнiг: выдзяляецца галоўнае ў прачытаным творы, вызначаецца паслядоўнасць падзей, час, месца дзеяння, прычынна-выніковыя сувязі.</w:t>
      </w:r>
      <w:proofErr w:type="gramEnd"/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Пэўнае месца на ўроках пазакласнага чытання варта адвесці элементам займальнасці. Апрача такіх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ідаў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работ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 тэкстам, як інсцэніраванне, ілюстраванне, сачыненні, неабходна практыкаваць літаратурныя віктарыны, конкурсы на лепшую ілюстрацыю, заметку, адгадванне загадак, складанне альбома загадак. Элементы спаборніцтва, займальнасці павышаюць эфектыўнасць тaкix урокаўi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выкл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ікаюць цікавасць вучняў да ix.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ўроку навучання грамаце адводзіцца 15 – 20 мінут,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якіх чытаюцца першакласнікам даступныя тэксты. Школьнікі вучацца ўспрымаць на слых апавяданне, казку, даюць прасцейшыя ацэнкі прачытанаму, суадносяць змест з загалоўкам, ствараюць вусныя малюнкі да прачытанага, знаёмяцца з acноўнымі правіламі гі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іены чытання i карыстання 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Такім чынам, пры вывучэнні літаратурных твораў (тэкстаў) на ўроках літаратурнага і пазакласнага чытання малодшыя школьнікі </w:t>
      </w: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практычным шляхам набываюць першапачатковыя веды аб літаратуры: пра асаблівасці апавядання, казкі, верша; твораў фальклору (прыказка, лічылка, загадка, песенька); вучацца адрозніваць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народныя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і аўтарскія казкі; выяўленчыя сродкі мастацкай выразнасці мовы; атрымліваюць звесткі пра выразныя сродкі чытання літаратурнага твора (паўза, лагічны націск, тон, тэмп, рытм); назапашваюць веды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аб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аўтарах; набываюць літаратурныя ўяўленні пра будову твора, яго галоўную думку, герояў, аўтарскія адносіны да падзей.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ўроках чытання школьнікі павінны набыць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y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мeннi i навыкі, неабходныя актыўнаму чытачу: любіць чытаць i перачытваць кнiгi, бо гэта прыносіць радасць, задавальненне i дапамагае пазнаць навакольны свет i caмога сябе.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Эксперыментальнае даследаванне праводзілася на базе 3 класа Махнавіцкай сярэдняй школы Мазырскага раёна. У эксперыменце прымала ўдзел 16 чалавек.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Наз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іранні і аналіз школьнай дакументацыі паказалі, што па ўзроўні паспяховасці ўсе вучні адрозніваюцца паміж сабой, але непаспяваючых вучняў у класе няма. Апытанне вучэняў паказала, што характар​​агульнага эмацыйнага клімату ў класе бадзёры, жыццярадасны.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Каб атрымаць статыстычныя дадзеныя, якія б сведчылі аб абгрунтаванасці прапанаванай раней гіпотэзы, праводзіліся аналізы дыктовак вучняў. Эксперыментальнае даследаванне праводзілася ў тры этапа: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Першы этап: напісанне дыктоўкі з мэтай праверкі ведаў і здольнасцей вучняў на пачатку эксперыменту.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Другі этап: правядзенне сістэмы ўрокаў па беларускай мове з выкарыстаннем розных відаў працы з тэкстам з мэтай паляпшэння ведаў вучняў (з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ул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ікам вынікаў на першым этапе эксперымента).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Трэці этап: напісанне дыктоўкі з мэтай праверыць эфектыўнасць праведзенай работы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друг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ім этапе, а таксама праверыць прапанаванаю гіпотэзу.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Такім чынам, прыёмы работы з тэкстам, якія выкарыстоўвалiся на ўроках беларускай мовы, дазволілі павысіць узровень ведаў малодшых школьнікаў. Вынікі эксперыменту паказалі эфектыўнасць распрацаванага ў даследаванні падыходу да распрацоў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 ўрокаў. Быў павышаны ўзровень развіцця ведаў у класе.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Тэксты з'яуляюцца сапрауднымі захавальнікамі культуры кожнага народа. Далучэнне вучняў да культуры адбываецца шляхам засваення імі тэкстаў. Менавіта тэкст захоўвае інфармацыю пра гісторыю, этнаграфію, нацыянальную псіхалогію, нацыянальныя паводзіны, гэта значыць пра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усё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што складае змест культуры.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Вось чаму для настауніка беларускай мовы галоўным з'яўляецца тое, што ў навучанні мове могуць і павінны выкарыстоўвацца толькі змястоўныя тэксты, здольныя захапіць школьнікаў, абудзіць у іх цікавасць да роднай мовы, да народнай творчасці, да нацыянальнай культуры; тэксты з моўным багаццем, жанрава разнастайныя;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тэксты,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іх падаюцца звесткі пра мінулае і сучаснае жыццё беларусаў, змяшчаецца інфармацыя пра розныя бакі дзейнасці беларускага народа.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Існуе вялікая колькасць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ідаў працы з тэкстам на ўроках мовы. Найбольш сладанымі з іх можна вылучыць сачыненне і пераказ, але якія ў той жа час актыўна садзейнічаюць развіццю мовы і мыслення вучняў.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Вялікая ўвага надаецца структуры такіх урокаў. Настаўніку неабходна ведаць, як правесці ўрок-сачыненне і пераказ, навучыць дзяцей асэнсавана адносі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цца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 такіх відаў працы з тэкстам.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Пры вывучэнні літаратурных твораў (тэкстаў) на ўроках літаратурнага і пазакласнага чытання малодшыя школьнікі практычным шляхам набываюць першапачатковыя веды аб літаратуры: пра асаблівасці апавядання, казкі, верша; твораў фальклору (прыказка, лічылка, загадка, песенька); вучацца адрозніваць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народныя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і аўтарскія казкі; выяўленчыя сродкі мастацкай выразнасці мовы; атрымліваюць звесткі пра выразныя сродкі чытання літаратурнага твора (паўза, лагічны націск, тон, тэмп, рытм); назапашваюць веды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аб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аўтарах; набываюць літаратурныя ўяўленні пра будову твора, яго галоўную думку, герояў, аўтарскія адносіны да падзей.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ўроках чытання школьнікі павінны набыць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y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мeннi i навыкі, неабходныя актыўнаму чытачу: любіць чытаць i перачытваць кнiгi, бо гэта прыносіць радасць, задавальненне i дапамагае пазнаць навакольны свет i caмога сябе.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 выніку эксперыментальнага даследавання можна вылучыць, што прыёмы работы з тэкстам, якія выкарыстоўвалiся на ўроках беларускай мовы, дазволілі павысіць узровень ведаў малодшых школьнікаў. Вынікі эксперыменту паказалі эфектыўнасць распрацаванага ў даследаванні падыходу да распрацоў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 ўрокаў. Быў павышаны ўзровень развіцця ведаў у класе.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Тэкст – асноўны сродак навучання па ўсім прадметам. Правільны падбор тэксту, а ў пачатковай школе асабліва, – адна з найважнейшых умоў паспяховай арганізацыі ўрока беларускай мовы для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фарм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іравання моўных і камунікатыўных навыкаў вучняў. Правільна падабраны тэкставы матэрыял урока спрыяе стварэнню ўмоў для ажыццяўлення паспяховага навучальнага працэсу, актывізуе пазнавальную дзейнасць школьнікаў.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Тэрмін «тэкст» тлумачыцца неадназначна. На працягу доўгага часу ў методыцы гэты тэрмін служыў для абазначэння матэрыялу для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наз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ірання за моўнымі з'явамі, фактамі, адзінкамі. Так, В. У. Протчанка заўважае, што </w:t>
      </w: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«ў практыцы навучання роднай мове тэрмін</w:t>
      </w:r>
      <w:r w:rsidRPr="00D341CE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> тэкст</w:t>
      </w: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 успрымаўся пераважна ў шырокім значэнні як дыдактычны матэрыял, прызначаны для асэнсавання моўных адзінак розных узроўняў з боку іх будовы, граматычнага значэння і сінтаксічнай ролі. Пад гэтым паняццем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разумеліся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не толькі ўласна тэксты як адзінствы, утвораныя ў выніку аб'яднання сказаў на адну тэму, але і спецыяльна падабраныя групы слоў, словазлучэнняў і сказаў, прызначаных для вырашэння дыдактычных задач урока».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Пры ўспрыманні тэксту адбываецца складанае ўзаемадзеянне ведаў вучня з інфармацыяй, якая паступае з розных узроўняў яго моўнай базы. Вынікам такога ўзаемадзеяння і з'яўляецца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суб'екты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ўнае адлюстраванне атрыманай інфармацыі. Успрыманне тэксту, цесна звязана з яго паходжаннем і новай інфармацыяй. Адсюль вынікае, што такі працэс – паэтапны пераклад прапанаванага да ўспрымання – знакавы (універсальна-прадметны) код. У дадзеным выпадку вучні ўспрымаюць знакі, якія паступаюць ў форме вобразаў і паняццяў. У працэсе гэтага адбываецца расшыфроўка знакаў, а праз яе – разуменне тэксту, якое адлюстроўваецца ў кагнітыўнай і валявой сферах асобы.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Пачатковы этап навучанн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я–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гэта падрыхтоўчы этап работы з тэкстам, толькі пачатак фарміравання камунікатыўных навыкаў на аснове працы з тэкстам на ўроках беларускай мовы. Пагэтаму вялікая роля надаецца развіццю правільнасці ўспрымання тэкстаў. Таму што толькі асэнсаванае чытанне і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ісьмо вучняў дае падставу для развіцця асобы.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Пры аналізе вучэбных праграм агульнаадукацыйных устаноў было адмечана, што навучанне малодшых школьнікаў беларускай мове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мае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практычную накіраванасць. Гэта забяспечваецца за кошт зместу і структуры вучэбнага матэрыялу. У праграме агульнаадукацыйных устаноў працы з тэкстам на ўроках беларускай мовы надаецца вялікае значэнне. Гэта датычыцца як знаёмства з самі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паняццем «тэкст», так і раскрыцця другіх раздзелаў і тэм праз працу з тэкстам. Праз яе ў кожным класе вучні забяспечваецца неабходнымі ведамі і ўменнямі для актыўных моўных дзеянняў, асэнсавання моўных з’яў на тэкставай аснове, стварэння тэкстаў з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ул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ікам рэальных моўных абставін.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Эксперыментальнае даследаванне праводзілася на базе 3 класа Махнавіцкай сярэдняй школы Мазырскага раёна. У эксперыменце прымала ўдзел 16 чалавек.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Каб атрымаць статыстычныя дадзеныя, якія б сведчылі аб абгрунтаванасці прапанаванай раней гіпотэзы, праводзіліся аналізы дыктовак вучняў. Эксперыментальнае даследаванне праводзілася ў тры этапа: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Першы этап: напісанне дыктоўкі з мэтай праверкі ведаў і здольнасцей вучняў на пачатку эксперыменту.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Другі этап: правядзенне сістэмы ўрокаў па беларускай мове з выкарыстаннем розных відаў працы з тэкстам з мэтай паляпшэння ведаў вучняў (з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ул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ікам вынікаў на першым этапе эксперымента).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Трэці этап: напісанне дыктоўкі з мэтай праверыць эфектыўнасць праведзенай работы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друг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ім этапе, а таксама праверыць прапанаванаю гіпотэзу.</w:t>
      </w:r>
    </w:p>
    <w:p w:rsidR="00912E17" w:rsidRPr="00D341CE" w:rsidRDefault="00912E17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 выніку эксперыментальнага даследавання можна вылучыць, што прыёмы работы з тэкстам, якія выкарыстоўвалiся на ўроках беларускай мовы, дазволілі павысіць узровень ведаў малодшых школьнікаў. Вынікі эксперыменту паказалі эфектыўнасць распрацаванага ў даследаванні падыходу да распрацоў</w:t>
      </w:r>
      <w:proofErr w:type="gramStart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proofErr w:type="gramEnd"/>
      <w:r w:rsidRPr="00D341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і ўрокаў. Быў павышаны ўзровень развіцця ведаў у класе.</w:t>
      </w: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1E6E0C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341CE" w:rsidRPr="00D341CE" w:rsidRDefault="00D341CE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D341CE">
        <w:rPr>
          <w:rFonts w:ascii="Times New Roman" w:hAnsi="Times New Roman"/>
          <w:sz w:val="30"/>
          <w:szCs w:val="30"/>
          <w:lang w:val="be-BY"/>
        </w:rPr>
        <w:lastRenderedPageBreak/>
        <w:t xml:space="preserve">Дзяржаўная ўстанова адукацыі “Сярэдняя школа №2 г. Ельска” </w:t>
      </w: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Pr="00D341CE" w:rsidRDefault="00D341CE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341CE">
        <w:rPr>
          <w:rFonts w:ascii="Times New Roman" w:hAnsi="Times New Roman"/>
          <w:sz w:val="30"/>
          <w:szCs w:val="30"/>
          <w:lang w:val="be-BY"/>
        </w:rPr>
        <w:t xml:space="preserve">         Развіцце слухавой і зоркавай увагі пры рабоце з тэкстам</w:t>
      </w: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Default="001E6E0C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  <w:r w:rsidRPr="00D341CE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</w:t>
      </w:r>
      <w:r w:rsidR="00D341CE">
        <w:rPr>
          <w:rFonts w:ascii="Times New Roman" w:hAnsi="Times New Roman"/>
          <w:sz w:val="30"/>
          <w:szCs w:val="30"/>
          <w:lang w:val="be-BY"/>
        </w:rPr>
        <w:t xml:space="preserve">    Цык Вікторыя Анатольеўна</w:t>
      </w:r>
      <w:r w:rsidRPr="00D341CE"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                          настаўніца пачатковых</w:t>
      </w:r>
      <w:r w:rsidR="00D341CE">
        <w:rPr>
          <w:rFonts w:ascii="Times New Roman" w:hAnsi="Times New Roman"/>
          <w:sz w:val="30"/>
          <w:szCs w:val="30"/>
          <w:lang w:val="be-BY"/>
        </w:rPr>
        <w:t xml:space="preserve"> классов</w:t>
      </w: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D341CE" w:rsidRPr="00D341CE" w:rsidRDefault="00D341CE" w:rsidP="00D341CE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E6E0C" w:rsidRPr="00D341CE" w:rsidRDefault="001E6E0C" w:rsidP="00D341C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D341CE">
        <w:rPr>
          <w:rFonts w:ascii="Times New Roman" w:hAnsi="Times New Roman"/>
          <w:sz w:val="30"/>
          <w:szCs w:val="30"/>
          <w:lang w:val="be-BY"/>
        </w:rPr>
        <w:t xml:space="preserve">                        </w:t>
      </w:r>
      <w:r w:rsidR="00D341CE">
        <w:rPr>
          <w:rFonts w:ascii="Times New Roman" w:hAnsi="Times New Roman"/>
          <w:sz w:val="30"/>
          <w:szCs w:val="30"/>
          <w:lang w:val="be-BY"/>
        </w:rPr>
        <w:t xml:space="preserve">                     Ельск 2021</w:t>
      </w:r>
      <w:bookmarkStart w:id="0" w:name="_GoBack"/>
      <w:bookmarkEnd w:id="0"/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1E6E0C" w:rsidRPr="00D341CE" w:rsidRDefault="001E6E0C" w:rsidP="00D34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E2386E" w:rsidRPr="00D341CE" w:rsidRDefault="00E2386E" w:rsidP="00D341CE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C00000"/>
          <w:sz w:val="30"/>
          <w:szCs w:val="30"/>
        </w:rPr>
      </w:pPr>
    </w:p>
    <w:sectPr w:rsidR="00E2386E" w:rsidRPr="00D341CE" w:rsidSect="00D341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FFA"/>
    <w:multiLevelType w:val="multilevel"/>
    <w:tmpl w:val="3C7A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F47C9"/>
    <w:multiLevelType w:val="multilevel"/>
    <w:tmpl w:val="3B5C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608E6"/>
    <w:multiLevelType w:val="multilevel"/>
    <w:tmpl w:val="2610A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A3EA9"/>
    <w:multiLevelType w:val="multilevel"/>
    <w:tmpl w:val="4AC4A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60B25"/>
    <w:multiLevelType w:val="hybridMultilevel"/>
    <w:tmpl w:val="1B420412"/>
    <w:lvl w:ilvl="0" w:tplc="9E9E9BE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C595045"/>
    <w:multiLevelType w:val="multilevel"/>
    <w:tmpl w:val="55F8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4795E"/>
    <w:multiLevelType w:val="multilevel"/>
    <w:tmpl w:val="B3204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958AA"/>
    <w:multiLevelType w:val="multilevel"/>
    <w:tmpl w:val="8F4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A6D7B"/>
    <w:multiLevelType w:val="multilevel"/>
    <w:tmpl w:val="AE72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C16D6"/>
    <w:multiLevelType w:val="hybridMultilevel"/>
    <w:tmpl w:val="CBD43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mirrorMargin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EF"/>
    <w:rsid w:val="000555D9"/>
    <w:rsid w:val="00165011"/>
    <w:rsid w:val="001E6E0C"/>
    <w:rsid w:val="002310AB"/>
    <w:rsid w:val="00232408"/>
    <w:rsid w:val="00242F24"/>
    <w:rsid w:val="00376AEF"/>
    <w:rsid w:val="00463DB2"/>
    <w:rsid w:val="00497289"/>
    <w:rsid w:val="005061C3"/>
    <w:rsid w:val="0050722F"/>
    <w:rsid w:val="00570487"/>
    <w:rsid w:val="00577359"/>
    <w:rsid w:val="005C731A"/>
    <w:rsid w:val="00600CA1"/>
    <w:rsid w:val="006C7238"/>
    <w:rsid w:val="00711EFC"/>
    <w:rsid w:val="007758A9"/>
    <w:rsid w:val="007C2C3B"/>
    <w:rsid w:val="007E1E48"/>
    <w:rsid w:val="008805FD"/>
    <w:rsid w:val="00886A2D"/>
    <w:rsid w:val="00912E17"/>
    <w:rsid w:val="009B04BA"/>
    <w:rsid w:val="009B694F"/>
    <w:rsid w:val="009F3B77"/>
    <w:rsid w:val="00A97AB3"/>
    <w:rsid w:val="00AA396E"/>
    <w:rsid w:val="00AB18DD"/>
    <w:rsid w:val="00AC0F91"/>
    <w:rsid w:val="00AE65AB"/>
    <w:rsid w:val="00B11176"/>
    <w:rsid w:val="00BF1707"/>
    <w:rsid w:val="00C54A59"/>
    <w:rsid w:val="00CA2AE3"/>
    <w:rsid w:val="00CB012A"/>
    <w:rsid w:val="00CB0A05"/>
    <w:rsid w:val="00D341CE"/>
    <w:rsid w:val="00DA3CCE"/>
    <w:rsid w:val="00DE6ED6"/>
    <w:rsid w:val="00E1142E"/>
    <w:rsid w:val="00E2386E"/>
    <w:rsid w:val="00EB036F"/>
    <w:rsid w:val="00F23E8E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E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AB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No Spacing"/>
    <w:uiPriority w:val="1"/>
    <w:qFormat/>
    <w:rsid w:val="00C54A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E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AB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No Spacing"/>
    <w:uiPriority w:val="1"/>
    <w:qFormat/>
    <w:rsid w:val="00C54A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8</cp:revision>
  <dcterms:created xsi:type="dcterms:W3CDTF">2019-03-03T07:27:00Z</dcterms:created>
  <dcterms:modified xsi:type="dcterms:W3CDTF">2021-02-07T00:58:00Z</dcterms:modified>
</cp:coreProperties>
</file>