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52F" w:rsidRPr="0045352F" w:rsidRDefault="0045352F" w:rsidP="0045352F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:rsidR="0045352F" w:rsidRPr="0045352F" w:rsidRDefault="0045352F" w:rsidP="0045352F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45352F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План воспитательной работы с детьми, нуждающимися в оздоровлении </w:t>
      </w:r>
    </w:p>
    <w:p w:rsidR="0045352F" w:rsidRPr="0045352F" w:rsidRDefault="0045352F" w:rsidP="0045352F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proofErr w:type="spellStart"/>
      <w:r w:rsidRPr="0045352F">
        <w:rPr>
          <w:rFonts w:ascii="Times New Roman" w:eastAsia="Calibri" w:hAnsi="Times New Roman" w:cs="Times New Roman"/>
          <w:b/>
          <w:sz w:val="30"/>
          <w:szCs w:val="30"/>
        </w:rPr>
        <w:t>воспитательно</w:t>
      </w:r>
      <w:proofErr w:type="spellEnd"/>
      <w:r w:rsidRPr="0045352F">
        <w:rPr>
          <w:rFonts w:ascii="Times New Roman" w:eastAsia="Calibri" w:hAnsi="Times New Roman" w:cs="Times New Roman"/>
          <w:b/>
          <w:sz w:val="30"/>
          <w:szCs w:val="30"/>
        </w:rPr>
        <w:t xml:space="preserve">-оздоровительного лагеря труда и отдыха дневного пребывания «ЗДЕСЬ И СЕЙЧАС» </w:t>
      </w:r>
    </w:p>
    <w:p w:rsidR="0045352F" w:rsidRPr="0045352F" w:rsidRDefault="0045352F" w:rsidP="0045352F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45352F">
        <w:rPr>
          <w:rFonts w:ascii="Times New Roman" w:eastAsia="Calibri" w:hAnsi="Times New Roman" w:cs="Times New Roman"/>
          <w:b/>
          <w:sz w:val="30"/>
          <w:szCs w:val="30"/>
        </w:rPr>
        <w:t xml:space="preserve">государственного учреждения образования  </w:t>
      </w:r>
    </w:p>
    <w:p w:rsidR="0045352F" w:rsidRPr="0045352F" w:rsidRDefault="0045352F" w:rsidP="0045352F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45352F">
        <w:rPr>
          <w:rFonts w:ascii="Times New Roman" w:eastAsia="Calibri" w:hAnsi="Times New Roman" w:cs="Times New Roman"/>
          <w:b/>
          <w:sz w:val="30"/>
          <w:szCs w:val="30"/>
        </w:rPr>
        <w:t xml:space="preserve">«Средняя школа №2 </w:t>
      </w:r>
      <w:proofErr w:type="spellStart"/>
      <w:r w:rsidRPr="0045352F">
        <w:rPr>
          <w:rFonts w:ascii="Times New Roman" w:eastAsia="Calibri" w:hAnsi="Times New Roman" w:cs="Times New Roman"/>
          <w:b/>
          <w:sz w:val="30"/>
          <w:szCs w:val="30"/>
        </w:rPr>
        <w:t>г</w:t>
      </w:r>
      <w:proofErr w:type="gramStart"/>
      <w:r w:rsidRPr="0045352F">
        <w:rPr>
          <w:rFonts w:ascii="Times New Roman" w:eastAsia="Calibri" w:hAnsi="Times New Roman" w:cs="Times New Roman"/>
          <w:b/>
          <w:sz w:val="30"/>
          <w:szCs w:val="30"/>
        </w:rPr>
        <w:t>.Е</w:t>
      </w:r>
      <w:proofErr w:type="gramEnd"/>
      <w:r w:rsidRPr="0045352F">
        <w:rPr>
          <w:rFonts w:ascii="Times New Roman" w:eastAsia="Calibri" w:hAnsi="Times New Roman" w:cs="Times New Roman"/>
          <w:b/>
          <w:sz w:val="30"/>
          <w:szCs w:val="30"/>
        </w:rPr>
        <w:t>льска</w:t>
      </w:r>
      <w:proofErr w:type="spellEnd"/>
      <w:r w:rsidRPr="0045352F">
        <w:rPr>
          <w:rFonts w:ascii="Times New Roman" w:eastAsia="Calibri" w:hAnsi="Times New Roman" w:cs="Times New Roman"/>
          <w:b/>
          <w:sz w:val="30"/>
          <w:szCs w:val="30"/>
        </w:rPr>
        <w:t xml:space="preserve">» </w:t>
      </w:r>
    </w:p>
    <w:p w:rsidR="0045352F" w:rsidRPr="0045352F" w:rsidRDefault="0045352F" w:rsidP="0045352F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45352F">
        <w:rPr>
          <w:rFonts w:ascii="Times New Roman" w:eastAsia="Calibri" w:hAnsi="Times New Roman" w:cs="Times New Roman"/>
          <w:b/>
          <w:sz w:val="30"/>
          <w:szCs w:val="30"/>
        </w:rPr>
        <w:t>с 03.08.2026г по 21.08.2026г.</w:t>
      </w:r>
    </w:p>
    <w:p w:rsidR="0045352F" w:rsidRPr="0045352F" w:rsidRDefault="0045352F" w:rsidP="0045352F">
      <w:pPr>
        <w:rPr>
          <w:rFonts w:ascii="Calibri" w:eastAsia="Calibri" w:hAnsi="Calibri" w:cs="Times New Roman"/>
        </w:rPr>
      </w:pPr>
    </w:p>
    <w:tbl>
      <w:tblPr>
        <w:tblW w:w="1587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1198"/>
        <w:gridCol w:w="2977"/>
      </w:tblGrid>
      <w:tr w:rsidR="0045352F" w:rsidRPr="0045352F" w:rsidTr="0045352F">
        <w:trPr>
          <w:trHeight w:val="405"/>
        </w:trPr>
        <w:tc>
          <w:tcPr>
            <w:tcW w:w="1702" w:type="dxa"/>
            <w:vMerge w:val="restart"/>
          </w:tcPr>
          <w:p w:rsidR="0045352F" w:rsidRPr="0045352F" w:rsidRDefault="0045352F" w:rsidP="0045352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52F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352F" w:rsidRPr="0045352F" w:rsidRDefault="0045352F" w:rsidP="0045352F">
            <w:pPr>
              <w:spacing w:after="0" w:line="240" w:lineRule="auto"/>
              <w:ind w:left="72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Pr="0045352F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5352F" w:rsidRPr="0045352F" w:rsidTr="0045352F">
        <w:trPr>
          <w:trHeight w:val="201"/>
        </w:trPr>
        <w:tc>
          <w:tcPr>
            <w:tcW w:w="1702" w:type="dxa"/>
            <w:vMerge/>
          </w:tcPr>
          <w:p w:rsidR="0045352F" w:rsidRPr="0045352F" w:rsidRDefault="0045352F" w:rsidP="0045352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</w:tcPr>
          <w:p w:rsidR="0045352F" w:rsidRPr="0045352F" w:rsidRDefault="0045352F" w:rsidP="0045352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52F">
              <w:rPr>
                <w:rFonts w:ascii="Times New Roman" w:eastAsia="Calibri" w:hAnsi="Times New Roman" w:cs="Times New Roman"/>
                <w:sz w:val="28"/>
                <w:szCs w:val="28"/>
              </w:rPr>
              <w:t>2 отряд (КСУП)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5352F" w:rsidRPr="0045352F" w:rsidTr="0045352F">
        <w:trPr>
          <w:trHeight w:val="2105"/>
        </w:trPr>
        <w:tc>
          <w:tcPr>
            <w:tcW w:w="1702" w:type="dxa"/>
          </w:tcPr>
          <w:p w:rsidR="0045352F" w:rsidRPr="0045352F" w:rsidRDefault="0045352F" w:rsidP="0045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tabs>
                <w:tab w:val="left" w:pos="284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Беседа «Безопасный труд – залог здоровья» </w:t>
            </w:r>
            <w:r w:rsidRPr="0045352F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(правила безопасной работы, использование инвентаря, средства индивидуальной защиты)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Открытие лагеря. </w:t>
            </w:r>
            <w:proofErr w:type="gramStart"/>
            <w:r w:rsidRPr="004535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Линейка  «Наше счастливое безопасное лето» (в рамках республиканской акции «Лето-это мы!</w:t>
            </w:r>
            <w:proofErr w:type="gramEnd"/>
            <w:r w:rsidRPr="004535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gramStart"/>
            <w:r w:rsidRPr="004535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Лето-для страны!» под девизом «Лови момент-подарит лето сто побед!»). </w:t>
            </w:r>
            <w:proofErr w:type="gramEnd"/>
          </w:p>
          <w:p w:rsidR="0045352F" w:rsidRPr="0045352F" w:rsidRDefault="0045352F" w:rsidP="00453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11111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111111"/>
                <w:sz w:val="26"/>
                <w:szCs w:val="26"/>
              </w:rPr>
              <w:t xml:space="preserve">Профилактическая встреча с инспектором ИДН </w:t>
            </w:r>
            <w:r w:rsidRPr="0045352F">
              <w:rPr>
                <w:rFonts w:ascii="Times New Roman" w:eastAsia="Calibri" w:hAnsi="Times New Roman" w:cs="Times New Roman"/>
                <w:color w:val="111111"/>
                <w:sz w:val="26"/>
                <w:szCs w:val="26"/>
                <w:shd w:val="clear" w:color="auto" w:fill="FFFFFF"/>
              </w:rPr>
              <w:t>«Закон и порядок»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Подвижные игры на свежем воздухе под девизом «Лето-пора </w:t>
            </w:r>
            <w:proofErr w:type="gramStart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спортивная</w:t>
            </w:r>
            <w:proofErr w:type="gramEnd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Директор  лагеря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Гуд Н.В.</w:t>
            </w:r>
          </w:p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Воспитатели согласно графику </w:t>
            </w:r>
          </w:p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инспектор ИДН</w:t>
            </w:r>
          </w:p>
        </w:tc>
      </w:tr>
      <w:tr w:rsidR="0045352F" w:rsidRPr="0045352F" w:rsidTr="0045352F">
        <w:trPr>
          <w:trHeight w:val="664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04. 08.2026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tabs>
                <w:tab w:val="left" w:pos="284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Беседа-инструктаж «Моя безопасность в моих руках»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45352F" w:rsidRPr="0045352F" w:rsidRDefault="0045352F" w:rsidP="004535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Круглый стол «Стоп! Экстремизм!» </w:t>
            </w:r>
          </w:p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Игра-викторина «Безопасный интернет»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Воспитатели согласно графику </w:t>
            </w:r>
          </w:p>
          <w:p w:rsidR="0045352F" w:rsidRPr="0045352F" w:rsidRDefault="0045352F" w:rsidP="0045352F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352F" w:rsidRPr="0045352F" w:rsidTr="0045352F">
        <w:trPr>
          <w:trHeight w:val="664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tabs>
                <w:tab w:val="left" w:pos="284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Минута здоровья «У меня хорошее настроение»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45352F" w:rsidRPr="0045352F" w:rsidRDefault="0045352F" w:rsidP="00453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Игры на сплочение, выявление лидеров «Молекулы и атомы», «Лабиринт доверия» (профилактика межличностных конфликтов с использованием сайтов «PRAVO.BY» и «POMOGUT.BY»)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Акция «</w:t>
            </w:r>
            <w:proofErr w:type="gramStart"/>
            <w:r w:rsidRPr="004535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Здоровое</w:t>
            </w:r>
            <w:proofErr w:type="gramEnd"/>
            <w:r w:rsidRPr="004535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лето-чистая Земля»</w:t>
            </w:r>
          </w:p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111111"/>
                <w:sz w:val="26"/>
                <w:szCs w:val="26"/>
                <w:shd w:val="clear" w:color="auto" w:fill="FFFFFF"/>
              </w:rPr>
              <w:t>Просмотр видеоматериала «Вирус Нацизма», с обсуждением</w:t>
            </w:r>
          </w:p>
        </w:tc>
        <w:tc>
          <w:tcPr>
            <w:tcW w:w="2977" w:type="dxa"/>
          </w:tcPr>
          <w:p w:rsidR="00063BC1" w:rsidRDefault="0045352F" w:rsidP="00063BC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Воспитатели согласно графику</w:t>
            </w:r>
          </w:p>
          <w:p w:rsidR="0045352F" w:rsidRPr="00063BC1" w:rsidRDefault="0045352F" w:rsidP="00063BC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педагог-психолог</w:t>
            </w:r>
          </w:p>
        </w:tc>
      </w:tr>
      <w:tr w:rsidR="0045352F" w:rsidRPr="0045352F" w:rsidTr="0045352F">
        <w:trPr>
          <w:trHeight w:val="664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06.08.2026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Минутка ПДД «Средства персональной мобильности»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Урок памяти «Женское лицо Победы»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Встреча с представителями РОЧС. Акция «Каникулы без дыма и огня»</w:t>
            </w:r>
          </w:p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Информационная акция «Безопасность в каждый дом» </w:t>
            </w:r>
            <w:r w:rsidRPr="0045352F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(вручение буклетов и памяток по правилам безопасного поведения на воде, дороге, в лесу и в быту)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Воспитатели согласно графику </w:t>
            </w:r>
          </w:p>
          <w:p w:rsidR="00063BC1" w:rsidRDefault="00063BC1" w:rsidP="0045352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45352F" w:rsidRPr="0045352F" w:rsidRDefault="0045352F" w:rsidP="00063BC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специалист РОЧС</w:t>
            </w:r>
          </w:p>
        </w:tc>
      </w:tr>
      <w:tr w:rsidR="0045352F" w:rsidRPr="0045352F" w:rsidTr="0045352F">
        <w:trPr>
          <w:trHeight w:val="246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 xml:space="preserve">Беседа </w:t>
            </w: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«Железная дорога ‒ зона повышенной опасности»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Профилактическая беседа «Экстремизм – угроза 21 века» (профилактика экстремизма и нацизма). 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«Выбор в пользу будущего». Встреча с </w:t>
            </w:r>
            <w:proofErr w:type="spellStart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редседателя</w:t>
            </w:r>
            <w:proofErr w:type="spellEnd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КДН </w:t>
            </w:r>
            <w:proofErr w:type="spellStart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Кохан</w:t>
            </w:r>
            <w:proofErr w:type="spellEnd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А.Г.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Экологическая акция «Чистая территория ‒ здоровая среда»</w:t>
            </w:r>
          </w:p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Спортивный час «Вместе со спортом»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Воспитатели согласно графику 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редседателя</w:t>
            </w:r>
            <w:proofErr w:type="spellEnd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КДН</w:t>
            </w: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Кохан</w:t>
            </w:r>
            <w:proofErr w:type="spellEnd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А.Г.</w:t>
            </w:r>
          </w:p>
        </w:tc>
      </w:tr>
      <w:tr w:rsidR="0045352F" w:rsidRPr="0045352F" w:rsidTr="0045352F">
        <w:trPr>
          <w:trHeight w:val="246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Обучающая игра «Х фактор» (ознакомление с правилами поведения при ЧС).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«Компьютерные игры в жизни подростков»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Встреча с медработником. «Профилактика  заболеваний и вредных привычек»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Тестирование «Кем быть?» (</w:t>
            </w:r>
            <w:proofErr w:type="spellStart"/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профориентационные</w:t>
            </w:r>
            <w:proofErr w:type="spellEnd"/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методики).</w:t>
            </w:r>
          </w:p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Час настольных игр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Воспитатели согласно графику 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Матузко</w:t>
            </w:r>
            <w:proofErr w:type="spellEnd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И.В., медсестра</w:t>
            </w:r>
          </w:p>
        </w:tc>
      </w:tr>
      <w:tr w:rsidR="0045352F" w:rsidRPr="0045352F" w:rsidTr="0045352F">
        <w:trPr>
          <w:trHeight w:val="246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Беседа</w:t>
            </w: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«Вода ошибок не прощает» </w:t>
            </w:r>
            <w:r w:rsidRPr="0045352F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(правила поведения на водоёмах, оказание помощи утопающему, действия в чрезвычайных  ситуациях)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с регламентированными перерывами 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Встреча</w:t>
            </w:r>
            <w:proofErr w:type="gramEnd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 председателем ОСВОДа  «</w:t>
            </w:r>
            <w:proofErr w:type="gramStart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Какую</w:t>
            </w:r>
            <w:proofErr w:type="gramEnd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опасность  таит вода»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color w:val="666666"/>
                <w:sz w:val="26"/>
                <w:szCs w:val="26"/>
                <w:shd w:val="clear" w:color="auto" w:fill="FFFFFF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Встреча с первым секретарем БРСМ Сорокиной С.А в рамках акций «Встреча с вдохновением»,  «Шаг к успеху»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111111"/>
                <w:sz w:val="26"/>
                <w:szCs w:val="26"/>
                <w:shd w:val="clear" w:color="auto" w:fill="FFFFFF"/>
              </w:rPr>
              <w:t>Просмотр видеорепортажа «Дети на прицеле» с обсуждением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Воспитатели согласно графику 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работы представитель 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ОСВОДа </w:t>
            </w:r>
            <w:proofErr w:type="spellStart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Засинец</w:t>
            </w:r>
            <w:proofErr w:type="spellEnd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Н.П.</w:t>
            </w:r>
          </w:p>
        </w:tc>
      </w:tr>
      <w:tr w:rsidR="0045352F" w:rsidRPr="0045352F" w:rsidTr="0045352F">
        <w:trPr>
          <w:trHeight w:val="246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Беседа</w:t>
            </w: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«Правильное питание ‒ основа здоровья» </w:t>
            </w:r>
            <w:r w:rsidRPr="0045352F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(режим питания, питьевой режим, </w:t>
            </w:r>
            <w:proofErr w:type="spellStart"/>
            <w:r w:rsidRPr="0045352F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профил</w:t>
            </w:r>
            <w:proofErr w:type="spellEnd"/>
            <w:r w:rsidRPr="0045352F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45352F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lastRenderedPageBreak/>
              <w:t>пищевых отравлений)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Профилактическое занятие «</w:t>
            </w:r>
            <w:proofErr w:type="spellStart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Буллинг</w:t>
            </w:r>
            <w:proofErr w:type="spellEnd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Кибербуллинг</w:t>
            </w:r>
            <w:proofErr w:type="spellEnd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45352F" w:rsidRPr="0045352F" w:rsidRDefault="0045352F" w:rsidP="004535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Профориентационная экскурсия в Ельский ПМС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на свежем воздухе «Скакалка, обруч, я – спортивная страна»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Воспитатели согласно </w:t>
            </w: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графику 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352F" w:rsidRPr="0045352F" w:rsidTr="0045352F">
        <w:trPr>
          <w:trHeight w:val="246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13 08.2026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Практическое занятие «Азбука первой помощи» </w:t>
            </w:r>
            <w:r w:rsidRPr="0045352F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(алгоритм действий при травмах, солнечном ударе, ожогах, вызов экстренных служб)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Спортивная программа «Наше здоровье – в наших руках» 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Краеведческий </w:t>
            </w:r>
            <w:proofErr w:type="spellStart"/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квест</w:t>
            </w:r>
            <w:proofErr w:type="spellEnd"/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«Моя малая Родина</w:t>
            </w:r>
            <w:proofErr w:type="gramStart"/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»(</w:t>
            </w:r>
            <w:proofErr w:type="gramEnd"/>
            <w:r w:rsidRPr="0045352F"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  <w:t>виртуальная экскурсия по историческим местам Беларуси</w:t>
            </w:r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Воспитатели согласно графику 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352F" w:rsidRPr="0045352F" w:rsidTr="0045352F">
        <w:trPr>
          <w:trHeight w:val="246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 общения «Правила безопасного поведения в интернете»</w:t>
            </w:r>
          </w:p>
          <w:p w:rsidR="0045352F" w:rsidRPr="0045352F" w:rsidRDefault="0045352F" w:rsidP="004535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регламентированными перерывами</w:t>
            </w:r>
            <w:r w:rsidRPr="0045352F">
              <w:rPr>
                <w:rFonts w:ascii="Times New Roman" w:eastAsia="Times New Roman" w:hAnsi="Times New Roman" w:cs="Times New Roman"/>
                <w:color w:val="34343C"/>
                <w:sz w:val="26"/>
                <w:szCs w:val="26"/>
                <w:lang w:eastAsia="ru-RU"/>
              </w:rPr>
              <w:t xml:space="preserve"> </w:t>
            </w:r>
          </w:p>
          <w:p w:rsidR="0045352F" w:rsidRPr="0045352F" w:rsidRDefault="0045352F" w:rsidP="004535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Круглый стол «Профессии наших мам» в рамках проекта «Лето-это мы! </w:t>
            </w:r>
            <w:proofErr w:type="gramStart"/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Лето-для</w:t>
            </w:r>
            <w:proofErr w:type="gramEnd"/>
          </w:p>
          <w:p w:rsidR="0045352F" w:rsidRPr="0045352F" w:rsidRDefault="0045352F" w:rsidP="004535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страны!»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Беседа «</w:t>
            </w:r>
            <w:proofErr w:type="spellStart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ТрудоДень</w:t>
            </w:r>
            <w:proofErr w:type="spellEnd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» в рамках единого дня трудового воспитания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Подвижные игры на свежем воздухе 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Воспитатели согласно графику 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352F" w:rsidRPr="0045352F" w:rsidTr="0045352F">
        <w:trPr>
          <w:trHeight w:val="246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Пятиминутка безопасности «Формула пожарной безопасности»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Составление </w:t>
            </w:r>
            <w:proofErr w:type="gramStart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карт-памяти</w:t>
            </w:r>
            <w:proofErr w:type="gramEnd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 «Безопасность – это важно! Береги себя!»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Игра – путешествие «Беларусь: вчера, сегодня, завтра»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Подвижные игры «Игры нашего двора»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Воспитатели согласно графику 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352F" w:rsidRPr="0045352F" w:rsidTr="0045352F">
        <w:trPr>
          <w:trHeight w:val="246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Открытый разговор «Давай на чистоту» </w:t>
            </w:r>
            <w:r w:rsidRPr="0045352F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(правила общения)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Тренинг «Искусство говорить НЕТ» (снимаем напряжение, учимся взаимодействовать).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Круглый стол «Эйфория зла: как убивают наркотики» 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Спортивный час «Быстрее, выше, сильнее»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Интеллектуальная игра «Мифы и </w:t>
            </w:r>
            <w:proofErr w:type="gramStart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факты о женщинах</w:t>
            </w:r>
            <w:proofErr w:type="gramEnd"/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Воспитатели согласно графику 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352F" w:rsidRPr="0045352F" w:rsidTr="0045352F">
        <w:trPr>
          <w:trHeight w:val="246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Минута размышления «С деньгами на «Ты»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Работа с регламентированными перерывами</w:t>
            </w:r>
          </w:p>
          <w:p w:rsidR="0045352F" w:rsidRPr="0045352F" w:rsidRDefault="0045352F" w:rsidP="00453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Профориентационное</w:t>
            </w:r>
            <w:proofErr w:type="spellEnd"/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занятие с элементами тренинга «Кубок профессий» 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Час настольных игр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Развлекательное занятие «Рисуем несуществующее животное»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Воспитатели согласно </w:t>
            </w: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графику 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352F" w:rsidRPr="0045352F" w:rsidTr="0045352F">
        <w:trPr>
          <w:trHeight w:val="246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20.08.2026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Урок безопасности «Правила электробезопасности»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5352F">
              <w:rPr>
                <w:rFonts w:ascii="Times New Roman" w:eastAsia="Calibri" w:hAnsi="Times New Roman" w:cs="Times New Roman"/>
                <w:color w:val="111111"/>
                <w:sz w:val="26"/>
                <w:szCs w:val="26"/>
                <w:shd w:val="clear" w:color="auto" w:fill="FFFFFF"/>
              </w:rPr>
              <w:t>Акция «Обелиск»</w:t>
            </w:r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Интеллектуальная игра «Умники и умницы» 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Беседа-диалог «Модные привычки: мифы и реальность» (профилактика курения/</w:t>
            </w:r>
            <w:proofErr w:type="spellStart"/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вейпинга</w:t>
            </w:r>
            <w:proofErr w:type="spellEnd"/>
            <w:r w:rsidRPr="0045352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).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Подвижные игры на свежем воздухе 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Воспитатели согласно графику 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инструктор-</w:t>
            </w:r>
            <w:proofErr w:type="spellStart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валеолог</w:t>
            </w:r>
            <w:proofErr w:type="spellEnd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ЦГиЭ</w:t>
            </w:r>
            <w:proofErr w:type="spellEnd"/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Мазуренко М.А.</w:t>
            </w:r>
          </w:p>
        </w:tc>
      </w:tr>
      <w:tr w:rsidR="0045352F" w:rsidRPr="0045352F" w:rsidTr="0045352F">
        <w:trPr>
          <w:trHeight w:val="246"/>
        </w:trPr>
        <w:tc>
          <w:tcPr>
            <w:tcW w:w="1702" w:type="dxa"/>
          </w:tcPr>
          <w:p w:rsidR="0045352F" w:rsidRPr="0045352F" w:rsidRDefault="0045352F" w:rsidP="0045352F">
            <w:pPr>
              <w:spacing w:after="18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21.08.2026</w:t>
            </w:r>
          </w:p>
        </w:tc>
        <w:tc>
          <w:tcPr>
            <w:tcW w:w="11198" w:type="dxa"/>
          </w:tcPr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Утренняя линейка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Минута здоровья «Что надо знать о гигиене»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регламентированными перерывами</w:t>
            </w:r>
          </w:p>
          <w:p w:rsidR="0045352F" w:rsidRPr="0045352F" w:rsidRDefault="0045352F" w:rsidP="00453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Экологическая акция </w:t>
            </w:r>
            <w:r w:rsidRPr="004535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«Помоги природе делом!» </w:t>
            </w:r>
            <w:r w:rsidRPr="00453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Игра «Биржа профессий»</w:t>
            </w:r>
          </w:p>
          <w:p w:rsidR="0045352F" w:rsidRPr="0045352F" w:rsidRDefault="0045352F" w:rsidP="0045352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sz w:val="26"/>
                <w:szCs w:val="26"/>
              </w:rPr>
              <w:t>Развлекательная программа, посвященная закрытию лагеря труда и отдыха</w:t>
            </w:r>
          </w:p>
        </w:tc>
        <w:tc>
          <w:tcPr>
            <w:tcW w:w="2977" w:type="dxa"/>
          </w:tcPr>
          <w:p w:rsidR="0045352F" w:rsidRPr="0045352F" w:rsidRDefault="0045352F" w:rsidP="0045352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535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Воспитатели согласно графику </w:t>
            </w:r>
          </w:p>
          <w:p w:rsidR="0045352F" w:rsidRPr="0045352F" w:rsidRDefault="0045352F" w:rsidP="0045352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45352F" w:rsidRPr="0045352F" w:rsidRDefault="0045352F" w:rsidP="0045352F">
      <w:pPr>
        <w:rPr>
          <w:rFonts w:ascii="Calibri" w:eastAsia="Calibri" w:hAnsi="Calibri" w:cs="Times New Roman"/>
        </w:rPr>
      </w:pPr>
    </w:p>
    <w:p w:rsidR="0045352F" w:rsidRPr="0045352F" w:rsidRDefault="0045352F" w:rsidP="0045352F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</w:rPr>
      </w:pPr>
      <w:r w:rsidRPr="0045352F">
        <w:rPr>
          <w:rFonts w:ascii="Times New Roman" w:eastAsia="Calibri" w:hAnsi="Times New Roman" w:cs="Times New Roman"/>
          <w:color w:val="000000"/>
          <w:sz w:val="28"/>
          <w:szCs w:val="23"/>
          <w:shd w:val="clear" w:color="auto" w:fill="FFFFFF"/>
        </w:rPr>
        <w:t>*в плане возможны изменения</w:t>
      </w:r>
    </w:p>
    <w:p w:rsidR="0045352F" w:rsidRPr="0045352F" w:rsidRDefault="0045352F" w:rsidP="0045352F">
      <w:pPr>
        <w:spacing w:after="0" w:line="240" w:lineRule="auto"/>
        <w:contextualSpacing/>
        <w:rPr>
          <w:rFonts w:ascii="Times New Roman" w:eastAsia="Calibri" w:hAnsi="Times New Roman" w:cs="Times New Roman"/>
          <w:sz w:val="36"/>
          <w:szCs w:val="30"/>
        </w:rPr>
      </w:pPr>
      <w:r w:rsidRPr="0045352F">
        <w:rPr>
          <w:rFonts w:ascii="Times New Roman" w:eastAsia="Calibri" w:hAnsi="Times New Roman" w:cs="Times New Roman"/>
          <w:sz w:val="28"/>
        </w:rPr>
        <w:tab/>
      </w:r>
      <w:r w:rsidRPr="0045352F">
        <w:rPr>
          <w:rFonts w:ascii="Times New Roman" w:eastAsia="Calibri" w:hAnsi="Times New Roman" w:cs="Times New Roman"/>
          <w:sz w:val="28"/>
        </w:rPr>
        <w:tab/>
      </w:r>
      <w:r w:rsidRPr="0045352F">
        <w:rPr>
          <w:rFonts w:ascii="Times New Roman" w:eastAsia="Calibri" w:hAnsi="Times New Roman" w:cs="Times New Roman"/>
          <w:sz w:val="28"/>
        </w:rPr>
        <w:tab/>
      </w:r>
      <w:r w:rsidRPr="0045352F">
        <w:rPr>
          <w:rFonts w:ascii="Times New Roman" w:eastAsia="Calibri" w:hAnsi="Times New Roman" w:cs="Times New Roman"/>
          <w:sz w:val="28"/>
        </w:rPr>
        <w:tab/>
      </w:r>
      <w:r w:rsidRPr="0045352F">
        <w:rPr>
          <w:rFonts w:ascii="Times New Roman" w:eastAsia="Calibri" w:hAnsi="Times New Roman" w:cs="Times New Roman"/>
          <w:sz w:val="28"/>
        </w:rPr>
        <w:tab/>
      </w:r>
      <w:r w:rsidRPr="0045352F">
        <w:rPr>
          <w:rFonts w:ascii="Times New Roman" w:eastAsia="Calibri" w:hAnsi="Times New Roman" w:cs="Times New Roman"/>
          <w:sz w:val="28"/>
        </w:rPr>
        <w:tab/>
      </w:r>
      <w:r w:rsidRPr="0045352F">
        <w:rPr>
          <w:rFonts w:ascii="Times New Roman" w:eastAsia="Calibri" w:hAnsi="Times New Roman" w:cs="Times New Roman"/>
          <w:sz w:val="28"/>
        </w:rPr>
        <w:tab/>
      </w:r>
      <w:r w:rsidRPr="0045352F">
        <w:rPr>
          <w:rFonts w:ascii="Times New Roman" w:eastAsia="Calibri" w:hAnsi="Times New Roman" w:cs="Times New Roman"/>
          <w:sz w:val="28"/>
        </w:rPr>
        <w:tab/>
      </w:r>
      <w:r w:rsidRPr="0045352F">
        <w:rPr>
          <w:rFonts w:ascii="Times New Roman" w:eastAsia="Calibri" w:hAnsi="Times New Roman" w:cs="Times New Roman"/>
          <w:sz w:val="28"/>
        </w:rPr>
        <w:tab/>
      </w:r>
      <w:r w:rsidRPr="0045352F">
        <w:rPr>
          <w:rFonts w:ascii="Times New Roman" w:eastAsia="Calibri" w:hAnsi="Times New Roman" w:cs="Times New Roman"/>
          <w:sz w:val="28"/>
        </w:rPr>
        <w:tab/>
      </w:r>
      <w:r w:rsidRPr="0045352F">
        <w:rPr>
          <w:rFonts w:ascii="Times New Roman" w:eastAsia="Calibri" w:hAnsi="Times New Roman" w:cs="Times New Roman"/>
          <w:sz w:val="28"/>
        </w:rPr>
        <w:tab/>
        <w:t xml:space="preserve"> </w:t>
      </w:r>
    </w:p>
    <w:p w:rsidR="0045352F" w:rsidRPr="0045352F" w:rsidRDefault="0045352F" w:rsidP="0045352F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bookmarkStart w:id="0" w:name="_GoBack"/>
      <w:bookmarkEnd w:id="0"/>
    </w:p>
    <w:p w:rsidR="0045352F" w:rsidRPr="0045352F" w:rsidRDefault="0045352F" w:rsidP="0045352F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</w:p>
    <w:p w:rsidR="0045352F" w:rsidRPr="0045352F" w:rsidRDefault="0045352F" w:rsidP="0045352F">
      <w:pPr>
        <w:rPr>
          <w:rFonts w:ascii="Calibri" w:eastAsia="Calibri" w:hAnsi="Calibri" w:cs="Times New Roman"/>
        </w:rPr>
      </w:pPr>
    </w:p>
    <w:p w:rsidR="00CE027F" w:rsidRDefault="00063BC1"/>
    <w:sectPr w:rsidR="00CE027F" w:rsidSect="00847476">
      <w:pgSz w:w="16838" w:h="11906" w:orient="landscape"/>
      <w:pgMar w:top="850" w:right="53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773E"/>
    <w:multiLevelType w:val="hybridMultilevel"/>
    <w:tmpl w:val="8D58D2C8"/>
    <w:lvl w:ilvl="0" w:tplc="C8C0F3C6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52F"/>
    <w:rsid w:val="00063BC1"/>
    <w:rsid w:val="00211D88"/>
    <w:rsid w:val="0045352F"/>
    <w:rsid w:val="00991888"/>
    <w:rsid w:val="00D4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ZAM_VR</dc:creator>
  <cp:lastModifiedBy>User5</cp:lastModifiedBy>
  <cp:revision>3</cp:revision>
  <cp:lastPrinted>2026-08-03T10:40:00Z</cp:lastPrinted>
  <dcterms:created xsi:type="dcterms:W3CDTF">2026-08-03T10:30:00Z</dcterms:created>
  <dcterms:modified xsi:type="dcterms:W3CDTF">2026-08-04T06:50:00Z</dcterms:modified>
</cp:coreProperties>
</file>