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93" w:rsidRPr="00D965C5" w:rsidRDefault="00063213" w:rsidP="0058397B">
      <w:pPr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00493" w:rsidRPr="00D965C5">
        <w:rPr>
          <w:rFonts w:ascii="Times New Roman" w:hAnsi="Times New Roman"/>
          <w:sz w:val="28"/>
          <w:szCs w:val="24"/>
        </w:rPr>
        <w:t>УТВЕРЖДАЮ</w:t>
      </w:r>
    </w:p>
    <w:p w:rsidR="00300493" w:rsidRPr="00D965C5" w:rsidRDefault="00063213" w:rsidP="0058397B">
      <w:pPr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D965C5">
        <w:rPr>
          <w:rFonts w:ascii="Times New Roman" w:hAnsi="Times New Roman"/>
          <w:sz w:val="28"/>
          <w:szCs w:val="24"/>
        </w:rPr>
        <w:tab/>
      </w:r>
      <w:r w:rsidR="00300493" w:rsidRPr="00D965C5">
        <w:rPr>
          <w:rFonts w:ascii="Times New Roman" w:hAnsi="Times New Roman"/>
          <w:sz w:val="28"/>
          <w:szCs w:val="24"/>
        </w:rPr>
        <w:t>Директор Государственного учреждения</w:t>
      </w:r>
    </w:p>
    <w:p w:rsidR="00D965C5" w:rsidRDefault="00063213" w:rsidP="0058397B">
      <w:pPr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D965C5">
        <w:rPr>
          <w:rFonts w:ascii="Times New Roman" w:hAnsi="Times New Roman"/>
          <w:sz w:val="28"/>
          <w:szCs w:val="24"/>
        </w:rPr>
        <w:tab/>
      </w:r>
      <w:r w:rsidR="00300493" w:rsidRPr="00D965C5">
        <w:rPr>
          <w:rFonts w:ascii="Times New Roman" w:hAnsi="Times New Roman"/>
          <w:sz w:val="28"/>
          <w:szCs w:val="24"/>
        </w:rPr>
        <w:t>о</w:t>
      </w:r>
      <w:r w:rsidR="00D965C5">
        <w:rPr>
          <w:rFonts w:ascii="Times New Roman" w:hAnsi="Times New Roman"/>
          <w:sz w:val="28"/>
          <w:szCs w:val="24"/>
        </w:rPr>
        <w:t xml:space="preserve">бразования </w:t>
      </w:r>
    </w:p>
    <w:p w:rsidR="00300493" w:rsidRPr="00D965C5" w:rsidRDefault="00D965C5" w:rsidP="0058397B">
      <w:pPr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«Средняя школа №2 г. </w:t>
      </w:r>
      <w:r w:rsidR="00300493" w:rsidRPr="00D965C5">
        <w:rPr>
          <w:rFonts w:ascii="Times New Roman" w:hAnsi="Times New Roman"/>
          <w:sz w:val="28"/>
          <w:szCs w:val="24"/>
        </w:rPr>
        <w:t>Дубровно»</w:t>
      </w:r>
    </w:p>
    <w:p w:rsidR="00063213" w:rsidRPr="00D965C5" w:rsidRDefault="00063213" w:rsidP="0058397B">
      <w:pPr>
        <w:tabs>
          <w:tab w:val="left" w:pos="4536"/>
        </w:tabs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D965C5">
        <w:rPr>
          <w:rFonts w:ascii="Times New Roman" w:hAnsi="Times New Roman"/>
          <w:sz w:val="28"/>
          <w:szCs w:val="24"/>
        </w:rPr>
        <w:tab/>
      </w:r>
      <w:r w:rsidR="00300493" w:rsidRPr="00D965C5">
        <w:rPr>
          <w:rFonts w:ascii="Times New Roman" w:hAnsi="Times New Roman"/>
          <w:sz w:val="28"/>
          <w:szCs w:val="24"/>
        </w:rPr>
        <w:t xml:space="preserve">______________ </w:t>
      </w:r>
      <w:proofErr w:type="spellStart"/>
      <w:r w:rsidR="00300493" w:rsidRPr="00D965C5">
        <w:rPr>
          <w:rFonts w:ascii="Times New Roman" w:hAnsi="Times New Roman"/>
          <w:sz w:val="28"/>
          <w:szCs w:val="24"/>
        </w:rPr>
        <w:t>Л.Л.Криштопова</w:t>
      </w:r>
      <w:proofErr w:type="spellEnd"/>
    </w:p>
    <w:p w:rsidR="00063213" w:rsidRDefault="00063213" w:rsidP="0058397B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155800" w:rsidRPr="00063213" w:rsidRDefault="00155800" w:rsidP="00A107F2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ПОЛОЖЕНИЕ</w:t>
      </w:r>
    </w:p>
    <w:p w:rsidR="00626401" w:rsidRPr="00EF4E43" w:rsidRDefault="006314CC" w:rsidP="00A107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об оказани</w:t>
      </w:r>
      <w:r w:rsidR="007942E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и</w:t>
      </w:r>
      <w:r w:rsidR="00155800" w:rsidRPr="0006321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платных услуг</w:t>
      </w:r>
      <w:r w:rsidR="00EF4E4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15E1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в сфере </w:t>
      </w:r>
      <w:r w:rsidR="00215E14" w:rsidRPr="00931F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образования</w:t>
      </w:r>
    </w:p>
    <w:p w:rsidR="00155800" w:rsidRPr="00931F29" w:rsidRDefault="00626401" w:rsidP="00A107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ГУО </w:t>
      </w:r>
      <w:r w:rsidR="00931F29" w:rsidRPr="00931F29">
        <w:rPr>
          <w:rFonts w:ascii="Times New Roman" w:hAnsi="Times New Roman"/>
          <w:b/>
          <w:sz w:val="28"/>
          <w:szCs w:val="24"/>
        </w:rPr>
        <w:t>«Средняя школа №2 г. Дубровно»</w:t>
      </w:r>
    </w:p>
    <w:p w:rsidR="00215E14" w:rsidRPr="00063213" w:rsidRDefault="00215E14" w:rsidP="005839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7D3AA9" w:rsidRPr="00063213" w:rsidRDefault="00215E14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ОБЩИЕ ПОЛОЖЕНИЯ</w:t>
      </w:r>
    </w:p>
    <w:p w:rsidR="00155800" w:rsidRPr="00063213" w:rsidRDefault="00215E14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1.1</w:t>
      </w:r>
      <w:r w:rsidRPr="00A107F2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155800" w:rsidRPr="00A107F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 об</w:t>
      </w:r>
      <w:r w:rsidR="0013739D" w:rsidRPr="00A107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оказании платных</w:t>
      </w:r>
      <w:r w:rsidR="001373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услуг</w:t>
      </w:r>
      <w:r w:rsidR="00A107F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сфере образования</w:t>
      </w:r>
      <w:r w:rsidR="001373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Государственном учреждении образования «Средняя школа № 2 г. Дубровно»</w:t>
      </w:r>
      <w:r w:rsidR="00A107F2" w:rsidRPr="00A107F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107F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(далее –</w:t>
      </w:r>
      <w:r w:rsidR="00A107F2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Положение)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разработано в соответствии с Законом Республики Беларусь от 10.05.1999 года № 255-3 «О ценообразовании», Кодекса Рес</w:t>
      </w:r>
      <w:r w:rsidR="00931F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публики Беларусь об образовании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1.2. 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Учреждение образования имеет право оказывать платные услуги</w:t>
      </w:r>
      <w:r w:rsidR="00326E8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сфере образования (далее -</w:t>
      </w:r>
      <w:r w:rsidR="00A107F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26E8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платные услуги)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соответст</w:t>
      </w:r>
      <w:r w:rsidR="0062640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вии с настоящим Положением,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Устав</w:t>
      </w:r>
      <w:r w:rsidR="0062640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ом учреждения образования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155800" w:rsidRPr="00063213" w:rsidRDefault="00215E14" w:rsidP="0062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1.3. 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Платные услуги оказываются только с согласия получателя.</w:t>
      </w:r>
    </w:p>
    <w:p w:rsidR="00155800" w:rsidRPr="00063213" w:rsidRDefault="00626401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1.4</w:t>
      </w:r>
      <w:r w:rsidR="0021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Платные услуги не могут быть оказаны взамен или в рамках основной образовательной</w:t>
      </w:r>
      <w:r w:rsidR="00F93A4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деятельности (в рамках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общего среднего образования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государственных образовательных стандартов, финансируемых за счет средств соответствующего бюджета).</w:t>
      </w:r>
    </w:p>
    <w:p w:rsidR="00155800" w:rsidRPr="00063213" w:rsidRDefault="00215E14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ПОРЯДОК ОКАЗАНИЯ ПЛАТНЫХ УСЛУГ</w:t>
      </w:r>
    </w:p>
    <w:p w:rsidR="00155800" w:rsidRPr="00063213" w:rsidRDefault="00215E14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2.1. </w:t>
      </w:r>
      <w:r w:rsidR="00326E8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Оказание платных услуг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учреждении образования осуществляется на основании </w:t>
      </w:r>
      <w:r w:rsidR="008644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заключения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договора </w:t>
      </w:r>
      <w:r w:rsidR="00F93A4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оказание платных услуг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сфере образования</w:t>
      </w:r>
      <w:r w:rsidR="00931F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 Заказчиком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Типовая форма данного договора утверждена постановлением Министерства образования Республики Беларусь от 21.07.2011 № 99 «Об утверждении типовых форм договоров в сфере образования». В договоре о платных услугах в сфере образования в обязательном порядке указываются: наименование предоставляемой услуги, сроки предоставления услуги, ее стоимость и порядок изменения стоимости; порядок расчетов за оказание услуги и ответственность сторон</w:t>
      </w:r>
      <w:r w:rsidR="00F93A4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права и обязанности сторон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155800" w:rsidRPr="00063213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(Приложение 1)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613FE6" w:rsidRPr="00063213" w:rsidRDefault="00215E14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2.2. 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 договору на оказание платных услуг Заказчик прикладывает</w:t>
      </w:r>
      <w:r w:rsidR="007E42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13FE6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аявление</w:t>
      </w:r>
      <w:r w:rsidR="00F17C8A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155800" w:rsidRPr="00063213" w:rsidRDefault="00215E14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2.3. 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платной основе могут организовываться и проводиться:</w:t>
      </w:r>
    </w:p>
    <w:p w:rsidR="00155800" w:rsidRPr="00063213" w:rsidRDefault="00613FE6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1)</w:t>
      </w:r>
      <w:r w:rsidR="0021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групповые занятия;</w:t>
      </w:r>
    </w:p>
    <w:p w:rsidR="00155800" w:rsidRPr="00063213" w:rsidRDefault="00613FE6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2)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индивидуальные занятия.</w:t>
      </w:r>
    </w:p>
    <w:p w:rsidR="00155800" w:rsidRPr="00215E14" w:rsidRDefault="00215E14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2.4. 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Группы на платной</w:t>
      </w:r>
      <w:r w:rsidR="007E42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основе формируются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 основании запросов</w:t>
      </w:r>
      <w:r w:rsidR="007E42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7E421D" w:rsidRPr="0021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обучающихся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7E42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их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законных представителей</w:t>
      </w:r>
      <w:r w:rsidR="007E42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155800" w:rsidRPr="0021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согласно </w:t>
      </w:r>
      <w:r w:rsidR="006E6AF7" w:rsidRPr="0021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календарно-</w:t>
      </w:r>
      <w:r w:rsidR="006E6AF7" w:rsidRPr="0021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тематическому планированию, утвержденному руководителем учреждения образования</w:t>
      </w:r>
      <w:r w:rsidR="00155800" w:rsidRPr="0021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155800" w:rsidRPr="00063213" w:rsidRDefault="00215E14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2.5.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Продолжительность учебного занятия и перерывы между ними регламентируются Кодексом об образовании Республики Беларусь, Уставом учреждения образования, Санитарными нормами, правилами и гигиеническими нормативами.</w:t>
      </w:r>
    </w:p>
    <w:p w:rsidR="00155800" w:rsidRPr="00063213" w:rsidRDefault="00215E14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2.6. 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Зачисление и отчис</w:t>
      </w:r>
      <w:r w:rsidR="007E42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ление обучающихся на оказание</w:t>
      </w:r>
      <w:r w:rsidR="008644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платных</w:t>
      </w:r>
      <w:r w:rsidR="007E42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услуг</w:t>
      </w:r>
      <w:r w:rsidR="008644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производится на основании</w:t>
      </w:r>
      <w:r w:rsidR="007E42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приказа руководителя учреждения образования.</w:t>
      </w:r>
    </w:p>
    <w:p w:rsidR="00155800" w:rsidRPr="00063213" w:rsidRDefault="00215E14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2.7. 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Договор на оказание платных услуг расторгается в одностороннем порядке в случаях:</w:t>
      </w:r>
    </w:p>
    <w:p w:rsidR="00155800" w:rsidRPr="00063213" w:rsidRDefault="00215E14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1)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несвоевременной оплаты;</w:t>
      </w:r>
    </w:p>
    <w:p w:rsidR="00155800" w:rsidRPr="00063213" w:rsidRDefault="00215E14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2)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не </w:t>
      </w:r>
      <w:proofErr w:type="gramStart"/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поступлении</w:t>
      </w:r>
      <w:proofErr w:type="gramEnd"/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оплаты при перерасчете стоимости платных услуг.</w:t>
      </w:r>
    </w:p>
    <w:p w:rsidR="007D3AA9" w:rsidRPr="00063213" w:rsidRDefault="0058397B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2.8. 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Договоры на оказание платных услуг регистрируются в Книге</w:t>
      </w:r>
      <w:r w:rsidR="007E421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регистрации договоров. Книга регистрации хранится в учреждении образования. Форма утверждается руков</w:t>
      </w:r>
      <w:r w:rsidR="007D3AA9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одителем учреждения образования</w:t>
      </w:r>
    </w:p>
    <w:p w:rsidR="007D3AA9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ПОРЯДОК ФОРМИРОВАНИЯ СТОИМОСТИ ПЛАТНЫХ УСЛУГ</w:t>
      </w:r>
    </w:p>
    <w:p w:rsidR="00155800" w:rsidRPr="00063213" w:rsidRDefault="007E421D" w:rsidP="00931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3.1. 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</w:t>
      </w:r>
      <w:r w:rsidR="008644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тоимость платных </w:t>
      </w:r>
      <w:r w:rsidR="00B870C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услуг определяется исходя из затрат на обучение, утверждается калькуляцией</w:t>
      </w:r>
      <w:r w:rsidR="00B870CB">
        <w:rPr>
          <w:rFonts w:ascii="Times New Roman" w:eastAsia="Times New Roman" w:hAnsi="Times New Roman" w:cs="Times New Roman"/>
          <w:sz w:val="30"/>
          <w:szCs w:val="30"/>
        </w:rPr>
        <w:t xml:space="preserve"> начальника</w:t>
      </w:r>
      <w:r w:rsidR="00570A9F">
        <w:rPr>
          <w:rFonts w:ascii="Times New Roman" w:eastAsia="Times New Roman" w:hAnsi="Times New Roman" w:cs="Times New Roman"/>
          <w:sz w:val="30"/>
          <w:szCs w:val="30"/>
        </w:rPr>
        <w:t xml:space="preserve"> отдела по образованию </w:t>
      </w:r>
      <w:proofErr w:type="spellStart"/>
      <w:r w:rsidR="00570A9F">
        <w:rPr>
          <w:rFonts w:ascii="Times New Roman" w:eastAsia="Times New Roman" w:hAnsi="Times New Roman" w:cs="Times New Roman"/>
          <w:sz w:val="30"/>
          <w:szCs w:val="30"/>
        </w:rPr>
        <w:t>Дубровенского</w:t>
      </w:r>
      <w:proofErr w:type="spellEnd"/>
      <w:r w:rsidR="00570A9F">
        <w:rPr>
          <w:rFonts w:ascii="Times New Roman" w:eastAsia="Times New Roman" w:hAnsi="Times New Roman" w:cs="Times New Roman"/>
          <w:sz w:val="30"/>
          <w:szCs w:val="30"/>
        </w:rPr>
        <w:t xml:space="preserve"> райисполкома</w:t>
      </w:r>
      <w:r w:rsidR="00B870CB">
        <w:rPr>
          <w:rFonts w:ascii="Times New Roman" w:eastAsia="Times New Roman" w:hAnsi="Times New Roman" w:cs="Times New Roman"/>
          <w:sz w:val="30"/>
          <w:szCs w:val="30"/>
        </w:rPr>
        <w:t xml:space="preserve"> на момент заключения договора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3.2. 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При планировании стоимости </w:t>
      </w:r>
      <w:r w:rsidR="008644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платных услуг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расчет производится на группу обучающихся. Определение оплаты на одного обучающегося осуществляется путем деления данной </w:t>
      </w:r>
      <w:proofErr w:type="gramStart"/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стоимости</w:t>
      </w:r>
      <w:proofErr w:type="gramEnd"/>
      <w:r w:rsidR="008644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 расчетное количество обучающихся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входящих в группу.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3.3. 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Цены на платные услуги в учреждении образования формируются на основе плановых затрат, с учетом установленных налогов и неналоговых платежей в соответствии с налоговым и бюджетным законодательством Республики Беларусь, а также прибыли, необходимой для воспроизводства определяемой с учетом качества услуги.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3.4. 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Затраты, включаемые в себестоимость услуг, рассчитываются по нормам и нормативам, определяемым в установленном порядке.</w:t>
      </w:r>
    </w:p>
    <w:p w:rsidR="00155800" w:rsidRPr="00063213" w:rsidRDefault="00155800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</w:t>
      </w:r>
      <w:r w:rsidR="006E6AF7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 формировании цен на платные услуги учитываются следующие статьи затрат:</w:t>
      </w:r>
    </w:p>
    <w:p w:rsidR="00155800" w:rsidRPr="00063213" w:rsidRDefault="0058397B" w:rsidP="008644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1)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заработная плата;</w:t>
      </w:r>
    </w:p>
    <w:p w:rsidR="00155800" w:rsidRPr="00063213" w:rsidRDefault="0086444E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накладные расходы;</w:t>
      </w:r>
    </w:p>
    <w:p w:rsidR="00155800" w:rsidRPr="00063213" w:rsidRDefault="0086444E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коммунальные услуги;</w:t>
      </w:r>
    </w:p>
    <w:p w:rsidR="00155800" w:rsidRPr="00063213" w:rsidRDefault="0086444E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амортизация;</w:t>
      </w:r>
    </w:p>
    <w:p w:rsidR="00155800" w:rsidRPr="00063213" w:rsidRDefault="0086444E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прочие расходы.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3.</w:t>
      </w:r>
      <w:r w:rsidR="006E6AF7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Расчет стоимости платных услуг может корректироваться в течение учебного года в связи с изменением законодательства Республики Беларусь, повлекшим за собой увеличение заработной платы работников, а также с увеличением стоимости коммунальных услуг.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УСЛОВИЯ ОПЛАТЫ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4.1. 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Оплата за оказанные платные услуги вносится законными </w:t>
      </w:r>
      <w:r w:rsidR="00155800" w:rsidRPr="002560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представителями обучающегося</w:t>
      </w:r>
      <w:r w:rsidR="00570A9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2560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текущий ( расчетный ) счет</w:t>
      </w:r>
      <w:r w:rsidR="008644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25609A">
        <w:rPr>
          <w:rFonts w:ascii="Times New Roman" w:hAnsi="Times New Roman" w:cs="Times New Roman"/>
          <w:b/>
          <w:color w:val="000000" w:themeColor="text1"/>
          <w:spacing w:val="3"/>
          <w:sz w:val="30"/>
          <w:szCs w:val="30"/>
          <w:lang w:val="en-US"/>
        </w:rPr>
        <w:t>BY</w:t>
      </w:r>
      <w:r w:rsidR="00155800" w:rsidRPr="0025609A">
        <w:rPr>
          <w:rFonts w:ascii="Times New Roman" w:hAnsi="Times New Roman" w:cs="Times New Roman"/>
          <w:b/>
          <w:color w:val="000000" w:themeColor="text1"/>
          <w:spacing w:val="3"/>
          <w:sz w:val="30"/>
          <w:szCs w:val="30"/>
        </w:rPr>
        <w:t xml:space="preserve">14 </w:t>
      </w:r>
      <w:r w:rsidR="00155800" w:rsidRPr="0025609A">
        <w:rPr>
          <w:rFonts w:ascii="Times New Roman" w:hAnsi="Times New Roman" w:cs="Times New Roman"/>
          <w:b/>
          <w:color w:val="000000" w:themeColor="text1"/>
          <w:spacing w:val="3"/>
          <w:sz w:val="30"/>
          <w:szCs w:val="30"/>
          <w:lang w:val="en-US"/>
        </w:rPr>
        <w:t>AKBB</w:t>
      </w:r>
      <w:r w:rsidR="00155800" w:rsidRPr="0025609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3632 0000 0059 3220 0000 ГУО «Средняя школа №2г</w:t>
      </w:r>
      <w:proofErr w:type="gramStart"/>
      <w:r w:rsidR="00155800" w:rsidRPr="0025609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.Д</w:t>
      </w:r>
      <w:proofErr w:type="gramEnd"/>
      <w:r w:rsidR="00155800" w:rsidRPr="0025609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убровно</w:t>
      </w:r>
      <w:r w:rsidR="0025609A" w:rsidRPr="0025609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»</w:t>
      </w:r>
      <w:r w:rsidR="00155800" w:rsidRPr="0025609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,</w:t>
      </w:r>
      <w:r w:rsidR="00155800" w:rsidRPr="0025609A">
        <w:rPr>
          <w:rFonts w:ascii="Times New Roman" w:hAnsi="Times New Roman" w:cs="Times New Roman"/>
          <w:b/>
          <w:color w:val="000000" w:themeColor="text1"/>
          <w:spacing w:val="3"/>
          <w:sz w:val="30"/>
          <w:szCs w:val="30"/>
          <w:u w:val="single"/>
        </w:rPr>
        <w:t xml:space="preserve"> ОАО «АСБ </w:t>
      </w:r>
      <w:proofErr w:type="spellStart"/>
      <w:r w:rsidR="00155800" w:rsidRPr="0025609A">
        <w:rPr>
          <w:rFonts w:ascii="Times New Roman" w:hAnsi="Times New Roman" w:cs="Times New Roman"/>
          <w:b/>
          <w:color w:val="000000" w:themeColor="text1"/>
          <w:spacing w:val="3"/>
          <w:sz w:val="30"/>
          <w:szCs w:val="30"/>
          <w:u w:val="single"/>
        </w:rPr>
        <w:t>Беларусбанк</w:t>
      </w:r>
      <w:proofErr w:type="spellEnd"/>
      <w:r w:rsidR="00155800" w:rsidRPr="0025609A">
        <w:rPr>
          <w:rFonts w:ascii="Times New Roman" w:hAnsi="Times New Roman" w:cs="Times New Roman"/>
          <w:b/>
          <w:color w:val="000000" w:themeColor="text1"/>
          <w:spacing w:val="3"/>
          <w:sz w:val="30"/>
          <w:szCs w:val="30"/>
          <w:u w:val="single"/>
        </w:rPr>
        <w:t xml:space="preserve">» </w:t>
      </w:r>
      <w:proofErr w:type="spellStart"/>
      <w:r w:rsidR="00155800" w:rsidRPr="0025609A">
        <w:rPr>
          <w:rFonts w:ascii="Times New Roman" w:hAnsi="Times New Roman" w:cs="Times New Roman"/>
          <w:b/>
          <w:color w:val="000000" w:themeColor="text1"/>
          <w:spacing w:val="3"/>
          <w:sz w:val="30"/>
          <w:szCs w:val="30"/>
          <w:u w:val="single"/>
        </w:rPr>
        <w:t>г.</w:t>
      </w:r>
      <w:r w:rsidR="0025609A" w:rsidRPr="0025609A">
        <w:rPr>
          <w:rFonts w:ascii="Times New Roman" w:hAnsi="Times New Roman" w:cs="Times New Roman"/>
          <w:b/>
          <w:color w:val="000000" w:themeColor="text1"/>
          <w:spacing w:val="3"/>
          <w:sz w:val="30"/>
          <w:szCs w:val="30"/>
          <w:u w:val="single"/>
        </w:rPr>
        <w:t>Минск</w:t>
      </w:r>
      <w:proofErr w:type="spellEnd"/>
      <w:r w:rsidR="00155800" w:rsidRPr="002560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 первый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месяц обучения в трехдневный срок с момента подписания договора об оказании платных услуг, за последующие месяцы обучения</w:t>
      </w:r>
      <w:r w:rsidR="00570A9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 1</w:t>
      </w:r>
      <w:r w:rsidR="008644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числа каждого текущего месяца.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4.2</w:t>
      </w:r>
      <w:r w:rsidR="001373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Перерасчет стоимости за оказанные платные услуги в случае пропуска занятий </w:t>
      </w:r>
      <w:proofErr w:type="gramStart"/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обучающимся</w:t>
      </w:r>
      <w:proofErr w:type="gramEnd"/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производится: при неявке на два и более</w:t>
      </w:r>
      <w:r w:rsidR="00570A9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занятия и при наличии официального документа, подтверждающего уважительную причину отсутстви</w:t>
      </w:r>
      <w:r w:rsidR="008644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я обучающегося (справки из учреждения </w:t>
      </w:r>
      <w:proofErr w:type="spellStart"/>
      <w:r w:rsidR="008644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здравохранения</w:t>
      </w:r>
      <w:proofErr w:type="spellEnd"/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иного документа официальных организаций).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Перерасчет стоимости за оказанные платные услуги в случае пропуска занятий производится бухгалтерией в следующем месяце согласно представленным документам.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4.3. 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Документы, подтверждающие уважительную причину отсутствия обучающегося на занят</w:t>
      </w:r>
      <w:r w:rsidR="00931F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иях, предоставляются педагогам</w:t>
      </w:r>
      <w:r w:rsidR="00570A9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(или)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ответственным</w:t>
      </w:r>
      <w:r w:rsidR="00570A9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администраторам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 организацию платных услуг одновременно с табелем учета посещаемости детей.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Ответственные за организацию платных услуг предоставляют данные документы за месяц до </w:t>
      </w:r>
      <w:r w:rsidR="006E6AF7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15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числа месяца, следующего за </w:t>
      </w:r>
      <w:proofErr w:type="gramStart"/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отчетным</w:t>
      </w:r>
      <w:proofErr w:type="gramEnd"/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бухгалтеру</w:t>
      </w:r>
      <w:r w:rsidR="00570A9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5609A" w:rsidRPr="00931F29">
        <w:rPr>
          <w:rFonts w:ascii="Times New Roman" w:eastAsia="Times New Roman" w:hAnsi="Times New Roman" w:cs="Times New Roman"/>
          <w:sz w:val="30"/>
          <w:szCs w:val="30"/>
        </w:rPr>
        <w:t>Государственно</w:t>
      </w:r>
      <w:r w:rsidR="0025609A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25609A" w:rsidRPr="00931F29">
        <w:rPr>
          <w:rFonts w:ascii="Times New Roman" w:eastAsia="Times New Roman" w:hAnsi="Times New Roman" w:cs="Times New Roman"/>
          <w:sz w:val="30"/>
          <w:szCs w:val="30"/>
        </w:rPr>
        <w:t xml:space="preserve"> учреждени</w:t>
      </w:r>
      <w:r w:rsidR="0025609A">
        <w:rPr>
          <w:rFonts w:ascii="Times New Roman" w:eastAsia="Times New Roman" w:hAnsi="Times New Roman" w:cs="Times New Roman"/>
          <w:sz w:val="30"/>
          <w:szCs w:val="30"/>
        </w:rPr>
        <w:t>я</w:t>
      </w:r>
      <w:r w:rsidR="0025609A" w:rsidRPr="00931F29">
        <w:rPr>
          <w:rFonts w:ascii="Times New Roman" w:eastAsia="Times New Roman" w:hAnsi="Times New Roman" w:cs="Times New Roman"/>
          <w:sz w:val="30"/>
          <w:szCs w:val="30"/>
        </w:rPr>
        <w:t xml:space="preserve"> «Центр по обеспечению деятельности бюджетных организаций  по</w:t>
      </w:r>
      <w:r w:rsidR="00570A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25609A" w:rsidRPr="00931F29">
        <w:rPr>
          <w:rFonts w:ascii="Times New Roman" w:eastAsia="Times New Roman" w:hAnsi="Times New Roman" w:cs="Times New Roman"/>
          <w:sz w:val="30"/>
          <w:szCs w:val="30"/>
        </w:rPr>
        <w:t>Дубровенскому</w:t>
      </w:r>
      <w:proofErr w:type="spellEnd"/>
      <w:r w:rsidR="0025609A" w:rsidRPr="00931F29">
        <w:rPr>
          <w:rFonts w:ascii="Times New Roman" w:eastAsia="Times New Roman" w:hAnsi="Times New Roman" w:cs="Times New Roman"/>
          <w:sz w:val="30"/>
          <w:szCs w:val="30"/>
        </w:rPr>
        <w:t xml:space="preserve"> району»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4.4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Перерасчет стоимости за оказанные платные услуги в случае изменения законодательства, связанного с оплатой труда бюджетных работников, производится в течение 10 календарных дней с 01 числа месяца, следующего за месяцем, в котором производились изменения законодательства.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4.5. 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Доплата, связанная с перерасчетом стоимости за оказанные платные услуги, производится до 25 числа месяца следующего за месяцем, в котором произошли изменения.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4.6. 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Сумма доплаты и новая стоимость за оказанные платные услуги доводится до сведения законных представителей обучающегося в</w:t>
      </w:r>
      <w:r w:rsidR="00FA25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течение семи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календарных дней со дня перерасчета под роспись, путем внесения изменений в договоры на оказание платных услуг.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4.7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случае несогласия с новой стоимостью на оказание платных услуг законных представителей обучающегося, услуги оказываются на 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прежних основаниях до окончания периода (месяца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), за который было оплачено, с 1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числа следующего месяца договор расторгается в одностороннем порядке.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УСЛОВИЯ ТРУДОВОЙ ДЕЯТЕЛЬНОСТИ</w:t>
      </w:r>
    </w:p>
    <w:p w:rsidR="00B870CB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5.1. </w:t>
      </w:r>
      <w:proofErr w:type="gramStart"/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Педагоги, ведущие работу с обучающимися на платной основе, являются полноправными членами педагогического коллектива учреждения обра</w:t>
      </w:r>
      <w:r w:rsidR="00EF4E4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зования,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соблюдают Правила внутреннего трудово</w:t>
      </w:r>
      <w:r w:rsidR="00FA25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 распорядка, Устав и другие локальные акты учреждения образования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B870C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gramEnd"/>
    </w:p>
    <w:p w:rsidR="00FA25CA" w:rsidRPr="006314CC" w:rsidRDefault="00B870C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6314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педагогическими </w:t>
      </w:r>
      <w:r w:rsidR="006314CC" w:rsidRPr="006314C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работниками заключаются договоры</w:t>
      </w:r>
      <w:r w:rsidRPr="006314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55800" w:rsidRPr="006314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bookmarkEnd w:id="0"/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Оплата труда педагогам осуществляется за счет доходов от платных услуг, в размере и по условиям, установленным для бюджетных организаций.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5.2. 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Продолжительность</w:t>
      </w:r>
      <w:r w:rsidR="00FA25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учебных занятий определяется согласно возрасту обучающихся в группе и регламентируется соответствующими Санитарными правилами, нормами и гигиеническими нормативами по организации образовательного процесса.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5.3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 поступлении оплаты за оказанные</w:t>
      </w:r>
      <w:r w:rsidR="00EF4E4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платные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услуги не в полном объеме (менее 50% ожидаемого дохода в месяц) педагогическая нагрузка и заработная плата может быть уменьшена либо снята педагогу, работающему на платной основе.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5.4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Дополнительные выплаты стимулирующего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характера</w:t>
      </w:r>
      <w:r w:rsidR="00FA25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осуществляются на</w:t>
      </w:r>
      <w:r w:rsidR="00FA25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основании коллективного договора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5.5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В случае отсутствия педагога (по уважительной причине) и в том случае, когда занятия совпадают с праздничными либо выходными днями, может осуществляться перенос занятий на основании распоряжения руководителя учреждения образования.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5.6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Расчетным периодом для определения объема выполнения платных услуг определить календарный месяц.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5.7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Объем выполнения платных услуг педаго</w:t>
      </w:r>
      <w:r w:rsidR="00FA25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гами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определяется табелем учета посещаемости детей, табелем учета рабочего времени.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5.8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gramStart"/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Контроль за</w:t>
      </w:r>
      <w:proofErr w:type="gramEnd"/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оказанием платных услуг</w:t>
      </w:r>
      <w:r w:rsidR="00EF4E4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обучающимся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своевременностью оплаты, учетом наполняемости групп и учетом рабочего времени </w:t>
      </w:r>
      <w:r w:rsidRPr="00FA25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педагогов, работающих н</w:t>
      </w:r>
      <w:r w:rsidR="00FA25CA" w:rsidRPr="00FA25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 платной основе, осуществляет заместитель</w:t>
      </w:r>
      <w:r w:rsidR="00300493" w:rsidRPr="00FA25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директора</w:t>
      </w:r>
      <w:r w:rsidR="00FA25CA" w:rsidRPr="00FA25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 учебной работе</w:t>
      </w:r>
      <w:r w:rsidRPr="00FA25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155800" w:rsidRPr="00063213" w:rsidRDefault="0058397B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5.9. 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Документы </w:t>
      </w:r>
      <w:r w:rsidR="00FA25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вып</w:t>
      </w:r>
      <w:r w:rsidR="00FA25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олнению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платных услу</w:t>
      </w:r>
      <w:r w:rsidR="00FA25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 предоставляются</w:t>
      </w:r>
      <w:r w:rsidR="00326E8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бухгалтерию заместителем директора по учебной работе,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ответственным за организацию платных услуг до 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15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числа месяца, следующего </w:t>
      </w:r>
      <w:proofErr w:type="gramStart"/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</w:t>
      </w:r>
      <w:proofErr w:type="gramEnd"/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отчетным в комплекте форм:</w:t>
      </w:r>
    </w:p>
    <w:p w:rsidR="00155800" w:rsidRPr="00063213" w:rsidRDefault="0058397B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1)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табель учета рабочего времени;</w:t>
      </w:r>
    </w:p>
    <w:p w:rsidR="00300493" w:rsidRPr="00063213" w:rsidRDefault="00155800" w:rsidP="00583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2)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EF4E4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табель учета посещаемости детей.</w:t>
      </w:r>
    </w:p>
    <w:p w:rsidR="00155800" w:rsidRPr="00063213" w:rsidRDefault="0058397B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6. 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УЧЕТ, НАПРАВЛЕНИЯ И ПОРЯДОК ИСПОЛЬЗОВАНИЯ</w:t>
      </w:r>
      <w:r w:rsidR="00326E8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5800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СРЕДСТВ, ОСТАЮЩИХСЯ В РАСПОРЯЖЕНИИ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6.1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Бухгалтерский учет доходов и расходов от платных</w:t>
      </w:r>
      <w:r w:rsidR="00226791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услуг ведется бухгалтерией</w:t>
      </w:r>
      <w:r w:rsidR="00326E88" w:rsidRPr="00326E8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26E88" w:rsidRPr="00931F29">
        <w:rPr>
          <w:rFonts w:ascii="Times New Roman" w:eastAsia="Times New Roman" w:hAnsi="Times New Roman" w:cs="Times New Roman"/>
          <w:sz w:val="30"/>
          <w:szCs w:val="30"/>
        </w:rPr>
        <w:t>Государственно</w:t>
      </w:r>
      <w:r w:rsidR="00326E88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26E88" w:rsidRPr="00931F29">
        <w:rPr>
          <w:rFonts w:ascii="Times New Roman" w:eastAsia="Times New Roman" w:hAnsi="Times New Roman" w:cs="Times New Roman"/>
          <w:sz w:val="30"/>
          <w:szCs w:val="30"/>
        </w:rPr>
        <w:t xml:space="preserve"> учреждени</w:t>
      </w:r>
      <w:r w:rsidR="00326E88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26E88" w:rsidRPr="00931F29">
        <w:rPr>
          <w:rFonts w:ascii="Times New Roman" w:eastAsia="Times New Roman" w:hAnsi="Times New Roman" w:cs="Times New Roman"/>
          <w:sz w:val="30"/>
          <w:szCs w:val="30"/>
        </w:rPr>
        <w:t xml:space="preserve"> «Центр по обеспечению деятельности бюджетных организаций  по</w:t>
      </w:r>
      <w:r w:rsidR="00326E8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26E88" w:rsidRPr="00931F29">
        <w:rPr>
          <w:rFonts w:ascii="Times New Roman" w:eastAsia="Times New Roman" w:hAnsi="Times New Roman" w:cs="Times New Roman"/>
          <w:sz w:val="30"/>
          <w:szCs w:val="30"/>
        </w:rPr>
        <w:t>Дубровенскому</w:t>
      </w:r>
      <w:proofErr w:type="spellEnd"/>
      <w:r w:rsidR="00326E88" w:rsidRPr="00931F29">
        <w:rPr>
          <w:rFonts w:ascii="Times New Roman" w:eastAsia="Times New Roman" w:hAnsi="Times New Roman" w:cs="Times New Roman"/>
          <w:sz w:val="30"/>
          <w:szCs w:val="30"/>
        </w:rPr>
        <w:t xml:space="preserve"> району»</w:t>
      </w:r>
      <w:r w:rsidR="00226791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6.2</w:t>
      </w:r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bookmarkStart w:id="1" w:name="Par2"/>
      <w:bookmarkEnd w:id="1"/>
      <w:r w:rsidR="00300493"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небюджетные средства, полученные от приносящей доходы деятельности, в первоочередном порядке направляются на покрытие расходов, непосредственно связанных с осуществлением приносящей доходы деятельности;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6.</w:t>
      </w:r>
      <w:r w:rsidR="002560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</w:t>
      </w:r>
      <w:r w:rsidR="005839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Внебюджетные средства в части сумм превышения доходов над расходами, остающихся в распоряжении, используются </w:t>
      </w:r>
      <w:proofErr w:type="gramStart"/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</w:t>
      </w:r>
      <w:proofErr w:type="gramEnd"/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развития материально-технической базы;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осуществления научной, научно-технической и инновационной деятельности;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632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иных целей в соответствии с законодательством.</w:t>
      </w:r>
    </w:p>
    <w:p w:rsidR="00155800" w:rsidRPr="00063213" w:rsidRDefault="00155800" w:rsidP="0058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sectPr w:rsidR="00155800" w:rsidRPr="00063213" w:rsidSect="0058397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80" w:rsidRDefault="00421380" w:rsidP="007D3AA9">
      <w:pPr>
        <w:spacing w:after="0" w:line="240" w:lineRule="auto"/>
      </w:pPr>
      <w:r>
        <w:separator/>
      </w:r>
    </w:p>
  </w:endnote>
  <w:endnote w:type="continuationSeparator" w:id="0">
    <w:p w:rsidR="00421380" w:rsidRDefault="00421380" w:rsidP="007D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80" w:rsidRDefault="00421380" w:rsidP="007D3AA9">
      <w:pPr>
        <w:spacing w:after="0" w:line="240" w:lineRule="auto"/>
      </w:pPr>
      <w:r>
        <w:separator/>
      </w:r>
    </w:p>
  </w:footnote>
  <w:footnote w:type="continuationSeparator" w:id="0">
    <w:p w:rsidR="00421380" w:rsidRDefault="00421380" w:rsidP="007D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03766"/>
      <w:docPartObj>
        <w:docPartGallery w:val="Page Numbers (Top of Page)"/>
        <w:docPartUnique/>
      </w:docPartObj>
    </w:sdtPr>
    <w:sdtEndPr/>
    <w:sdtContent>
      <w:p w:rsidR="00EF4E43" w:rsidRDefault="00DD56D1">
        <w:pPr>
          <w:pStyle w:val="a3"/>
          <w:jc w:val="center"/>
        </w:pPr>
        <w:r w:rsidRPr="005839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F4E43" w:rsidRPr="0058397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839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14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839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CE1"/>
    <w:rsid w:val="00063213"/>
    <w:rsid w:val="00067CE1"/>
    <w:rsid w:val="0013739D"/>
    <w:rsid w:val="00155800"/>
    <w:rsid w:val="00160451"/>
    <w:rsid w:val="00215E14"/>
    <w:rsid w:val="00226791"/>
    <w:rsid w:val="0025609A"/>
    <w:rsid w:val="00300493"/>
    <w:rsid w:val="00326E88"/>
    <w:rsid w:val="00421380"/>
    <w:rsid w:val="00556D13"/>
    <w:rsid w:val="00570A9F"/>
    <w:rsid w:val="0058397B"/>
    <w:rsid w:val="00613FE6"/>
    <w:rsid w:val="00626401"/>
    <w:rsid w:val="006314CC"/>
    <w:rsid w:val="006B34BB"/>
    <w:rsid w:val="006E6AF7"/>
    <w:rsid w:val="00785EFB"/>
    <w:rsid w:val="007942E7"/>
    <w:rsid w:val="007D3AA9"/>
    <w:rsid w:val="007E421D"/>
    <w:rsid w:val="0086444E"/>
    <w:rsid w:val="008D5EF4"/>
    <w:rsid w:val="00931F29"/>
    <w:rsid w:val="00A107F2"/>
    <w:rsid w:val="00B870CB"/>
    <w:rsid w:val="00B91F7A"/>
    <w:rsid w:val="00D965C5"/>
    <w:rsid w:val="00DD56D1"/>
    <w:rsid w:val="00E91AA4"/>
    <w:rsid w:val="00EF4E43"/>
    <w:rsid w:val="00F17C8A"/>
    <w:rsid w:val="00F93A43"/>
    <w:rsid w:val="00FA25CA"/>
    <w:rsid w:val="00FB2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AA9"/>
  </w:style>
  <w:style w:type="paragraph" w:styleId="a5">
    <w:name w:val="footer"/>
    <w:basedOn w:val="a"/>
    <w:link w:val="a6"/>
    <w:uiPriority w:val="99"/>
    <w:unhideWhenUsed/>
    <w:rsid w:val="007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DFC1-4277-4BCF-B5CE-A8F30ADF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7</cp:revision>
  <dcterms:created xsi:type="dcterms:W3CDTF">2019-03-11T12:38:00Z</dcterms:created>
  <dcterms:modified xsi:type="dcterms:W3CDTF">2022-11-09T14:31:00Z</dcterms:modified>
</cp:coreProperties>
</file>