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77777777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Примерная 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7916FEC5" w:rsidR="0016535F" w:rsidRPr="0059522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УОСО</w:t>
      </w:r>
      <w:r w:rsidR="00B3389F">
        <w:rPr>
          <w:rFonts w:ascii="Times New Roman" w:hAnsi="Times New Roman" w:cs="Times New Roman"/>
          <w:b/>
          <w:bCs/>
          <w:sz w:val="32"/>
          <w:szCs w:val="32"/>
        </w:rPr>
        <w:t>, УДО</w:t>
      </w:r>
    </w:p>
    <w:p w14:paraId="0ED36659" w14:textId="06F8C203" w:rsidR="0016535F" w:rsidRP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72ABDB18" w14:textId="7397F113" w:rsidR="006B2814" w:rsidRPr="00B3192E" w:rsidRDefault="00BA20E1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590CC545" w14:textId="034B7A82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Использование систем видеонаблюдения неразрывно связано с обработкой персональных данных лиц, попадающих в поле зрения объектив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видеокамер. Учитывая многоуровневый характер системы видеонаблюдения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существующ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е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й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учреждениях 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дошкольного и 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общего среднего образования</w:t>
      </w:r>
      <w:r w:rsidR="00B3389F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(далее, если не определено иное, - Учреждение образования)</w:t>
      </w:r>
      <w:r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этим учреждениям особенно важно обеспечить разработку и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в дальнейшем</w:t>
      </w:r>
      <w:r w:rsidR="006B5A87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поддержание в актуальном состоянии документа,</w:t>
      </w:r>
      <w:r w:rsidR="00B33F4D" w:rsidRPr="00B3192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определяющего политику в отношении видеонаблюдения (далее – Политика).</w:t>
      </w:r>
    </w:p>
    <w:p w14:paraId="46012FA3" w14:textId="11A59F0B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Политика утверждается приказом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руководителя (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директора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заведующего)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Учреждения образования.</w:t>
      </w:r>
    </w:p>
    <w:p w14:paraId="368D6D3D" w14:textId="610BD3CF" w:rsidR="006B2814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Этим приказом, в частности, может быть определено лицо, на которое будут возложены функции по обеспечению функционирования системы видеонаблюдения и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обработк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видеозаписей, их хранени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уничтожени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ю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делопроизводитель и др.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). </w:t>
      </w:r>
    </w:p>
    <w:p w14:paraId="3507E274" w14:textId="42168D72" w:rsidR="0031539E" w:rsidRPr="00B3192E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Соответствующие положения также должны быть отражены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разработанном (утвержденном) в 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чреждении образования порядке доступа к персональным данным.</w:t>
      </w:r>
    </w:p>
    <w:p w14:paraId="48A41F2B" w14:textId="6300F57A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</w:t>
      </w:r>
      <w:proofErr w:type="gramStart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у(</w:t>
      </w:r>
      <w:proofErr w:type="gramEnd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BA20E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19666C" w:rsidRPr="006B281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B4C94BA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5F4218" w:rsidRPr="00B33F4D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4371741" w14:textId="77777777" w:rsidR="00BA20E1" w:rsidRPr="00BA20E1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BA20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Примечание</w:t>
      </w:r>
    </w:p>
    <w:p w14:paraId="476D077B" w14:textId="728A5B21" w:rsidR="001024D7" w:rsidRPr="00B3192E" w:rsidRDefault="00750BA9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Ведение скрытого видеонаблюдения 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возможно только в случаях</w:t>
      </w:r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и порядке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1024D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от 15 июля 2015 № 307-З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 оперативно-розыскной деятельности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433D1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).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В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этой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связи в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чреждениях образования видеонаблюдение может </w:t>
      </w:r>
      <w:proofErr w:type="gramStart"/>
      <w:r w:rsidR="00B3389F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осуществляться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только открыто</w:t>
      </w:r>
      <w:proofErr w:type="gramEnd"/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62F6A3A1" w14:textId="1303ED6B" w:rsidR="00B26186" w:rsidRPr="00B3192E" w:rsidRDefault="00284657" w:rsidP="00B2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Кроме того, </w:t>
      </w:r>
      <w:bookmarkStart w:id="1" w:name="_Hlk163468851"/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2 статьи 4 Закона Республики Беларусь от 7 мая 2021 г.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№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99-З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 защите персональных данных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(далее – Закон о персональных данных)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установлены требования соразмерности и справедливости при обработке персональных данных. Так,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частности,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1"/>
    <w:p w14:paraId="262BCAAA" w14:textId="31C5A378" w:rsidR="004A0937" w:rsidRPr="00B3192E" w:rsidRDefault="00B26186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этой связи 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ряде случаев использование видеонаблюдения в режиме 24/7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(круглосуточно и непрерывно)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требуется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</w:t>
      </w:r>
      <w:r w:rsidR="00284657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достижения целей, для которых камеры видеонаблюдения в</w:t>
      </w:r>
      <w:r w:rsidR="00750BA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B33F4D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действительности были установлены</w:t>
      </w:r>
      <w:r w:rsidR="00CC697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</w:p>
    <w:p w14:paraId="427CCBC0" w14:textId="79CDECD4" w:rsidR="00433D1A" w:rsidRPr="00B3192E" w:rsidRDefault="00433D1A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bookmarkStart w:id="2" w:name="_Hlk163477113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изучение практики организации видеонаблюдения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показывает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 что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 в отдельных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чреждениях образования видеонаблюдение устанавливается</w:t>
      </w:r>
      <w:r w:rsidR="00BB23B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том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числе для целей </w:t>
      </w:r>
      <w:r w:rsidR="00ED62A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проведения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руководством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чреждения образования </w:t>
      </w:r>
      <w:r w:rsidR="00321CC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личного приема граждан.</w:t>
      </w:r>
    </w:p>
    <w:p w14:paraId="6B2619B8" w14:textId="24CD90FD" w:rsidR="00321CCE" w:rsidRPr="00B3192E" w:rsidRDefault="00321CCE" w:rsidP="00CC697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28"/>
          <w:szCs w:val="28"/>
        </w:rPr>
      </w:pPr>
      <w:bookmarkStart w:id="3" w:name="_Hlk163477198"/>
      <w:bookmarkEnd w:id="2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Так, 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пунктом 6 статьи 6 Закона Республики Беларусь от 18 июля 2011 г. № 300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-З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 обращениях граждан и юридических лиц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</w:t>
      </w:r>
      <w:r w:rsidR="00B26186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предусмотрено, что п</w:t>
      </w:r>
      <w:r w:rsidR="00B26186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 начала личного приема.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</w:t>
      </w:r>
      <w:r w:rsidR="00B3389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или заведующего детским садом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, может осуществляться только при</w:t>
      </w:r>
      <w:r w:rsidR="00BA20E1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 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непосредственном проведении </w:t>
      </w:r>
      <w:r w:rsidR="003F604E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ими 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личного приема, в </w:t>
      </w:r>
      <w:proofErr w:type="gramStart"/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связи</w:t>
      </w:r>
      <w:proofErr w:type="gramEnd"/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с чем запись может производиться только в определенн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ый промежуток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 xml:space="preserve"> врем</w:t>
      </w:r>
      <w:r w:rsidR="008346B4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ени</w:t>
      </w:r>
      <w:r w:rsidR="007D636F" w:rsidRPr="00B3192E">
        <w:rPr>
          <w:rStyle w:val="word-wrapper"/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3"/>
    <w:p w14:paraId="71D6BD89" w14:textId="1AE1455A" w:rsidR="00AB398D" w:rsidRPr="00B3192E" w:rsidRDefault="00AB398D" w:rsidP="00CC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Учитывая </w:t>
      </w:r>
      <w:proofErr w:type="gramStart"/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изложенное</w:t>
      </w:r>
      <w:proofErr w:type="gramEnd"/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, общая информация об организации видеонаблюдения в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чреждении образования, указанная в пункте 3 настоящей Политики 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должна соответствовать характеристикам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системы видеонаблюдения, </w:t>
      </w:r>
      <w:r w:rsidR="004439DE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установленной 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в</w:t>
      </w:r>
      <w:r w:rsidR="008346B4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 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 xml:space="preserve">конкретном </w:t>
      </w:r>
      <w:r w:rsidR="00BA20E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У</w:t>
      </w:r>
      <w:r w:rsidR="00297EF9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чреждении образования</w:t>
      </w:r>
      <w:r w:rsidR="00BB23B1" w:rsidRPr="00B3192E">
        <w:rPr>
          <w:rStyle w:val="word-wrapper"/>
          <w:rFonts w:ascii="Times New Roman" w:hAnsi="Times New Roman" w:cs="Times New Roman"/>
          <w:i/>
          <w:iCs/>
          <w:color w:val="242424"/>
          <w:sz w:val="28"/>
          <w:szCs w:val="28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4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p w14:paraId="3E643130" w14:textId="77777777" w:rsidR="00BA20E1" w:rsidRPr="00B3192E" w:rsidRDefault="00BA20E1" w:rsidP="00BA20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7097247" w14:textId="091BDEE0" w:rsidR="004A0937" w:rsidRPr="00B3192E" w:rsidRDefault="004A0937" w:rsidP="004A093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Размещение специальных табличек с информацией о том, что в помещении 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 ведется видеонаблюдение</w:t>
      </w:r>
      <w:r w:rsidR="00BA20E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,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является хорошей практикой, поскольку способствует обеспечению </w:t>
      </w:r>
      <w:proofErr w:type="gramStart"/>
      <w:r w:rsidR="008E41F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реализации принципа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прозрачности процесса обработки персональных данных субъектов</w:t>
      </w:r>
      <w:proofErr w:type="gramEnd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. </w:t>
      </w:r>
    </w:p>
    <w:bookmarkEnd w:id="4"/>
    <w:p w14:paraId="6E5A7C24" w14:textId="423F7144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4625BF" w:rsidRPr="004625BF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Учреждения 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14F051D" w14:textId="695613C7" w:rsidR="002B6FD1" w:rsidRPr="00B3192E" w:rsidRDefault="009C2E45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gramStart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с использованием глобальной компьютерной сети Интернет, к</w:t>
      </w:r>
      <w:r w:rsidR="004439D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документам, определяющим политику оператора (уполномоченного лица) в отношении обработки персональных данных, до начала такой обработки.</w:t>
      </w:r>
      <w:proofErr w:type="gramEnd"/>
    </w:p>
    <w:p w14:paraId="2BA40BDE" w14:textId="70E945FD" w:rsidR="009C2E45" w:rsidRPr="00B3192E" w:rsidRDefault="002B6FD1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Обозначенн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ое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требование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gramStart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распространяется</w:t>
      </w:r>
      <w:proofErr w:type="gramEnd"/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в том числе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 </w:t>
      </w:r>
      <w:r w:rsidR="007A562A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  <w:r w:rsidR="009C2E4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7A85FBA0" w14:textId="0B28014D" w:rsidR="00BE19CB" w:rsidRPr="00B3192E" w:rsidRDefault="004625BF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Информацию о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месте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расположения (опубликования)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Политики целесообразно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разместить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</w:t>
      </w:r>
      <w:r w:rsidR="00204915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специальных табличках, упомянутых в пункте 3 настоящей Политики.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Для целей обеспечения прозрачности обработки персональных данных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A4716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субъектов хорошей практикой может выступать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нанесение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кода, 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использование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(с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к</w:t>
      </w:r>
      <w:r w:rsidR="003F604E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анирование)</w:t>
      </w:r>
      <w:r w:rsidR="0000579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которого позволяет субъектам персональных данных оперативно перейти на соответствующую страницу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2B6FD1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 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сайте </w:t>
      </w:r>
      <w:r w:rsidR="00470CF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У</w:t>
      </w:r>
      <w:r w:rsidR="00503F1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чреждения образования.</w:t>
      </w:r>
    </w:p>
    <w:p w14:paraId="2C3B32E5" w14:textId="1C4E7B09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19666C" w:rsidRPr="00BE19C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5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5.1.2. </w:t>
      </w:r>
      <w:bookmarkStart w:id="6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6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4B27966C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bookmarkEnd w:id="5"/>
    <w:p w14:paraId="6CECDCF4" w14:textId="42E97012" w:rsidR="00910DE6" w:rsidRPr="00B3192E" w:rsidRDefault="00910DE6" w:rsidP="0047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Согласие субъекта персональных данных на обработку персональных данных 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в</w:t>
      </w:r>
      <w:r w:rsidR="00470CF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="009B77A0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указанных случаях</w:t>
      </w:r>
      <w:r w:rsidR="003F604E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требуется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на основании абзаца двадцатого статьи 6 и абзаца </w:t>
      </w:r>
      <w:r w:rsidR="00A47164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семнадцатого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14354C6C" w14:textId="77AAD08B" w:rsidR="00C77CE1" w:rsidRPr="00B3192E" w:rsidRDefault="00C77CE1" w:rsidP="00C77C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В соответствии с пунктом 2 статьи 4 Закона о персональных данных обработка персональных данных должна быть соразмерна заявленным целям их обработки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обеспечивать на всех этапах такой обработки справедливое соотношение интересов всех заинтересованных лиц. </w:t>
      </w:r>
    </w:p>
    <w:p w14:paraId="5BC18407" w14:textId="671DB16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</w:pPr>
      <w:bookmarkStart w:id="7" w:name="_Hlk163469472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Соразмерность в контексте этой нормы 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следует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 xml:space="preserve"> рассматривать как разумное и</w:t>
      </w:r>
      <w:r w:rsidR="001F07EE"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 </w:t>
      </w: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достаточное соотношение цели обработки персональных данных и используемых сре</w:t>
      </w:r>
      <w:proofErr w:type="gramStart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дств дл</w:t>
      </w:r>
      <w:proofErr w:type="gramEnd"/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t>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 w14:textId="166BF483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eastAsia="ru-RU"/>
        </w:rPr>
      </w:pPr>
      <w:r w:rsidRPr="00B3192E">
        <w:rPr>
          <w:rFonts w:ascii="Times New Roman" w:eastAsia="Times New Roman" w:hAnsi="Times New Roman"/>
          <w:i/>
          <w:color w:val="000000"/>
          <w:sz w:val="28"/>
          <w:szCs w:val="32"/>
          <w:lang w:eastAsia="ru-RU"/>
        </w:rPr>
        <w:lastRenderedPageBreak/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 w:rsidRPr="00B3192E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иными способами, без использования персональных данных или </w:t>
      </w: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7"/>
    <w:p w14:paraId="7BA3B67B" w14:textId="11082074" w:rsidR="00C77CE1" w:rsidRPr="00B3192E" w:rsidRDefault="00C77CE1" w:rsidP="00C77C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kern w:val="0"/>
          <w:sz w:val="28"/>
          <w:szCs w:val="32"/>
          <w:lang w:eastAsia="ru-RU"/>
        </w:rPr>
      </w:pPr>
      <w:r w:rsidRPr="00B3192E">
        <w:rPr>
          <w:rFonts w:ascii="Times New Roman" w:hAnsi="Times New Roman"/>
          <w:i/>
          <w:color w:val="000000"/>
          <w:sz w:val="28"/>
          <w:szCs w:val="32"/>
          <w:lang w:eastAsia="ru-RU"/>
        </w:rPr>
        <w:t>Таким образом, у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чет явки работников учреждения образования на работу и ухода с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нее может быть успешно организован с использованием карточной системы без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zh-CN" w:bidi="hi-IN"/>
        </w:rPr>
        <w:t>использования специально для этих целей системы видеонаблюдения.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48B8E32E" w14:textId="75FE6306" w:rsidR="00B04396" w:rsidRPr="00B3192E" w:rsidRDefault="00B04396" w:rsidP="00B043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Обработка изображений посетителей учреждений образования для </w:t>
      </w:r>
      <w:proofErr w:type="spellStart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видеораспознавания</w:t>
      </w:r>
      <w:proofErr w:type="spellEnd"/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</w:t>
      </w:r>
      <w:r w:rsidR="00DC0737"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3192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051D21E" w14:textId="77777777" w:rsidR="00470CF4" w:rsidRPr="00B3192E" w:rsidRDefault="00470CF4" w:rsidP="00470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03B2A41D" w14:textId="6A9E215C" w:rsidR="0016535F" w:rsidRPr="00B3192E" w:rsidRDefault="000324E6" w:rsidP="002C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Аудиозапись является самостоятельным видом обработки персональных данных</w:t>
      </w:r>
      <w:r w:rsidR="00231E28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, для которой необходимы </w:t>
      </w:r>
      <w:r w:rsidR="00090EC9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соответствующие правовые основания.</w:t>
      </w:r>
    </w:p>
    <w:p w14:paraId="0ADC8235" w14:textId="1F135965" w:rsidR="00795424" w:rsidRPr="00B3192E" w:rsidRDefault="00DC0737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Как уже отмечалось, в отдельных случаях право осуществлять аудиозапись напрямую предусматривается нормами законодательства. </w:t>
      </w:r>
      <w:r w:rsidR="00A21BF0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Например, 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на основании пункта 6 статьи 6 Закона Республики Беларусь от 18 июля 2011 г. № 300-З ”Об обращениях граждан и юридических лиц“ осуществлени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е</w:t>
      </w: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аудиозаписи 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допускается при 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ведени</w:t>
      </w:r>
      <w:r w:rsidR="00162B42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="00795424"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личного приема граждан.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  <w:proofErr w:type="gramEnd"/>
    </w:p>
    <w:p w14:paraId="49CC307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E1F05A7" w14:textId="5DB4A088" w:rsidR="00816D74" w:rsidRPr="00B3192E" w:rsidRDefault="00E81D60" w:rsidP="00816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обучающихся и работников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.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Политике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lastRenderedPageBreak/>
        <w:t>необходимо определить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другие места, где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78265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чреждении образования </w:t>
      </w:r>
      <w:r w:rsidR="00816D7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видеонаблюдение не осуществляется.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Например, в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кабинете социального педагога, педагога-психолога</w:t>
      </w: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 </w:t>
      </w:r>
      <w:r w:rsidR="002A3D5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т.д</w:t>
      </w:r>
      <w:r w:rsidR="009B77A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.</w:t>
      </w:r>
    </w:p>
    <w:p w14:paraId="77498A6B" w14:textId="318055B3" w:rsidR="001F07EE" w:rsidRPr="00B3192E" w:rsidRDefault="00264342" w:rsidP="001F0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Р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аспространение получила практика размещения 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в Учреждениях образования </w:t>
      </w:r>
      <w:r w:rsidR="00DA6AD2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видеокамер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 местах, открытых для общего доступа (холлы, фойе, коридоры, лестничные пролеты между этажами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и т.п.</w:t>
      </w:r>
      <w:r w:rsidR="002C0728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). </w:t>
      </w:r>
      <w:bookmarkStart w:id="8" w:name="_Hlk163476846"/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При принятии решения об оборудовании тех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или иных мест и (или) помещений 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системами видеонаблюдения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важно понимать, что</w:t>
      </w:r>
      <w:r w:rsidR="00795424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на</w:t>
      </w:r>
      <w:r w:rsidR="00FF1FB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 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Учреждени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я</w:t>
      </w:r>
      <w:r w:rsidR="00B33370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образования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>, которые по смыслу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Закона о персональных данных</w:t>
      </w:r>
      <w:r w:rsidR="001F07EE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выступают операторами,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</w:rPr>
        <w:t xml:space="preserve"> возлагается 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обязанность по исключению избыточной обработки</w:t>
      </w:r>
      <w:r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персональных данных</w:t>
      </w:r>
      <w:r w:rsidR="00090EC9" w:rsidRPr="00B319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bookmarkEnd w:id="8"/>
    <w:p w14:paraId="74E166C8" w14:textId="6F69DAE6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9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итории 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6434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69703C" w:rsidRP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</w:t>
      </w:r>
      <w:proofErr w:type="gramEnd"/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 xml:space="preserve">О критериях отнесения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416AD2" w:rsidRPr="00416AD2">
        <w:rPr>
          <w:rFonts w:ascii="Times New Roman" w:hAnsi="Times New Roman" w:cs="Times New Roman"/>
          <w:sz w:val="30"/>
          <w:szCs w:val="30"/>
        </w:rPr>
        <w:t xml:space="preserve">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9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396BA2B0" w14:textId="77777777" w:rsidR="00795424" w:rsidRPr="00B3192E" w:rsidRDefault="00795424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2C5896B1" w14:textId="1E986C19" w:rsidR="00162B42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Использование системы видеонаблюдения предусмотрено в случае отнесения объектов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Так, в развитие Указа № 527 постановлением Совета Министров Республики Беларусь от 30 декабря 2013 г. № 1164 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О критериях отнесения </w:t>
      </w:r>
      <w:proofErr w:type="gramStart"/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>объектов</w:t>
      </w:r>
      <w:proofErr w:type="gramEnd"/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</w:t>
      </w:r>
      <w:r w:rsidR="00416AD2" w:rsidRPr="00B3192E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162B42" w:rsidRPr="00B319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установлены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критерии</w:t>
      </w:r>
      <w:r w:rsidRPr="00B31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 w:rsidR="00162B42" w:rsidRPr="00B3192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27AA3AC4" w14:textId="61D5BA16" w:rsidR="00B33370" w:rsidRPr="00B3192E" w:rsidRDefault="00B33370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таким критериям, в частности, отнесен</w:t>
      </w:r>
      <w:r w:rsidR="0026434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5E6FA2" w:rsidRPr="00B3192E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размещение на объекте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</w:t>
      </w:r>
      <w:r w:rsidR="00264342"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B3192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489D4233" w14:textId="5B846A15" w:rsidR="00B33370" w:rsidRPr="00B3192E" w:rsidRDefault="003826A6" w:rsidP="00B319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случае</w:t>
      </w:r>
      <w:proofErr w:type="gramStart"/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 w14:textId="36D63F2F" w:rsidR="008A64A7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Так, б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ольшое распространение 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г. Минск</w:t>
      </w:r>
      <w:r w:rsidR="00264342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е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получила практика размещения видеокамер в</w:t>
      </w:r>
      <w:r w:rsidR="003826A6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школьных столовых, где питание организуется государственным предприятием 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”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Комбинат школьного питания города </w:t>
      </w:r>
      <w:r w:rsidR="002C0728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Минска</w:t>
      </w:r>
      <w:r w:rsidR="004439DE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“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(далее </w:t>
      </w:r>
      <w:r w:rsidR="00F57849" w:rsidRPr="00B319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– 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КШП).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 представленной КШП информации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видеокамеры установлены в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следующих зонах: над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не должны попадать места приема пищи.</w:t>
      </w:r>
    </w:p>
    <w:p w14:paraId="59B2FE29" w14:textId="6FF2B74B" w:rsidR="00F57849" w:rsidRPr="00B3192E" w:rsidRDefault="008A64A7" w:rsidP="00B3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Обращаем внимание, что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КШП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и УО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при организации видеонаблюдения 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школьных столовых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пищеблоках</w:t>
      </w:r>
      <w:r w:rsidR="00567C53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садиков</w:t>
      </w:r>
      <w:r w:rsidR="0079542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, на кухне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должны руководствоваться общими подходами в</w:t>
      </w:r>
      <w:r w:rsidR="00956A64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 </w:t>
      </w:r>
      <w:r w:rsidR="00F57849" w:rsidRPr="00B3192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 w14:textId="629F5D33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целей, </w:t>
      </w:r>
      <w:r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</w:t>
      </w:r>
      <w:r w:rsidRPr="008346B4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чреждением образования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14D1DE4" w14:textId="77777777" w:rsidR="00795424" w:rsidRPr="00B3192E" w:rsidRDefault="00795424" w:rsidP="0079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Примечание</w:t>
      </w:r>
    </w:p>
    <w:p w14:paraId="60B2EA14" w14:textId="732ED89A" w:rsidR="008346B4" w:rsidRPr="00B3192E" w:rsidRDefault="00DA6AD2" w:rsidP="00DA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конкретн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ым</w:t>
      </w:r>
      <w:r w:rsidR="00BC210F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Учреждени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ем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образования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не осуществляется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. Вместе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с</w:t>
      </w:r>
      <w:r w:rsidR="002F24D7"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 </w:t>
      </w: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тем, указание в тексте Политики соответствующей информации необходимо для обеспечения </w:t>
      </w:r>
      <w:proofErr w:type="gramStart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>прозрачности</w:t>
      </w:r>
      <w:proofErr w:type="gramEnd"/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осуществляемой на территории Учреждения образования обработки персональных данных субъектов.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8AC331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372E1156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2F24D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ем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1C40DE93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3FCD42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10" w:name="_Hlk161848859"/>
      <w:r w:rsidR="00777749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bookmarkEnd w:id="10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4A15688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3461803D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я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34E008A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7339DF9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</w:t>
      </w:r>
      <w:proofErr w:type="gramEnd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77777777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</w:t>
      </w:r>
      <w:r w:rsid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е</w:t>
      </w:r>
      <w:r w:rsidR="00365DA1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образования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телефон, факс и т.п.).</w:t>
      </w:r>
      <w:proofErr w:type="gramEnd"/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7E8DD66E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 за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обработкой персональных данных в </w:t>
      </w:r>
      <w:r w:rsidR="00053A53" w:rsidRPr="00365DA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Учреждении образования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 по телефону: 000-00-00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85E7C" w14:textId="77777777" w:rsidR="00BB664D" w:rsidRDefault="00BB664D" w:rsidP="00470CF4">
      <w:pPr>
        <w:spacing w:after="0" w:line="240" w:lineRule="auto"/>
      </w:pPr>
      <w:r>
        <w:separator/>
      </w:r>
    </w:p>
  </w:endnote>
  <w:endnote w:type="continuationSeparator" w:id="0">
    <w:p w14:paraId="18888029" w14:textId="77777777" w:rsidR="00BB664D" w:rsidRDefault="00BB664D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E806" w14:textId="77777777" w:rsidR="00BB664D" w:rsidRDefault="00BB664D" w:rsidP="00470CF4">
      <w:pPr>
        <w:spacing w:after="0" w:line="240" w:lineRule="auto"/>
      </w:pPr>
      <w:r>
        <w:separator/>
      </w:r>
    </w:p>
  </w:footnote>
  <w:footnote w:type="continuationSeparator" w:id="0">
    <w:p w14:paraId="22108613" w14:textId="77777777" w:rsidR="00BB664D" w:rsidRDefault="00BB664D" w:rsidP="00470CF4">
      <w:pPr>
        <w:spacing w:after="0" w:line="240" w:lineRule="auto"/>
      </w:pPr>
      <w:r>
        <w:continuationSeparator/>
      </w:r>
    </w:p>
  </w:footnote>
  <w:footnote w:id="1">
    <w:p w14:paraId="53FC51AD" w14:textId="588E8688" w:rsidR="00470CF4" w:rsidRPr="000B6A1C" w:rsidRDefault="00470CF4" w:rsidP="000B6A1C">
      <w:pPr>
        <w:pStyle w:val="a7"/>
        <w:ind w:firstLine="709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В случае</w:t>
      </w:r>
      <w:proofErr w:type="gramStart"/>
      <w:r w:rsidRPr="000B6A1C">
        <w:rPr>
          <w:rFonts w:ascii="Times New Roman" w:hAnsi="Times New Roman" w:cs="Times New Roman"/>
        </w:rPr>
        <w:t>,</w:t>
      </w:r>
      <w:proofErr w:type="gramEnd"/>
      <w:r w:rsidRPr="000B6A1C">
        <w:rPr>
          <w:rFonts w:ascii="Times New Roman" w:hAnsi="Times New Roman" w:cs="Times New Roman"/>
        </w:rPr>
        <w:t xml:space="preserve">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B0752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0752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B664D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2BC0-51FC-430B-94B2-DE92978A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Sl</cp:lastModifiedBy>
  <cp:revision>2</cp:revision>
  <cp:lastPrinted>2024-04-15T13:56:00Z</cp:lastPrinted>
  <dcterms:created xsi:type="dcterms:W3CDTF">2025-01-13T11:00:00Z</dcterms:created>
  <dcterms:modified xsi:type="dcterms:W3CDTF">2025-01-13T11:00:00Z</dcterms:modified>
</cp:coreProperties>
</file>