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DE" w:rsidRPr="00B45ADE" w:rsidRDefault="00B45ADE" w:rsidP="00B45ADE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45ADE">
        <w:rPr>
          <w:rFonts w:ascii="Times New Roman" w:hAnsi="Times New Roman" w:cs="Times New Roman"/>
          <w:b/>
          <w:sz w:val="32"/>
          <w:szCs w:val="28"/>
        </w:rPr>
        <w:t>Памятка «Правила оформления компьютерных презентаций»</w:t>
      </w:r>
    </w:p>
    <w:p w:rsidR="00B45ADE" w:rsidRPr="00B45ADE" w:rsidRDefault="00B45ADE" w:rsidP="00B45ADE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5ADE">
        <w:rPr>
          <w:rFonts w:ascii="Times New Roman" w:hAnsi="Times New Roman" w:cs="Times New Roman"/>
          <w:b/>
          <w:i/>
          <w:sz w:val="28"/>
          <w:szCs w:val="28"/>
        </w:rPr>
        <w:t>Общие правила дизайна</w:t>
      </w:r>
    </w:p>
    <w:p w:rsidR="00B45ADE" w:rsidRDefault="00B45ADE" w:rsidP="00B45A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ADE">
        <w:rPr>
          <w:rFonts w:ascii="Times New Roman" w:hAnsi="Times New Roman" w:cs="Times New Roman"/>
          <w:sz w:val="28"/>
          <w:szCs w:val="28"/>
        </w:rPr>
        <w:t>Многие дизайнеры утверждают, что законов и правил в дизайне нет. Однако, можно привести определенные рекомендации, которые следует соблюдать, во всяком случае, начинающим дизайнерам, до тех пор, пока они не почувствуют в себе силу и уверенность сочинять собственные правила и рекомендации.</w:t>
      </w:r>
    </w:p>
    <w:p w:rsidR="00B45ADE" w:rsidRPr="00B45ADE" w:rsidRDefault="00B45ADE" w:rsidP="00B45A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ADE" w:rsidRPr="00B45ADE" w:rsidRDefault="00B45ADE" w:rsidP="00B45AD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ADE">
        <w:rPr>
          <w:rFonts w:ascii="Times New Roman" w:hAnsi="Times New Roman" w:cs="Times New Roman"/>
          <w:b/>
          <w:sz w:val="28"/>
          <w:szCs w:val="28"/>
        </w:rPr>
        <w:t>Правила шрифтового оформления:</w:t>
      </w:r>
    </w:p>
    <w:p w:rsidR="00B45ADE" w:rsidRPr="00B45ADE" w:rsidRDefault="00B45ADE" w:rsidP="00B45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5ADE">
        <w:rPr>
          <w:rFonts w:ascii="Times New Roman" w:hAnsi="Times New Roman" w:cs="Times New Roman"/>
          <w:sz w:val="28"/>
          <w:szCs w:val="28"/>
        </w:rPr>
        <w:t>Шрифты с засечками читаются легче, чем гротески (шрифты без засечек);</w:t>
      </w:r>
    </w:p>
    <w:p w:rsidR="00B45ADE" w:rsidRPr="00B45ADE" w:rsidRDefault="00B45ADE" w:rsidP="00B45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5ADE">
        <w:rPr>
          <w:rFonts w:ascii="Times New Roman" w:hAnsi="Times New Roman" w:cs="Times New Roman"/>
          <w:sz w:val="28"/>
          <w:szCs w:val="28"/>
        </w:rPr>
        <w:t>Для основного текста не рекомендуется использовать прописные буквы.</w:t>
      </w:r>
    </w:p>
    <w:p w:rsidR="00B45ADE" w:rsidRPr="00B45ADE" w:rsidRDefault="00B45ADE" w:rsidP="00B45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5ADE">
        <w:rPr>
          <w:rFonts w:ascii="Times New Roman" w:hAnsi="Times New Roman" w:cs="Times New Roman"/>
          <w:sz w:val="28"/>
          <w:szCs w:val="28"/>
        </w:rPr>
        <w:t>Шрифтовой контраст можно создать посредством: размера шрифта, толщины шрифта, начертания, формы, направления и цвета.</w:t>
      </w:r>
    </w:p>
    <w:p w:rsidR="00B45ADE" w:rsidRPr="00B45ADE" w:rsidRDefault="00B45ADE" w:rsidP="00B45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5ADE">
        <w:rPr>
          <w:rFonts w:ascii="Times New Roman" w:hAnsi="Times New Roman" w:cs="Times New Roman"/>
          <w:sz w:val="28"/>
          <w:szCs w:val="28"/>
        </w:rPr>
        <w:t>Правила выбора цветовой гаммы.</w:t>
      </w:r>
    </w:p>
    <w:p w:rsidR="00B45ADE" w:rsidRPr="00B45ADE" w:rsidRDefault="00B45ADE" w:rsidP="00B45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5ADE">
        <w:rPr>
          <w:rFonts w:ascii="Times New Roman" w:hAnsi="Times New Roman" w:cs="Times New Roman"/>
          <w:sz w:val="28"/>
          <w:szCs w:val="28"/>
        </w:rPr>
        <w:t>Цветовая гамма должна состоять не более чем из двух-трех цветов.</w:t>
      </w:r>
    </w:p>
    <w:p w:rsidR="00B45ADE" w:rsidRPr="00B45ADE" w:rsidRDefault="00B45ADE" w:rsidP="00B45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5ADE">
        <w:rPr>
          <w:rFonts w:ascii="Times New Roman" w:hAnsi="Times New Roman" w:cs="Times New Roman"/>
          <w:sz w:val="28"/>
          <w:szCs w:val="28"/>
        </w:rPr>
        <w:t>Существуют не сочетаемые комбинации цветов.</w:t>
      </w:r>
    </w:p>
    <w:p w:rsidR="00B45ADE" w:rsidRPr="00B45ADE" w:rsidRDefault="00B45ADE" w:rsidP="00B45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5ADE">
        <w:rPr>
          <w:rFonts w:ascii="Times New Roman" w:hAnsi="Times New Roman" w:cs="Times New Roman"/>
          <w:sz w:val="28"/>
          <w:szCs w:val="28"/>
        </w:rPr>
        <w:t>Черный цвет имеет негативный (мрачный) подтекст.</w:t>
      </w:r>
    </w:p>
    <w:p w:rsidR="00B45ADE" w:rsidRPr="00B45ADE" w:rsidRDefault="00B45ADE" w:rsidP="00B45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5ADE">
        <w:rPr>
          <w:rFonts w:ascii="Times New Roman" w:hAnsi="Times New Roman" w:cs="Times New Roman"/>
          <w:sz w:val="28"/>
          <w:szCs w:val="28"/>
        </w:rPr>
        <w:t>Белый текст на черном фоне читается плохо (инверсия плохо читается).</w:t>
      </w:r>
    </w:p>
    <w:p w:rsidR="00B45ADE" w:rsidRDefault="00B45ADE" w:rsidP="00B45AD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ADE" w:rsidRPr="00B45ADE" w:rsidRDefault="00B45ADE" w:rsidP="00B45AD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ADE">
        <w:rPr>
          <w:rFonts w:ascii="Times New Roman" w:hAnsi="Times New Roman" w:cs="Times New Roman"/>
          <w:b/>
          <w:sz w:val="28"/>
          <w:szCs w:val="28"/>
        </w:rPr>
        <w:t>Рекомендации по дизайну презентации</w:t>
      </w:r>
    </w:p>
    <w:p w:rsidR="00B45ADE" w:rsidRPr="00B45ADE" w:rsidRDefault="00B45ADE" w:rsidP="00B45A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ADE">
        <w:rPr>
          <w:rFonts w:ascii="Times New Roman" w:hAnsi="Times New Roman" w:cs="Times New Roman"/>
          <w:sz w:val="28"/>
          <w:szCs w:val="28"/>
        </w:rPr>
        <w:t>Чтобы презентация хорошо воспринималась слушателями и не вызывала отрицательных эмоций (подсознательных или вполне осознанных), необходимо соблюдать правила ее оформления.</w:t>
      </w:r>
    </w:p>
    <w:p w:rsidR="00B45ADE" w:rsidRPr="00B45ADE" w:rsidRDefault="00B45ADE" w:rsidP="00B45A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ADE">
        <w:rPr>
          <w:rFonts w:ascii="Times New Roman" w:hAnsi="Times New Roman" w:cs="Times New Roman"/>
          <w:sz w:val="28"/>
          <w:szCs w:val="28"/>
        </w:rPr>
        <w:t xml:space="preserve"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Кроме того, оформление и демонстрация каждого из перечисленных типов информации также подчиняется определенным правилам. </w:t>
      </w:r>
      <w:proofErr w:type="gramStart"/>
      <w:r w:rsidRPr="00B45ADE">
        <w:rPr>
          <w:rFonts w:ascii="Times New Roman" w:hAnsi="Times New Roman" w:cs="Times New Roman"/>
          <w:sz w:val="28"/>
          <w:szCs w:val="28"/>
        </w:rPr>
        <w:t>Так, например,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  <w:proofErr w:type="gramEnd"/>
    </w:p>
    <w:p w:rsidR="00B45ADE" w:rsidRPr="00B45ADE" w:rsidRDefault="00B45ADE" w:rsidP="00B45A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ADE">
        <w:rPr>
          <w:rFonts w:ascii="Times New Roman" w:hAnsi="Times New Roman" w:cs="Times New Roman"/>
          <w:sz w:val="28"/>
          <w:szCs w:val="28"/>
        </w:rPr>
        <w:t>Рассмотрим рекомендации по оформлению и представлению на экране материалов различного вида.</w:t>
      </w:r>
    </w:p>
    <w:p w:rsidR="00B45ADE" w:rsidRPr="00B45ADE" w:rsidRDefault="00B45ADE" w:rsidP="00B45ADE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5ADE">
        <w:rPr>
          <w:rFonts w:ascii="Times New Roman" w:hAnsi="Times New Roman" w:cs="Times New Roman"/>
          <w:b/>
          <w:i/>
          <w:sz w:val="28"/>
          <w:szCs w:val="28"/>
        </w:rPr>
        <w:t>Текстовая информация</w:t>
      </w:r>
    </w:p>
    <w:p w:rsidR="00B45ADE" w:rsidRPr="00B45ADE" w:rsidRDefault="00B45ADE" w:rsidP="00B45A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ADE">
        <w:rPr>
          <w:rFonts w:ascii="Times New Roman" w:hAnsi="Times New Roman" w:cs="Times New Roman"/>
          <w:sz w:val="28"/>
          <w:szCs w:val="28"/>
        </w:rPr>
        <w:t>размер шрифта: 24–54 пункта (заголовок), 18–36 пунктов (обычный текст);</w:t>
      </w:r>
    </w:p>
    <w:p w:rsidR="00B45ADE" w:rsidRPr="00B45ADE" w:rsidRDefault="00B45ADE" w:rsidP="00B45A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ADE">
        <w:rPr>
          <w:rFonts w:ascii="Times New Roman" w:hAnsi="Times New Roman" w:cs="Times New Roman"/>
          <w:sz w:val="28"/>
          <w:szCs w:val="28"/>
        </w:rPr>
        <w:t>цвет шрифта и цвет фона должны контрастировать (текст должен хорошо читаться), но не резать глаза;</w:t>
      </w:r>
    </w:p>
    <w:p w:rsidR="00B45ADE" w:rsidRPr="00B45ADE" w:rsidRDefault="00B45ADE" w:rsidP="00B45A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ADE">
        <w:rPr>
          <w:rFonts w:ascii="Times New Roman" w:hAnsi="Times New Roman" w:cs="Times New Roman"/>
          <w:sz w:val="28"/>
          <w:szCs w:val="28"/>
        </w:rPr>
        <w:t>тип шрифта: для основного текста гладкий шрифт без засечек (</w:t>
      </w:r>
      <w:proofErr w:type="spellStart"/>
      <w:r w:rsidRPr="00B45ADE">
        <w:rPr>
          <w:rFonts w:ascii="Times New Roman" w:hAnsi="Times New Roman" w:cs="Times New Roman"/>
          <w:sz w:val="28"/>
          <w:szCs w:val="28"/>
        </w:rPr>
        <w:t>Arial</w:t>
      </w:r>
      <w:proofErr w:type="spellEnd"/>
      <w:r w:rsidRPr="00B45A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5ADE">
        <w:rPr>
          <w:rFonts w:ascii="Times New Roman" w:hAnsi="Times New Roman" w:cs="Times New Roman"/>
          <w:sz w:val="28"/>
          <w:szCs w:val="28"/>
        </w:rPr>
        <w:t>Tahoma</w:t>
      </w:r>
      <w:proofErr w:type="spellEnd"/>
      <w:r w:rsidRPr="00B45A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5ADE">
        <w:rPr>
          <w:rFonts w:ascii="Times New Roman" w:hAnsi="Times New Roman" w:cs="Times New Roman"/>
          <w:sz w:val="28"/>
          <w:szCs w:val="28"/>
        </w:rPr>
        <w:t>Verdana</w:t>
      </w:r>
      <w:proofErr w:type="spellEnd"/>
      <w:r w:rsidRPr="00B45ADE">
        <w:rPr>
          <w:rFonts w:ascii="Times New Roman" w:hAnsi="Times New Roman" w:cs="Times New Roman"/>
          <w:sz w:val="28"/>
          <w:szCs w:val="28"/>
        </w:rPr>
        <w:t>), для заголовка можно использовать декоративный шрифт, если он хорошо читаем;</w:t>
      </w:r>
    </w:p>
    <w:p w:rsidR="00B45ADE" w:rsidRPr="00B45ADE" w:rsidRDefault="00B45ADE" w:rsidP="00B45A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ADE">
        <w:rPr>
          <w:rFonts w:ascii="Times New Roman" w:hAnsi="Times New Roman" w:cs="Times New Roman"/>
          <w:sz w:val="28"/>
          <w:szCs w:val="28"/>
        </w:rPr>
        <w:lastRenderedPageBreak/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B45ADE" w:rsidRPr="00B45ADE" w:rsidRDefault="00B45ADE" w:rsidP="00B45ADE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5ADE">
        <w:rPr>
          <w:rFonts w:ascii="Times New Roman" w:hAnsi="Times New Roman" w:cs="Times New Roman"/>
          <w:b/>
          <w:i/>
          <w:sz w:val="28"/>
          <w:szCs w:val="28"/>
        </w:rPr>
        <w:t>Графическая информация</w:t>
      </w:r>
    </w:p>
    <w:p w:rsidR="00B45ADE" w:rsidRPr="00B45ADE" w:rsidRDefault="00B45ADE" w:rsidP="00B45A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ADE">
        <w:rPr>
          <w:rFonts w:ascii="Times New Roman" w:hAnsi="Times New Roman" w:cs="Times New Roman"/>
          <w:sz w:val="28"/>
          <w:szCs w:val="28"/>
        </w:rPr>
        <w:t xml:space="preserve">рисунки, фотографии, диаграммы призваны дополнить </w:t>
      </w:r>
      <w:proofErr w:type="gramStart"/>
      <w:r w:rsidRPr="00B45ADE">
        <w:rPr>
          <w:rFonts w:ascii="Times New Roman" w:hAnsi="Times New Roman" w:cs="Times New Roman"/>
          <w:sz w:val="28"/>
          <w:szCs w:val="28"/>
        </w:rPr>
        <w:t>текстовую</w:t>
      </w:r>
      <w:proofErr w:type="gramEnd"/>
      <w:r w:rsidRPr="00B45ADE">
        <w:rPr>
          <w:rFonts w:ascii="Times New Roman" w:hAnsi="Times New Roman" w:cs="Times New Roman"/>
          <w:sz w:val="28"/>
          <w:szCs w:val="28"/>
        </w:rPr>
        <w:t xml:space="preserve"> информацию или передать ее в более наглядном виде;</w:t>
      </w:r>
    </w:p>
    <w:p w:rsidR="00B45ADE" w:rsidRPr="00B45ADE" w:rsidRDefault="00B45ADE" w:rsidP="00B45A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ADE">
        <w:rPr>
          <w:rFonts w:ascii="Times New Roman" w:hAnsi="Times New Roman" w:cs="Times New Roman"/>
          <w:sz w:val="28"/>
          <w:szCs w:val="28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B45ADE" w:rsidRPr="00B45ADE" w:rsidRDefault="00B45ADE" w:rsidP="00B45A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ADE">
        <w:rPr>
          <w:rFonts w:ascii="Times New Roman" w:hAnsi="Times New Roman" w:cs="Times New Roman"/>
          <w:sz w:val="28"/>
          <w:szCs w:val="28"/>
        </w:rPr>
        <w:t>цвет графических изображений не должен резко контрастировать с общим стилевым оформлением слайда;</w:t>
      </w:r>
    </w:p>
    <w:p w:rsidR="00B45ADE" w:rsidRDefault="00B45ADE" w:rsidP="00B45A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ADE">
        <w:rPr>
          <w:rFonts w:ascii="Times New Roman" w:hAnsi="Times New Roman" w:cs="Times New Roman"/>
          <w:sz w:val="28"/>
          <w:szCs w:val="28"/>
        </w:rPr>
        <w:t>иллюстрации рекомендуется сопровождать пояснительным текстом;</w:t>
      </w:r>
    </w:p>
    <w:p w:rsidR="002636BF" w:rsidRPr="00B45ADE" w:rsidRDefault="002636BF" w:rsidP="002636B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45ADE">
        <w:rPr>
          <w:rFonts w:ascii="Times New Roman" w:hAnsi="Times New Roman" w:cs="Times New Roman"/>
          <w:sz w:val="28"/>
          <w:szCs w:val="28"/>
        </w:rPr>
        <w:t xml:space="preserve"> диаграммы должно быть название или таким названием может служить заголовок слайда;</w:t>
      </w:r>
    </w:p>
    <w:p w:rsidR="002636BF" w:rsidRPr="00B45ADE" w:rsidRDefault="002636BF" w:rsidP="002636B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45ADE">
        <w:rPr>
          <w:rFonts w:ascii="Times New Roman" w:hAnsi="Times New Roman" w:cs="Times New Roman"/>
          <w:sz w:val="28"/>
          <w:szCs w:val="28"/>
        </w:rPr>
        <w:t>иаграмма должна занимать все место на слайде;</w:t>
      </w:r>
    </w:p>
    <w:p w:rsidR="002636BF" w:rsidRDefault="002636BF" w:rsidP="002636B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B45ADE">
        <w:rPr>
          <w:rFonts w:ascii="Times New Roman" w:hAnsi="Times New Roman" w:cs="Times New Roman"/>
          <w:sz w:val="28"/>
          <w:szCs w:val="28"/>
        </w:rPr>
        <w:t>инии и подписи должны быть хорошо видны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36BF" w:rsidRPr="00B45ADE" w:rsidRDefault="002636BF" w:rsidP="002636B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B45ADE">
        <w:rPr>
          <w:rFonts w:ascii="Times New Roman" w:hAnsi="Times New Roman" w:cs="Times New Roman"/>
          <w:sz w:val="28"/>
          <w:szCs w:val="28"/>
        </w:rPr>
        <w:t>ребования к оформлению таблиц: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B45ADE">
        <w:rPr>
          <w:rFonts w:ascii="Times New Roman" w:hAnsi="Times New Roman" w:cs="Times New Roman"/>
          <w:sz w:val="28"/>
          <w:szCs w:val="28"/>
        </w:rPr>
        <w:t>азвание для таблицы;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B45ADE">
        <w:rPr>
          <w:rFonts w:ascii="Times New Roman" w:hAnsi="Times New Roman" w:cs="Times New Roman"/>
          <w:sz w:val="28"/>
          <w:szCs w:val="28"/>
        </w:rPr>
        <w:t>итаемость при «</w:t>
      </w:r>
      <w:proofErr w:type="spellStart"/>
      <w:r w:rsidRPr="00B45ADE">
        <w:rPr>
          <w:rFonts w:ascii="Times New Roman" w:hAnsi="Times New Roman" w:cs="Times New Roman"/>
          <w:sz w:val="28"/>
          <w:szCs w:val="28"/>
        </w:rPr>
        <w:t>невчитываемости</w:t>
      </w:r>
      <w:proofErr w:type="spellEnd"/>
      <w:r w:rsidRPr="00B45ADE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45ADE">
        <w:rPr>
          <w:rFonts w:ascii="Times New Roman" w:hAnsi="Times New Roman" w:cs="Times New Roman"/>
          <w:sz w:val="28"/>
          <w:szCs w:val="28"/>
        </w:rPr>
        <w:t>тличие шапки от основных данных.</w:t>
      </w:r>
    </w:p>
    <w:p w:rsidR="00B45ADE" w:rsidRPr="00B45ADE" w:rsidRDefault="00B45ADE" w:rsidP="00B45A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ADE">
        <w:rPr>
          <w:rFonts w:ascii="Times New Roman" w:hAnsi="Times New Roman" w:cs="Times New Roman"/>
          <w:sz w:val="28"/>
          <w:szCs w:val="28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B45ADE" w:rsidRPr="00B45ADE" w:rsidRDefault="00B45ADE" w:rsidP="00B45ADE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5ADE">
        <w:rPr>
          <w:rFonts w:ascii="Times New Roman" w:hAnsi="Times New Roman" w:cs="Times New Roman"/>
          <w:b/>
          <w:i/>
          <w:sz w:val="28"/>
          <w:szCs w:val="28"/>
        </w:rPr>
        <w:t>Анимация</w:t>
      </w:r>
    </w:p>
    <w:p w:rsidR="00B45ADE" w:rsidRPr="00B45ADE" w:rsidRDefault="00B45ADE" w:rsidP="00B45A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ADE">
        <w:rPr>
          <w:rFonts w:ascii="Times New Roman" w:hAnsi="Times New Roman" w:cs="Times New Roman"/>
          <w:sz w:val="28"/>
          <w:szCs w:val="28"/>
        </w:rPr>
        <w:t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B45ADE" w:rsidRPr="00B45ADE" w:rsidRDefault="00B45ADE" w:rsidP="00B45ADE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5ADE">
        <w:rPr>
          <w:rFonts w:ascii="Times New Roman" w:hAnsi="Times New Roman" w:cs="Times New Roman"/>
          <w:b/>
          <w:i/>
          <w:sz w:val="28"/>
          <w:szCs w:val="28"/>
        </w:rPr>
        <w:t>Звук</w:t>
      </w:r>
    </w:p>
    <w:p w:rsidR="00B45ADE" w:rsidRPr="00B45ADE" w:rsidRDefault="00B45ADE" w:rsidP="00B45A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ADE">
        <w:rPr>
          <w:rFonts w:ascii="Times New Roman" w:hAnsi="Times New Roman" w:cs="Times New Roman"/>
          <w:sz w:val="28"/>
          <w:szCs w:val="28"/>
        </w:rPr>
        <w:t>звуковое сопровождение должно отражать суть или подчеркивать особенность темы слайда, презентации;</w:t>
      </w:r>
    </w:p>
    <w:p w:rsidR="00B45ADE" w:rsidRPr="00B45ADE" w:rsidRDefault="00B45ADE" w:rsidP="00B45A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ADE">
        <w:rPr>
          <w:rFonts w:ascii="Times New Roman" w:hAnsi="Times New Roman" w:cs="Times New Roman"/>
          <w:sz w:val="28"/>
          <w:szCs w:val="28"/>
        </w:rPr>
        <w:t>необходимо выбрать оптимальную громкость, чтобы звук был слышен всем слушателям, но не был оглушительным;</w:t>
      </w:r>
    </w:p>
    <w:p w:rsidR="00B45ADE" w:rsidRPr="00B45ADE" w:rsidRDefault="00B45ADE" w:rsidP="00B45A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ADE">
        <w:rPr>
          <w:rFonts w:ascii="Times New Roman" w:hAnsi="Times New Roman" w:cs="Times New Roman"/>
          <w:sz w:val="28"/>
          <w:szCs w:val="28"/>
        </w:rPr>
        <w:t>если это фоновая музыка, то она должна не отвлекать внимание слушателей и не заглушать слова докладчика. Чтобы все материалы слайда воспринимались целостно, и не возникало диссонанса между отдельными его фрагментами, необходимо учитывать общие правила оформления презентации.</w:t>
      </w:r>
    </w:p>
    <w:p w:rsidR="00B45ADE" w:rsidRPr="00B45ADE" w:rsidRDefault="00B45ADE" w:rsidP="00B45ADE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5ADE">
        <w:rPr>
          <w:rFonts w:ascii="Times New Roman" w:hAnsi="Times New Roman" w:cs="Times New Roman"/>
          <w:b/>
          <w:i/>
          <w:sz w:val="28"/>
          <w:szCs w:val="28"/>
        </w:rPr>
        <w:t>Единое стилевое оформление</w:t>
      </w:r>
    </w:p>
    <w:p w:rsidR="00B45ADE" w:rsidRPr="00B45ADE" w:rsidRDefault="00B45ADE" w:rsidP="00B45A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ADE">
        <w:rPr>
          <w:rFonts w:ascii="Times New Roman" w:hAnsi="Times New Roman" w:cs="Times New Roman"/>
          <w:sz w:val="28"/>
          <w:szCs w:val="28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B45ADE" w:rsidRPr="00B45ADE" w:rsidRDefault="00B45ADE" w:rsidP="00B45A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ADE">
        <w:rPr>
          <w:rFonts w:ascii="Times New Roman" w:hAnsi="Times New Roman" w:cs="Times New Roman"/>
          <w:sz w:val="28"/>
          <w:szCs w:val="28"/>
        </w:rPr>
        <w:t>не рекомендуется использовать в стилевом оформлении презентации более 3 цветов и более 3 типов шрифта;</w:t>
      </w:r>
    </w:p>
    <w:p w:rsidR="00B45ADE" w:rsidRPr="00B45ADE" w:rsidRDefault="00B45ADE" w:rsidP="00B45A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ADE">
        <w:rPr>
          <w:rFonts w:ascii="Times New Roman" w:hAnsi="Times New Roman" w:cs="Times New Roman"/>
          <w:sz w:val="28"/>
          <w:szCs w:val="28"/>
        </w:rPr>
        <w:t>оформление слайда не должно отвлекать внимание слушателей от его содержательной части;</w:t>
      </w:r>
    </w:p>
    <w:p w:rsidR="00B45ADE" w:rsidRPr="00B45ADE" w:rsidRDefault="00B45ADE" w:rsidP="00B45A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ADE">
        <w:rPr>
          <w:rFonts w:ascii="Times New Roman" w:hAnsi="Times New Roman" w:cs="Times New Roman"/>
          <w:sz w:val="28"/>
          <w:szCs w:val="28"/>
        </w:rPr>
        <w:t>все слайды презентации должны быть выдержаны в одном стиле;</w:t>
      </w:r>
    </w:p>
    <w:p w:rsidR="00B45ADE" w:rsidRPr="00B45ADE" w:rsidRDefault="00B45ADE" w:rsidP="00B45ADE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5ADE">
        <w:rPr>
          <w:rFonts w:ascii="Times New Roman" w:hAnsi="Times New Roman" w:cs="Times New Roman"/>
          <w:b/>
          <w:i/>
          <w:sz w:val="28"/>
          <w:szCs w:val="28"/>
        </w:rPr>
        <w:t>Содержание и расположение информационных блоков на слайде</w:t>
      </w:r>
    </w:p>
    <w:p w:rsidR="00B45ADE" w:rsidRPr="00B45ADE" w:rsidRDefault="00B45ADE" w:rsidP="00B45A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ADE">
        <w:rPr>
          <w:rFonts w:ascii="Times New Roman" w:hAnsi="Times New Roman" w:cs="Times New Roman"/>
          <w:sz w:val="28"/>
          <w:szCs w:val="28"/>
        </w:rPr>
        <w:lastRenderedPageBreak/>
        <w:t>информационных блоков не должно быть слишком много (3-6);</w:t>
      </w:r>
    </w:p>
    <w:p w:rsidR="00B45ADE" w:rsidRPr="00B45ADE" w:rsidRDefault="00B45ADE" w:rsidP="00B45A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ADE">
        <w:rPr>
          <w:rFonts w:ascii="Times New Roman" w:hAnsi="Times New Roman" w:cs="Times New Roman"/>
          <w:sz w:val="28"/>
          <w:szCs w:val="28"/>
        </w:rPr>
        <w:t>рекомендуемый размер одного информационного блока — не более 1/2 размера слайда;</w:t>
      </w:r>
    </w:p>
    <w:p w:rsidR="00B45ADE" w:rsidRPr="00B45ADE" w:rsidRDefault="00B45ADE" w:rsidP="00B45A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ADE">
        <w:rPr>
          <w:rFonts w:ascii="Times New Roman" w:hAnsi="Times New Roman" w:cs="Times New Roman"/>
          <w:sz w:val="28"/>
          <w:szCs w:val="28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B45ADE" w:rsidRPr="00B45ADE" w:rsidRDefault="00B45ADE" w:rsidP="00B45A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ADE">
        <w:rPr>
          <w:rFonts w:ascii="Times New Roman" w:hAnsi="Times New Roman" w:cs="Times New Roman"/>
          <w:sz w:val="28"/>
          <w:szCs w:val="28"/>
        </w:rPr>
        <w:t>ключевые слова в информационном блоке необходимо выделить;</w:t>
      </w:r>
    </w:p>
    <w:p w:rsidR="00B45ADE" w:rsidRPr="00B45ADE" w:rsidRDefault="00B45ADE" w:rsidP="00B45A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ADE">
        <w:rPr>
          <w:rFonts w:ascii="Times New Roman" w:hAnsi="Times New Roman" w:cs="Times New Roman"/>
          <w:sz w:val="28"/>
          <w:szCs w:val="28"/>
        </w:rPr>
        <w:t>информационные блоки лучше располагать горизонтально, связанные по смыслу блоки — слева направо;</w:t>
      </w:r>
    </w:p>
    <w:p w:rsidR="00B45ADE" w:rsidRPr="00B45ADE" w:rsidRDefault="00B45ADE" w:rsidP="00B45A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ADE">
        <w:rPr>
          <w:rFonts w:ascii="Times New Roman" w:hAnsi="Times New Roman" w:cs="Times New Roman"/>
          <w:sz w:val="28"/>
          <w:szCs w:val="28"/>
        </w:rPr>
        <w:t>наиболее важную информацию следует поместить в центр слайда;</w:t>
      </w:r>
    </w:p>
    <w:p w:rsidR="00B45ADE" w:rsidRPr="00B45ADE" w:rsidRDefault="00B45ADE" w:rsidP="00B45A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ADE">
        <w:rPr>
          <w:rFonts w:ascii="Times New Roman" w:hAnsi="Times New Roman" w:cs="Times New Roman"/>
          <w:sz w:val="28"/>
          <w:szCs w:val="28"/>
        </w:rPr>
        <w:t xml:space="preserve">логика предъявления информации на слайдах и в презентации должна </w:t>
      </w:r>
      <w:bookmarkStart w:id="0" w:name="_GoBack"/>
      <w:bookmarkEnd w:id="0"/>
      <w:r w:rsidRPr="00B45ADE">
        <w:rPr>
          <w:rFonts w:ascii="Times New Roman" w:hAnsi="Times New Roman" w:cs="Times New Roman"/>
          <w:sz w:val="28"/>
          <w:szCs w:val="28"/>
        </w:rPr>
        <w:t>соответствовать логике ее изложения.</w:t>
      </w:r>
    </w:p>
    <w:p w:rsidR="00B45ADE" w:rsidRDefault="00B45ADE" w:rsidP="00B45A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ADE">
        <w:rPr>
          <w:rFonts w:ascii="Times New Roman" w:hAnsi="Times New Roman" w:cs="Times New Roman"/>
          <w:sz w:val="28"/>
          <w:szCs w:val="28"/>
        </w:rPr>
        <w:t>Помимо правильного расположения текстовых блоков, нужно не забывать и об их содержании — тексте. В нем ни в коем случае не должно содержаться орфографических ошибок. Также следует учитывать общие правила оформления текста.</w:t>
      </w:r>
    </w:p>
    <w:p w:rsidR="002636BF" w:rsidRPr="00B45ADE" w:rsidRDefault="002636BF" w:rsidP="00B45A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36BF" w:rsidRPr="00B45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4CF2"/>
    <w:multiLevelType w:val="hybridMultilevel"/>
    <w:tmpl w:val="62BC3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DE"/>
    <w:rsid w:val="002636BF"/>
    <w:rsid w:val="00877381"/>
    <w:rsid w:val="00B4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A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A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 28</dc:creator>
  <cp:lastModifiedBy>СШ 28</cp:lastModifiedBy>
  <cp:revision>1</cp:revision>
  <dcterms:created xsi:type="dcterms:W3CDTF">2020-05-12T13:34:00Z</dcterms:created>
  <dcterms:modified xsi:type="dcterms:W3CDTF">2020-05-12T13:48:00Z</dcterms:modified>
</cp:coreProperties>
</file>