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8E" w:rsidRPr="001C1A8E" w:rsidRDefault="001C1A8E" w:rsidP="001C1A8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1C1A8E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  <w:t>Единый день информирования для обучающихся учреждений образования в 2018/2019 учебном году</w:t>
      </w:r>
    </w:p>
    <w:p w:rsidR="001C1A8E" w:rsidRPr="001C1A8E" w:rsidRDefault="001C1A8E" w:rsidP="001C1A8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C1A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Единый день информирования для обучающихся проводится каждый четвертый четверг месяца под общим девизом «ШАГ» – «Школа Активного Гражданина».</w:t>
      </w:r>
    </w:p>
    <w:p w:rsidR="001C1A8E" w:rsidRPr="001C1A8E" w:rsidRDefault="001C1A8E" w:rsidP="001C1A8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C1A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Ключевая идея: 9 шагов к формированию компетенций активного гражданства </w:t>
      </w:r>
      <w:r w:rsidRPr="001C1A8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(подразумеваем: критическое мышление, аналитические и коммуникативные умения).</w:t>
      </w:r>
    </w:p>
    <w:p w:rsidR="001C1A8E" w:rsidRPr="001C1A8E" w:rsidRDefault="001C1A8E" w:rsidP="001C1A8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C1A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Технология реализации: 9 ток-шоу, (открытый диалог) для параллели классов (9-х, 10-х, 11-х) под общим названием «100 ВОПРОСОВ КО ВЗРОСЛОМУ: СОБЫТИЯ, ФАКТЫ, КОММЕНТАРИИ» (</w:t>
      </w:r>
      <w:r w:rsidRPr="001C1A8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в основе – технология телевизионного шоу «Сто вопросов к взрослому» (программа стала Победителем «</w:t>
      </w:r>
      <w:hyperlink r:id="rId6" w:tooltip="ТЭФИ" w:history="1">
        <w:r w:rsidRPr="001C1A8E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36"/>
            <w:szCs w:val="36"/>
            <w:u w:val="single"/>
            <w:lang w:eastAsia="ru-RU"/>
          </w:rPr>
          <w:t>ТЭФИ</w:t>
        </w:r>
      </w:hyperlink>
      <w:r w:rsidRPr="001C1A8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-2007» в номинации «Программа для детей»); элементы еженедельного интервью-проекта </w:t>
      </w:r>
      <w:proofErr w:type="spellStart"/>
      <w:r w:rsidRPr="001C1A8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Белтелерадиокомпании</w:t>
      </w:r>
      <w:proofErr w:type="spellEnd"/>
      <w:r w:rsidRPr="001C1A8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«24 вопроса»</w:t>
      </w:r>
      <w:r w:rsidRPr="001C1A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).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1423"/>
        <w:gridCol w:w="2967"/>
        <w:gridCol w:w="3967"/>
      </w:tblGrid>
      <w:tr w:rsidR="001C1A8E" w:rsidRPr="001C1A8E" w:rsidTr="001C1A8E">
        <w:trPr>
          <w:tblCellSpacing w:w="0" w:type="dxa"/>
        </w:trPr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A8E" w:rsidRPr="001C1A8E" w:rsidRDefault="001C1A8E" w:rsidP="001C1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«ШАГ»</w:t>
            </w:r>
          </w:p>
          <w:p w:rsidR="001C1A8E" w:rsidRPr="001C1A8E" w:rsidRDefault="001C1A8E" w:rsidP="001C1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Активного Гражданина»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A8E" w:rsidRPr="001C1A8E" w:rsidRDefault="001C1A8E" w:rsidP="001C1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A8E" w:rsidRPr="001C1A8E" w:rsidRDefault="001C1A8E" w:rsidP="001C1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особенности</w:t>
            </w:r>
          </w:p>
        </w:tc>
      </w:tr>
      <w:tr w:rsidR="001C1A8E" w:rsidRPr="001C1A8E" w:rsidTr="001C1A8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A8E" w:rsidRPr="001C1A8E" w:rsidRDefault="001C1A8E" w:rsidP="001C1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A8E" w:rsidRPr="001C1A8E" w:rsidRDefault="001C1A8E" w:rsidP="001C1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A8E" w:rsidRPr="001C1A8E" w:rsidRDefault="001C1A8E" w:rsidP="001C1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Ток-шоу</w:t>
            </w:r>
          </w:p>
          <w:p w:rsidR="001C1A8E" w:rsidRPr="001C1A8E" w:rsidRDefault="001C1A8E" w:rsidP="001C1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«100 ВОПРОСОВ КО ВЗРОСЛОМУ: СОБЫТИЯ, ФАКТЫ, КОММЕНТАРИИ»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A8E" w:rsidRPr="001C1A8E" w:rsidRDefault="001C1A8E" w:rsidP="001C1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«Сто вопросов </w:t>
            </w:r>
            <w:proofErr w:type="gramStart"/>
            <w:r w:rsidRPr="001C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1C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взрослому: события, факты, комментарии» – это мероприятие для учащихся в формате ток-шоу, в котором гостю (обязательно интересной и значимой персоне) задают вопросы учащиеся, находящиеся в аудитории. Содержание вопросов обусловлено тематикой дня информирования (например, обсуждается общественно-политическое событие или подготовка к нему).</w:t>
            </w:r>
          </w:p>
          <w:p w:rsidR="001C1A8E" w:rsidRPr="001C1A8E" w:rsidRDefault="001C1A8E" w:rsidP="001C1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Обязательные атрибуты: мультимедийное оснащение, «счётчик вопросов», видеоролик (презентация) о приглашенной </w:t>
            </w:r>
            <w:r w:rsidRPr="001C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персоне «Знакомьтесь –  ….», выбор лучшего вопроса.</w:t>
            </w:r>
            <w:proofErr w:type="gramEnd"/>
          </w:p>
        </w:tc>
      </w:tr>
      <w:tr w:rsidR="001C1A8E" w:rsidRPr="001C1A8E" w:rsidTr="001C1A8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A8E" w:rsidRPr="001C1A8E" w:rsidRDefault="001C1A8E" w:rsidP="001C1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A8E" w:rsidRPr="001C1A8E" w:rsidRDefault="001C1A8E" w:rsidP="001C1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A8E" w:rsidRPr="001C1A8E" w:rsidRDefault="001C1A8E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A8E" w:rsidRPr="001C1A8E" w:rsidRDefault="001C1A8E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A8E" w:rsidRPr="001C1A8E" w:rsidTr="001C1A8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A8E" w:rsidRPr="001C1A8E" w:rsidRDefault="001C1A8E" w:rsidP="001C1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A8E" w:rsidRPr="001C1A8E" w:rsidRDefault="001C1A8E" w:rsidP="001C1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A8E" w:rsidRPr="001C1A8E" w:rsidRDefault="001C1A8E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A8E" w:rsidRPr="001C1A8E" w:rsidRDefault="001C1A8E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A8E" w:rsidRPr="001C1A8E" w:rsidTr="001C1A8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A8E" w:rsidRPr="001C1A8E" w:rsidRDefault="001C1A8E" w:rsidP="001C1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A8E" w:rsidRPr="001C1A8E" w:rsidRDefault="001C1A8E" w:rsidP="001C1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A8E" w:rsidRPr="001C1A8E" w:rsidRDefault="001C1A8E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A8E" w:rsidRPr="001C1A8E" w:rsidRDefault="001C1A8E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A8E" w:rsidRPr="001C1A8E" w:rsidTr="001C1A8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A8E" w:rsidRPr="001C1A8E" w:rsidRDefault="001C1A8E" w:rsidP="001C1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A8E" w:rsidRPr="001C1A8E" w:rsidRDefault="001C1A8E" w:rsidP="001C1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A8E" w:rsidRPr="001C1A8E" w:rsidRDefault="001C1A8E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A8E" w:rsidRPr="001C1A8E" w:rsidRDefault="001C1A8E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A8E" w:rsidRPr="001C1A8E" w:rsidTr="001C1A8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A8E" w:rsidRPr="001C1A8E" w:rsidRDefault="001C1A8E" w:rsidP="001C1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A8E" w:rsidRPr="001C1A8E" w:rsidRDefault="001C1A8E" w:rsidP="001C1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A8E" w:rsidRPr="001C1A8E" w:rsidRDefault="001C1A8E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A8E" w:rsidRPr="001C1A8E" w:rsidRDefault="001C1A8E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A8E" w:rsidRPr="001C1A8E" w:rsidTr="001C1A8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A8E" w:rsidRPr="001C1A8E" w:rsidRDefault="001C1A8E" w:rsidP="001C1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A8E" w:rsidRPr="001C1A8E" w:rsidRDefault="001C1A8E" w:rsidP="001C1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A8E" w:rsidRPr="001C1A8E" w:rsidRDefault="001C1A8E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A8E" w:rsidRPr="001C1A8E" w:rsidRDefault="001C1A8E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A8E" w:rsidRPr="001C1A8E" w:rsidTr="001C1A8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A8E" w:rsidRPr="001C1A8E" w:rsidRDefault="001C1A8E" w:rsidP="001C1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A8E" w:rsidRPr="001C1A8E" w:rsidRDefault="001C1A8E" w:rsidP="001C1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A8E" w:rsidRPr="001C1A8E" w:rsidRDefault="001C1A8E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A8E" w:rsidRPr="001C1A8E" w:rsidRDefault="001C1A8E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A8E" w:rsidRPr="001C1A8E" w:rsidTr="001C1A8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A8E" w:rsidRPr="001C1A8E" w:rsidRDefault="001C1A8E" w:rsidP="001C1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A8E" w:rsidRPr="001C1A8E" w:rsidRDefault="001C1A8E" w:rsidP="001C1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A8E" w:rsidRPr="001C1A8E" w:rsidRDefault="001C1A8E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A8E" w:rsidRPr="001C1A8E" w:rsidRDefault="001C1A8E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1A8E" w:rsidRPr="001C1A8E" w:rsidRDefault="001C1A8E" w:rsidP="001C1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Технология организации и проведения ток-шоу «Сто вопросов </w:t>
      </w:r>
      <w:proofErr w:type="gramStart"/>
      <w:r w:rsidRPr="001C1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</w:t>
      </w:r>
      <w:proofErr w:type="gramEnd"/>
      <w:r w:rsidRPr="001C1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взрослому: события, факты, комментарии»</w:t>
      </w:r>
    </w:p>
    <w:p w:rsidR="001C1A8E" w:rsidRPr="001C1A8E" w:rsidRDefault="001C1A8E" w:rsidP="001C1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Планирующий этап:</w:t>
      </w:r>
    </w:p>
    <w:p w:rsidR="001C1A8E" w:rsidRPr="001C1A8E" w:rsidRDefault="001C1A8E" w:rsidP="001C1A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 на единый день информирования определенной персоны;</w:t>
      </w:r>
    </w:p>
    <w:p w:rsidR="001C1A8E" w:rsidRPr="001C1A8E" w:rsidRDefault="001C1A8E" w:rsidP="001C1A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целей мероприятия (в соответствии с темой единого дня информирования для учащихся).</w:t>
      </w:r>
    </w:p>
    <w:p w:rsidR="001C1A8E" w:rsidRPr="001C1A8E" w:rsidRDefault="001C1A8E" w:rsidP="001C1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Подготовительный этап:</w:t>
      </w:r>
    </w:p>
    <w:p w:rsidR="001C1A8E" w:rsidRPr="001C1A8E" w:rsidRDefault="001C1A8E" w:rsidP="001C1A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места и времени проведения мероприятия, состава его участников; назначение модератора (ведущего) мероприятия, лиц, ответственных за его организацию;</w:t>
      </w:r>
    </w:p>
    <w:p w:rsidR="001C1A8E" w:rsidRPr="001C1A8E" w:rsidRDefault="001C1A8E" w:rsidP="001C1A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участников о предстоящем мероприятии (размещение информации на сайте учреждения образования, на стендах в учреждении и др.);</w:t>
      </w:r>
    </w:p>
    <w:p w:rsidR="001C1A8E" w:rsidRPr="001C1A8E" w:rsidRDefault="001C1A8E" w:rsidP="001C1A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участниками мероприятия вопросов приглашенному лицу (назначение ответственных за сбор вопросов, осуществление сбора вопросов, их дифференциация и отбор с учетом темы мероприятия);</w:t>
      </w:r>
    </w:p>
    <w:p w:rsidR="001C1A8E" w:rsidRPr="001C1A8E" w:rsidRDefault="001C1A8E" w:rsidP="001C1A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видеоролика (презентации) о приглашенной персоне «Знакомьтесь – ….»; изготовление информационных материалов с названием темы мероприятия и места его проведения; проработка других технических и организационных вопросов.</w:t>
      </w:r>
    </w:p>
    <w:p w:rsidR="001C1A8E" w:rsidRPr="001C1A8E" w:rsidRDefault="001C1A8E" w:rsidP="001C1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Проведение ток-шоу (45 минут)</w:t>
      </w:r>
    </w:p>
    <w:p w:rsidR="001C1A8E" w:rsidRPr="001C1A8E" w:rsidRDefault="001C1A8E" w:rsidP="001C1A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вступительном слове при открытии мероприятия ведущий (модератор) представляет его участников и оговаривает регламент для постановки вопросов (одновременно можно задать не более одного вопроса; вопрос должен формулироваться кратко, конкретно и однозначно) и ответов;</w:t>
      </w:r>
    </w:p>
    <w:p w:rsidR="001C1A8E" w:rsidRPr="001C1A8E" w:rsidRDefault="001C1A8E" w:rsidP="001C1A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знакомятся с видеороликом (презентацией) о приглашенной персоне «Знакомьтесь –  ….»; либо (по предварительной договоренности с гостем) используется прием «Одна минута» (рассказать о себе аудитории за одну минуту);</w:t>
      </w:r>
    </w:p>
    <w:p w:rsidR="001C1A8E" w:rsidRPr="001C1A8E" w:rsidRDefault="001C1A8E" w:rsidP="001C1A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 оглашает тему для обсуждения, кратко ее комментирует, предоставляет слово гостю для краткой информации по обсуждаемой теме (до 10 минут, в зависимости о количества подготовленных учащимися вопросов);</w:t>
      </w:r>
    </w:p>
    <w:p w:rsidR="001C1A8E" w:rsidRPr="001C1A8E" w:rsidRDefault="001C1A8E" w:rsidP="001C1A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мероприятия модератор поочередно предоставляет право участникам задать свой вопрос; следит за соблюдением регламента мероприятия и предупреждает участников о его окончании, предоставляя возможность задать «два последних вопроса»;</w:t>
      </w:r>
    </w:p>
    <w:p w:rsidR="001C1A8E" w:rsidRPr="001C1A8E" w:rsidRDefault="001C1A8E" w:rsidP="001C1A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завершая мероприятие, модератор оглашает результаты «счетчика вопросов», благодарит присутствующих и предоставляет приглашенному лицу право озвучить лучший заданный вопрос.</w:t>
      </w:r>
    </w:p>
    <w:p w:rsidR="001C1A8E" w:rsidRPr="001C1A8E" w:rsidRDefault="001C1A8E" w:rsidP="001C1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Заключительный этап</w:t>
      </w:r>
    </w:p>
    <w:p w:rsidR="001C1A8E" w:rsidRPr="001C1A8E" w:rsidRDefault="001C1A8E" w:rsidP="001C1A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фотоотчета о проведении мероприятия и размещение его на сайте учреждения, освещение мероприятия в школьных СМИ.</w:t>
      </w:r>
    </w:p>
    <w:p w:rsidR="001C1A8E" w:rsidRPr="001C1A8E" w:rsidRDefault="001C1A8E" w:rsidP="001C1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Дополнительная информация</w:t>
      </w:r>
    </w:p>
    <w:p w:rsidR="001C1A8E" w:rsidRPr="001C1A8E" w:rsidRDefault="001C1A8E" w:rsidP="001C1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Достоинства ТОК-ШОУ:</w:t>
      </w:r>
    </w:p>
    <w:p w:rsidR="001C1A8E" w:rsidRPr="001C1A8E" w:rsidRDefault="001C1A8E" w:rsidP="001C1A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обсуждаются проблемы, волнующие учащихся, в привлекательной и достаточно известной для них форме;</w:t>
      </w:r>
    </w:p>
    <w:p w:rsidR="001C1A8E" w:rsidRPr="001C1A8E" w:rsidRDefault="001C1A8E" w:rsidP="001C1A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8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(модератор) направляет обсуждение в единое русло в соответствии с заявленной темой;</w:t>
      </w:r>
    </w:p>
    <w:p w:rsidR="001C1A8E" w:rsidRPr="001C1A8E" w:rsidRDefault="001C1A8E" w:rsidP="001C1A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8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мнения взрослых не навязываются учащимся, они свободны в своем нравственном выборе, и даже если они его не сделают в ходе обсуждения, разговор натолкнет учащихся на размышления, поиск истины;</w:t>
      </w:r>
    </w:p>
    <w:p w:rsidR="001C1A8E" w:rsidRPr="001C1A8E" w:rsidRDefault="001C1A8E" w:rsidP="001C1A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особая роль ведущего (модератора): он помогает правильно адресовать вопросы; задает дополнительные вопросы, что помогает активизировать всех участников; комментирует некоторые ответы, а в конце обобщает результаты.</w:t>
      </w:r>
    </w:p>
    <w:p w:rsidR="001C1A8E" w:rsidRDefault="001C1A8E"/>
    <w:sectPr w:rsidR="001C1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7A86"/>
    <w:multiLevelType w:val="multilevel"/>
    <w:tmpl w:val="62D6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F2CD2"/>
    <w:multiLevelType w:val="multilevel"/>
    <w:tmpl w:val="3E48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E0593"/>
    <w:multiLevelType w:val="multilevel"/>
    <w:tmpl w:val="1458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EE17D2"/>
    <w:multiLevelType w:val="multilevel"/>
    <w:tmpl w:val="276E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043902"/>
    <w:multiLevelType w:val="multilevel"/>
    <w:tmpl w:val="9D4A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5E0"/>
    <w:rsid w:val="0000017E"/>
    <w:rsid w:val="001C1A8E"/>
    <w:rsid w:val="0065582F"/>
    <w:rsid w:val="00AC65E0"/>
    <w:rsid w:val="00FA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1A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C1A8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C1A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1C1A8E"/>
    <w:rPr>
      <w:i/>
      <w:iCs/>
    </w:rPr>
  </w:style>
  <w:style w:type="paragraph" w:styleId="a6">
    <w:name w:val="Normal (Web)"/>
    <w:basedOn w:val="a"/>
    <w:uiPriority w:val="99"/>
    <w:unhideWhenUsed/>
    <w:rsid w:val="001C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1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1A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C1A8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C1A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1C1A8E"/>
    <w:rPr>
      <w:i/>
      <w:iCs/>
    </w:rPr>
  </w:style>
  <w:style w:type="paragraph" w:styleId="a6">
    <w:name w:val="Normal (Web)"/>
    <w:basedOn w:val="a"/>
    <w:uiPriority w:val="99"/>
    <w:unhideWhenUsed/>
    <w:rsid w:val="001C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1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9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0%AD%D0%A4%D0%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cp:lastPrinted>2018-11-20T11:06:00Z</cp:lastPrinted>
  <dcterms:created xsi:type="dcterms:W3CDTF">2018-11-20T10:58:00Z</dcterms:created>
  <dcterms:modified xsi:type="dcterms:W3CDTF">2018-11-21T10:28:00Z</dcterms:modified>
</cp:coreProperties>
</file>