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00" w:rsidRPr="00A400E1" w:rsidRDefault="00975C00">
      <w:pPr>
        <w:spacing w:after="200" w:line="276" w:lineRule="auto"/>
        <w:rPr>
          <w:sz w:val="30"/>
          <w:szCs w:val="30"/>
          <w:lang w:val="be-BY"/>
        </w:rPr>
      </w:pPr>
      <w:bookmarkStart w:id="0" w:name="_GoBack"/>
      <w:bookmarkEnd w:id="0"/>
    </w:p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75C00" w:rsidRPr="00A400E1" w:rsidRDefault="00975C00" w:rsidP="00A423F7">
            <w:pPr>
              <w:tabs>
                <w:tab w:val="left" w:pos="709"/>
              </w:tabs>
              <w:rPr>
                <w:sz w:val="30"/>
                <w:szCs w:val="30"/>
                <w:lang w:val="be-BY"/>
              </w:rPr>
            </w:pPr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05AF" w:rsidRDefault="00975C00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Постановление</w:t>
            </w:r>
          </w:p>
          <w:p w:rsidR="00975C00" w:rsidRPr="00A400E1" w:rsidRDefault="00975C00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Министерства образования</w:t>
            </w:r>
          </w:p>
        </w:tc>
      </w:tr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75C00" w:rsidRPr="00A400E1" w:rsidRDefault="00975C00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75C00" w:rsidRPr="00A400E1" w:rsidRDefault="001A05AF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ind w:firstLine="709"/>
        <w:rPr>
          <w:sz w:val="30"/>
          <w:szCs w:val="30"/>
        </w:rPr>
      </w:pPr>
    </w:p>
    <w:p w:rsidR="00975C00" w:rsidRPr="00A400E1" w:rsidRDefault="00975C00" w:rsidP="00975C00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Учебная программа по учебному предмету </w:t>
      </w:r>
    </w:p>
    <w:p w:rsidR="00975C00" w:rsidRPr="00A400E1" w:rsidRDefault="00975C00" w:rsidP="00975C00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«Русский язык»</w:t>
      </w:r>
    </w:p>
    <w:p w:rsidR="00366311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sz w:val="30"/>
          <w:szCs w:val="30"/>
        </w:rPr>
        <w:t xml:space="preserve">для </w:t>
      </w:r>
      <w:r w:rsidRPr="00A400E1">
        <w:rPr>
          <w:bCs/>
          <w:sz w:val="30"/>
          <w:szCs w:val="30"/>
        </w:rPr>
        <w:t xml:space="preserve">Х класса учреждений образования, </w:t>
      </w: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реализующих образовательные программы общего среднего образования </w:t>
      </w: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с белорусским и русским языками обучения </w:t>
      </w:r>
    </w:p>
    <w:p w:rsidR="00366311" w:rsidRPr="00A400E1" w:rsidRDefault="00366311" w:rsidP="00975C00">
      <w:pPr>
        <w:widowControl w:val="0"/>
        <w:jc w:val="center"/>
        <w:rPr>
          <w:bCs/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  <w:r w:rsidRPr="00A400E1">
        <w:rPr>
          <w:bCs/>
          <w:sz w:val="30"/>
          <w:szCs w:val="30"/>
        </w:rPr>
        <w:t>(базовый уровень)</w:t>
      </w: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caps/>
          <w:sz w:val="30"/>
          <w:szCs w:val="30"/>
        </w:rPr>
      </w:pPr>
      <w:r w:rsidRPr="00A400E1">
        <w:rPr>
          <w:caps/>
          <w:sz w:val="30"/>
          <w:szCs w:val="30"/>
        </w:rPr>
        <w:br w:type="page"/>
      </w:r>
      <w:r w:rsidRPr="00A400E1">
        <w:rPr>
          <w:caps/>
          <w:sz w:val="30"/>
          <w:szCs w:val="30"/>
        </w:rPr>
        <w:lastRenderedPageBreak/>
        <w:t>ГЛАВА 1</w:t>
      </w:r>
    </w:p>
    <w:p w:rsidR="00975C00" w:rsidRPr="00A400E1" w:rsidRDefault="00975C00" w:rsidP="00975C00">
      <w:pPr>
        <w:spacing w:after="12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ОБЩИЕ ПОЛОЖЕНИЯ</w:t>
      </w:r>
    </w:p>
    <w:p w:rsidR="00975C00" w:rsidRPr="00A400E1" w:rsidRDefault="00975C00" w:rsidP="00975C00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bCs/>
          <w:sz w:val="30"/>
          <w:szCs w:val="30"/>
        </w:rPr>
      </w:pPr>
      <w:r w:rsidRPr="00A400E1">
        <w:rPr>
          <w:bCs/>
          <w:spacing w:val="-6"/>
          <w:sz w:val="30"/>
          <w:szCs w:val="30"/>
        </w:rPr>
        <w:t xml:space="preserve">Учебная программа по учебному предмету «Русский язык» (далее </w:t>
      </w:r>
      <w:r w:rsidR="00554FC4" w:rsidRPr="00A400E1">
        <w:rPr>
          <w:bCs/>
          <w:spacing w:val="-6"/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учебная программа) предназначена для изучения на базовом уровне учебного предмета «Русский язык» в Х классе учреждений образования, реализующих образовательные программы общего среднего образования.</w:t>
      </w:r>
    </w:p>
    <w:p w:rsidR="00975C00" w:rsidRPr="00A400E1" w:rsidRDefault="00975C00" w:rsidP="00975C00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Настоящая </w:t>
      </w:r>
      <w:r w:rsidR="00493E73" w:rsidRPr="00A400E1">
        <w:rPr>
          <w:bCs/>
          <w:sz w:val="30"/>
          <w:szCs w:val="30"/>
        </w:rPr>
        <w:t xml:space="preserve">учебная </w:t>
      </w:r>
      <w:r w:rsidRPr="00A400E1">
        <w:rPr>
          <w:bCs/>
          <w:sz w:val="30"/>
          <w:szCs w:val="30"/>
        </w:rPr>
        <w:t xml:space="preserve">программа рассчитана на 35 часов (1 час в неделю). Из них на контрольные письменные работы </w:t>
      </w:r>
      <w:r w:rsidR="00554FC4" w:rsidRPr="00A400E1">
        <w:rPr>
          <w:bCs/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7 часов: на диктанты </w:t>
      </w:r>
      <w:r w:rsidR="00554FC4" w:rsidRPr="00A400E1">
        <w:rPr>
          <w:bCs/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2</w:t>
      </w:r>
      <w:r w:rsidR="00493E73" w:rsidRPr="00A400E1">
        <w:rPr>
          <w:bCs/>
          <w:sz w:val="30"/>
          <w:szCs w:val="30"/>
        </w:rPr>
        <w:t xml:space="preserve"> </w:t>
      </w:r>
      <w:r w:rsidRPr="00A400E1">
        <w:rPr>
          <w:bCs/>
          <w:sz w:val="30"/>
          <w:szCs w:val="30"/>
        </w:rPr>
        <w:t xml:space="preserve">часа, на изложения </w:t>
      </w:r>
      <w:r w:rsidR="00554FC4" w:rsidRPr="00A400E1">
        <w:rPr>
          <w:bCs/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4 часа, на тестовую работу </w:t>
      </w:r>
      <w:r w:rsidR="00554FC4" w:rsidRPr="00A400E1">
        <w:rPr>
          <w:bCs/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1 час; 2 часа </w:t>
      </w:r>
      <w:r w:rsidR="00554FC4" w:rsidRPr="00A400E1">
        <w:rPr>
          <w:bCs/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резервные (по усмотрению учителя резервные часы могут быть использованы для написания сочинения на литературную тему).</w:t>
      </w:r>
    </w:p>
    <w:p w:rsidR="00975C00" w:rsidRPr="00A400E1" w:rsidRDefault="00975C00" w:rsidP="00975C00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 w:rsidRPr="00A400E1">
        <w:rPr>
          <w:bCs/>
          <w:sz w:val="30"/>
          <w:szCs w:val="30"/>
        </w:rPr>
        <w:t xml:space="preserve">Цель </w:t>
      </w:r>
      <w:r w:rsidRPr="00A400E1">
        <w:rPr>
          <w:sz w:val="30"/>
          <w:szCs w:val="30"/>
        </w:rPr>
        <w:t xml:space="preserve">изучения учебного предмета </w:t>
      </w:r>
      <w:r w:rsidR="00726F46" w:rsidRPr="00A400E1">
        <w:rPr>
          <w:bCs/>
          <w:sz w:val="30"/>
          <w:szCs w:val="30"/>
        </w:rPr>
        <w:t xml:space="preserve">«Русский язык»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формирование системы знаний, умений и навыков свободного владения русским языком во всех видах речевой деятельности (слушание, говорение, чтение, письмо) и в различных сферах применения языка; развитие средствами русского языка интеллектуальной, духовно-нравственной, коммуникативной, гражданской культуры учащихся.</w:t>
      </w:r>
    </w:p>
    <w:p w:rsidR="00975C00" w:rsidRPr="00A400E1" w:rsidRDefault="00975C00" w:rsidP="00975C00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 w:rsidRPr="00A400E1">
        <w:rPr>
          <w:bCs/>
          <w:sz w:val="30"/>
          <w:szCs w:val="30"/>
        </w:rPr>
        <w:t xml:space="preserve">Задачи </w:t>
      </w:r>
      <w:r w:rsidRPr="00A400E1">
        <w:rPr>
          <w:sz w:val="30"/>
          <w:szCs w:val="30"/>
        </w:rPr>
        <w:t>изучения учебного предмета</w:t>
      </w:r>
      <w:r w:rsidR="00726F46" w:rsidRPr="00A400E1">
        <w:rPr>
          <w:sz w:val="30"/>
          <w:szCs w:val="30"/>
        </w:rPr>
        <w:t xml:space="preserve"> </w:t>
      </w:r>
      <w:r w:rsidR="00726F46" w:rsidRPr="00A400E1">
        <w:rPr>
          <w:bCs/>
          <w:sz w:val="30"/>
          <w:szCs w:val="30"/>
        </w:rPr>
        <w:t>«Русский язык»</w:t>
      </w:r>
      <w:r w:rsidRPr="00A400E1">
        <w:rPr>
          <w:sz w:val="30"/>
          <w:szCs w:val="30"/>
        </w:rPr>
        <w:t>:</w:t>
      </w:r>
    </w:p>
    <w:p w:rsidR="00975C00" w:rsidRPr="00A400E1" w:rsidRDefault="00975C00" w:rsidP="00975C0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shd w:val="clear" w:color="auto" w:fill="FFFFFF"/>
        </w:rPr>
        <w:t xml:space="preserve">углубление, обобщение и систематизация знаний о фонетической, лексической, словообразовательной, грамматической системах русского языка и о системе орфографических и пунктуационных правил; о тексте, коммуникативных качествах речи, функциональных стилях языка и его стилеобразующих средствах; о нормах литературного языка; </w:t>
      </w:r>
      <w:r w:rsidRPr="00A400E1">
        <w:rPr>
          <w:sz w:val="30"/>
          <w:szCs w:val="30"/>
        </w:rPr>
        <w:t>развитие способностей анализировать и оценивать с прагматической и эстетической точек зрения различные языковые явления;</w:t>
      </w:r>
    </w:p>
    <w:p w:rsidR="00975C00" w:rsidRPr="00A400E1" w:rsidRDefault="00975C00" w:rsidP="00975C0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развитие нормативно-речевых навыков и умений (соблюдение норм русского литературного языка, правил отбора речевых средств с учетом речевой ситуации), расширение знаний о видах речевой деятельности и речевой ситуации;</w:t>
      </w:r>
    </w:p>
    <w:p w:rsidR="00975C00" w:rsidRPr="00A400E1" w:rsidRDefault="00975C00" w:rsidP="00975C0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развитие связной речи: обучение созданию текстов различных стилей речи и жанров на предложенную и самостоятельно избранную тему, в том числе литературную;</w:t>
      </w:r>
    </w:p>
    <w:p w:rsidR="00975C00" w:rsidRPr="00A400E1" w:rsidRDefault="00975C00" w:rsidP="00975C0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углубление знаний учащихся о языке как феномене культуры, его роли в формировании системы общечеловеческих и национальных идеалов, традиций, обычаев, ценностей русского и белорусского народов, норм, регулирующих поведение личности в обществе.</w:t>
      </w:r>
    </w:p>
    <w:p w:rsidR="00975C00" w:rsidRPr="00A400E1" w:rsidRDefault="00975C00" w:rsidP="00975C00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</w:t>
      </w:r>
      <w:r w:rsidRPr="00A400E1">
        <w:rPr>
          <w:sz w:val="30"/>
          <w:szCs w:val="30"/>
        </w:rPr>
        <w:lastRenderedPageBreak/>
        <w:t xml:space="preserve">дискуссии, метод проектов и др. Выбор форм и методов обучения и воспитания определяется учителем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Работа по развитию связной речи обязательно организуется на каждом уроке, при изучении всех разделов и тем курса русского языка (выделение часов на обучающие виды работ по развитию связной устной и письменной речи учащихся планирует учитель, исходя из общего количества часов, отведенных на изучение данной темы).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bCs/>
          <w:sz w:val="30"/>
          <w:szCs w:val="30"/>
        </w:rPr>
        <w:t xml:space="preserve">Рекомендуемые виды учебной деятельности (устной и письменной): </w:t>
      </w:r>
      <w:r w:rsidRPr="00A400E1">
        <w:rPr>
          <w:sz w:val="30"/>
          <w:szCs w:val="30"/>
        </w:rPr>
        <w:t xml:space="preserve">учебное сообщение обобщающего и систематизирующего характера (в устной и письменной форме) на основе материалов учебного пособия (таблиц, схем, алгоритмов и др.), материалов справочных пособий; </w:t>
      </w:r>
      <w:r w:rsidRPr="00A400E1">
        <w:rPr>
          <w:bCs/>
          <w:sz w:val="30"/>
          <w:szCs w:val="30"/>
        </w:rPr>
        <w:t>составление плана текста, тезисов, конспекта</w:t>
      </w:r>
      <w:r w:rsidRPr="00A400E1">
        <w:rPr>
          <w:sz w:val="30"/>
          <w:szCs w:val="30"/>
        </w:rPr>
        <w:t xml:space="preserve">; составление таблиц, схем, алгоритмов, опорных конспектов для обобщения и систематизации изученного материала (под руководством учителя); </w:t>
      </w:r>
      <w:r w:rsidRPr="00A400E1">
        <w:rPr>
          <w:bCs/>
          <w:sz w:val="30"/>
          <w:szCs w:val="30"/>
        </w:rPr>
        <w:t xml:space="preserve">комплексный анализ текста; стилистический анализ текста, </w:t>
      </w:r>
      <w:r w:rsidRPr="00A400E1">
        <w:rPr>
          <w:sz w:val="30"/>
          <w:szCs w:val="30"/>
        </w:rPr>
        <w:t>сопоставительный анализ текстов</w:t>
      </w:r>
      <w:r w:rsidR="00950CB3" w:rsidRPr="00A400E1">
        <w:rPr>
          <w:sz w:val="30"/>
          <w:szCs w:val="30"/>
        </w:rPr>
        <w:t xml:space="preserve"> </w:t>
      </w:r>
      <w:r w:rsidRPr="00A400E1">
        <w:rPr>
          <w:bCs/>
          <w:sz w:val="30"/>
          <w:szCs w:val="30"/>
        </w:rPr>
        <w:t xml:space="preserve">и т. д.; анализ и создание текстов дискуссионного характера; </w:t>
      </w:r>
      <w:r w:rsidRPr="00A400E1">
        <w:rPr>
          <w:sz w:val="30"/>
          <w:szCs w:val="30"/>
        </w:rPr>
        <w:t xml:space="preserve">выявление и устранение ошибок разных видов в устной и письменной речи; </w:t>
      </w:r>
      <w:r w:rsidRPr="00A400E1">
        <w:rPr>
          <w:bCs/>
          <w:sz w:val="30"/>
          <w:szCs w:val="30"/>
        </w:rPr>
        <w:t xml:space="preserve">написание текста доклада; </w:t>
      </w:r>
      <w:r w:rsidRPr="00A400E1">
        <w:rPr>
          <w:sz w:val="30"/>
          <w:szCs w:val="30"/>
        </w:rPr>
        <w:t xml:space="preserve">изложение (подробное, выборочное, сжатое); сочинение (описание, повествование, сочинение-миниатюра; сочинение-рассуждение </w:t>
      </w:r>
      <w:r w:rsidRPr="00A400E1">
        <w:rPr>
          <w:bCs/>
          <w:sz w:val="30"/>
          <w:szCs w:val="30"/>
        </w:rPr>
        <w:t xml:space="preserve">на морально-этическую, общественно-политическую, литературную, научную тему, </w:t>
      </w:r>
      <w:r w:rsidRPr="00A400E1">
        <w:rPr>
          <w:sz w:val="30"/>
          <w:szCs w:val="30"/>
        </w:rPr>
        <w:t xml:space="preserve">по предложенному тезису и т. п.); творческие работы в </w:t>
      </w:r>
      <w:r w:rsidRPr="00A400E1">
        <w:rPr>
          <w:spacing w:val="-4"/>
          <w:sz w:val="30"/>
          <w:szCs w:val="30"/>
        </w:rPr>
        <w:t>различных жанрах речи; написание отзыва о спектакле, фильме, книге и т. п.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Для диагностики усвоения теоретических сведений, определения результатов учебной деятельности рекомендуются следующие формы контроля: учебное сообщение учащегося; диктанты различных видов; изложение (подробное, сжатое, выборочное, с дополнительным заданием); сочинение (сочинение-описание; сочинение-повествование, сочинение-рассуждение); различные виды языковых разборов; тестовая работа.</w:t>
      </w:r>
    </w:p>
    <w:p w:rsidR="00975C00" w:rsidRPr="00A400E1" w:rsidRDefault="00975C00" w:rsidP="00975C00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pacing w:val="-1"/>
          <w:sz w:val="30"/>
          <w:szCs w:val="30"/>
        </w:rPr>
      </w:pPr>
      <w:r w:rsidRPr="00A400E1">
        <w:rPr>
          <w:spacing w:val="-1"/>
          <w:sz w:val="30"/>
          <w:szCs w:val="30"/>
        </w:rPr>
        <w:t xml:space="preserve">Теоретическая и практическая направленность обучения русскому языку и развития речи учащихся подчинены компетентностному подходу, который объединяет два понятия: образовательная компетенция и компетентность. Образовательная компетенция </w:t>
      </w:r>
      <w:r w:rsidR="00554FC4" w:rsidRPr="00A400E1">
        <w:rPr>
          <w:spacing w:val="-1"/>
          <w:sz w:val="30"/>
          <w:szCs w:val="30"/>
        </w:rPr>
        <w:t>–</w:t>
      </w:r>
      <w:r w:rsidRPr="00A400E1">
        <w:rPr>
          <w:spacing w:val="-1"/>
          <w:sz w:val="30"/>
          <w:szCs w:val="30"/>
        </w:rPr>
        <w:t xml:space="preserve"> это общая норма, результат подготовки учащегося по учебному предмету (русскому языку). Содержание образовательной компетенции регламентирует предметно-деятельностную составляющую учебного процесса, комплексное достижение его целей, запланированного результата. Компетентность </w:t>
      </w:r>
      <w:r w:rsidR="00554FC4" w:rsidRPr="00A400E1">
        <w:rPr>
          <w:spacing w:val="-1"/>
          <w:sz w:val="30"/>
          <w:szCs w:val="30"/>
        </w:rPr>
        <w:t>–</w:t>
      </w:r>
      <w:r w:rsidRPr="00A400E1">
        <w:rPr>
          <w:spacing w:val="-1"/>
          <w:sz w:val="30"/>
          <w:szCs w:val="30"/>
        </w:rPr>
        <w:t xml:space="preserve"> это личностные достижения учащегося в области теории и практики владения языком. </w:t>
      </w:r>
    </w:p>
    <w:p w:rsidR="00975C00" w:rsidRPr="00A400E1" w:rsidRDefault="00975C00" w:rsidP="00975C00">
      <w:pPr>
        <w:shd w:val="clear" w:color="auto" w:fill="FFFFFF"/>
        <w:ind w:firstLine="709"/>
        <w:jc w:val="both"/>
        <w:rPr>
          <w:sz w:val="30"/>
          <w:szCs w:val="30"/>
          <w:shd w:val="clear" w:color="auto" w:fill="FFFFFF"/>
        </w:rPr>
      </w:pPr>
      <w:r w:rsidRPr="00A400E1">
        <w:rPr>
          <w:spacing w:val="-1"/>
          <w:sz w:val="30"/>
          <w:szCs w:val="30"/>
        </w:rPr>
        <w:t xml:space="preserve">Различают метапредметные и предметные компетенции. Важными для обучения русскому языку являются такие метапредметные </w:t>
      </w:r>
      <w:r w:rsidRPr="00A400E1">
        <w:rPr>
          <w:spacing w:val="-1"/>
          <w:sz w:val="30"/>
          <w:szCs w:val="30"/>
        </w:rPr>
        <w:lastRenderedPageBreak/>
        <w:t xml:space="preserve">компетенции, как ценностно-смысловая, учебно-познавательная, информационная. Они регулируют содержательный компонент привлекаемых текстов, </w:t>
      </w:r>
      <w:r w:rsidRPr="00A400E1">
        <w:rPr>
          <w:sz w:val="30"/>
          <w:szCs w:val="30"/>
          <w:shd w:val="clear" w:color="auto" w:fill="FFFFFF"/>
        </w:rPr>
        <w:t>учебно-познавательную работу с информацией, с учебными моделями, общими схемами; выполнение логических операций сравнения, анализа, обобщения, классификации, установление аналогии и т. д.</w:t>
      </w:r>
    </w:p>
    <w:p w:rsidR="00975C00" w:rsidRPr="00A400E1" w:rsidRDefault="00975C00" w:rsidP="00975C00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A400E1">
        <w:rPr>
          <w:spacing w:val="-1"/>
          <w:sz w:val="30"/>
          <w:szCs w:val="30"/>
        </w:rPr>
        <w:t xml:space="preserve">Приоритетными для обучения русскому языку являются предметные компетенции: </w:t>
      </w:r>
      <w:r w:rsidRPr="00A400E1">
        <w:rPr>
          <w:sz w:val="30"/>
          <w:szCs w:val="30"/>
          <w:shd w:val="clear" w:color="auto" w:fill="FFFFFF"/>
        </w:rPr>
        <w:t>языковая, речевая, коммуникативная, лингвокультурологическая, социокультурная.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Я</w:t>
      </w:r>
      <w:r w:rsidRPr="00A400E1">
        <w:rPr>
          <w:iCs/>
          <w:sz w:val="30"/>
          <w:szCs w:val="30"/>
        </w:rPr>
        <w:t xml:space="preserve">зыковая компетенция 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iCs/>
          <w:sz w:val="30"/>
          <w:szCs w:val="30"/>
        </w:rPr>
        <w:t xml:space="preserve"> это</w:t>
      </w:r>
      <w:r w:rsidRPr="00A400E1">
        <w:rPr>
          <w:sz w:val="30"/>
          <w:szCs w:val="30"/>
        </w:rPr>
        <w:t xml:space="preserve"> владение знаниями о языковой системе (фонетике, лексике, составе слова и словообразовании, морфологии, синтаксисе, их стилистических ресурсах), единицах всех уровней языка, знание норм русского литературного языка; это учебно-языковые умения опознавать, классифицировать, анализировать единицы языка.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Языковая компетенция учащихся совершенствуется на уроках, объектом изучения, обобщения и систематизации на которых являются теоретические аспекты языка. Организация обучения на таких уроках осуществляется в рамках с</w:t>
      </w:r>
      <w:r w:rsidRPr="00A400E1">
        <w:rPr>
          <w:iCs/>
          <w:sz w:val="30"/>
          <w:szCs w:val="30"/>
        </w:rPr>
        <w:t xml:space="preserve">истемно-функционального подхода, который </w:t>
      </w:r>
      <w:r w:rsidRPr="00A400E1">
        <w:rPr>
          <w:sz w:val="30"/>
          <w:szCs w:val="30"/>
        </w:rPr>
        <w:t xml:space="preserve">предполагает усвоение учащимися системы русского языка, единиц разного уровня с точки зрения значения, строения и назначения в речи; отбор и организацию языкового материала для создания различных видов текста.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Речевая компетенция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это владение знаниями о речи в ее соотношении с языком, о видах речевой деятельности, о речевой ситуации; это нормативно-речевые навыки и умения (</w:t>
      </w:r>
      <w:r w:rsidRPr="00A400E1">
        <w:rPr>
          <w:iCs/>
          <w:sz w:val="30"/>
          <w:szCs w:val="30"/>
        </w:rPr>
        <w:t>соблюд</w:t>
      </w:r>
      <w:r w:rsidRPr="00A400E1">
        <w:rPr>
          <w:sz w:val="30"/>
          <w:szCs w:val="30"/>
        </w:rPr>
        <w:t xml:space="preserve">ение норм русского литературного языка: произносительных, лексических, словообразовательных, морфологических, синтаксических, стилистических, правописных (орфографических и пунктуационных) в процессе речевой деятельности; соблюдение правил отбора речевых средств с учетом сферы общения).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Речевая компетенция учащихся совершенствуется на уроках, объектом рассмотрения на которых является речь, все виды речевой деятельности.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iCs/>
          <w:sz w:val="30"/>
          <w:szCs w:val="30"/>
        </w:rPr>
        <w:t xml:space="preserve">Коммуникативная компетенция 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iCs/>
          <w:sz w:val="30"/>
          <w:szCs w:val="30"/>
        </w:rPr>
        <w:t xml:space="preserve"> </w:t>
      </w:r>
      <w:r w:rsidRPr="00A400E1">
        <w:rPr>
          <w:sz w:val="30"/>
          <w:szCs w:val="30"/>
        </w:rPr>
        <w:t xml:space="preserve">это владение учащимися средствами языка и речи для реализации целей общения. Содержательными компонентами коммуникативной компетенции являются: а) сферы деятельности; б) ситуации общения и тактика коммуникации в зависимости от ситуации; в) типы текстов и правила их построения.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Коммуникативная компетенция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это коммуникативно-текстовые умения: а) на уровне текстовосприятия (понимание содержания воспринятого текста, анализ его структурно-логической организации, </w:t>
      </w:r>
      <w:r w:rsidRPr="00A400E1">
        <w:rPr>
          <w:sz w:val="30"/>
          <w:szCs w:val="30"/>
        </w:rPr>
        <w:lastRenderedPageBreak/>
        <w:t xml:space="preserve">выявление признаков текста); б) на уровне текстопорождения (подчинение содержания текста теме, отбор опорных слов и ключевых предложений; накопление материала по теме, его структурирование в соответствии с жанрово-типологической принадлежностью текста и его категориальными признаками;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уместности, богатству, выразительности); совершенствование созданного текста с целью его улучшения. </w:t>
      </w:r>
    </w:p>
    <w:p w:rsidR="00975C00" w:rsidRPr="00A400E1" w:rsidRDefault="00975C00" w:rsidP="00975C00">
      <w:pPr>
        <w:ind w:firstLine="709"/>
        <w:jc w:val="both"/>
        <w:rPr>
          <w:bCs/>
          <w:sz w:val="30"/>
          <w:szCs w:val="30"/>
        </w:rPr>
      </w:pPr>
      <w:r w:rsidRPr="00A400E1">
        <w:rPr>
          <w:sz w:val="30"/>
          <w:szCs w:val="30"/>
        </w:rPr>
        <w:t>Коммуникативная компетенция учащихся совершенствуется на уроках, объектом рассмотрения на которых являются понятия теории создания связных высказываний. Организация познавательной деятельности учащихся осуществляется в рамках к</w:t>
      </w:r>
      <w:r w:rsidRPr="00A400E1">
        <w:rPr>
          <w:bCs/>
          <w:sz w:val="30"/>
          <w:szCs w:val="30"/>
        </w:rPr>
        <w:t xml:space="preserve">оммуникативно-деятельностного подхода, который </w:t>
      </w:r>
      <w:r w:rsidRPr="00A400E1">
        <w:rPr>
          <w:sz w:val="30"/>
          <w:szCs w:val="30"/>
        </w:rPr>
        <w:t xml:space="preserve">обеспечивает максимальное приближение образовательного процесса к реальному общению. Коммуникативно-деятельностный подход основывается на реальной деятельности учащихся в предлагаемых ситуациях. </w:t>
      </w:r>
    </w:p>
    <w:p w:rsidR="00975C00" w:rsidRPr="00A400E1" w:rsidRDefault="00975C00" w:rsidP="00975C00">
      <w:pPr>
        <w:shd w:val="clear" w:color="auto" w:fill="FFFFFF"/>
        <w:ind w:firstLine="709"/>
        <w:jc w:val="both"/>
        <w:rPr>
          <w:spacing w:val="-8"/>
          <w:sz w:val="30"/>
          <w:szCs w:val="30"/>
        </w:rPr>
      </w:pPr>
      <w:r w:rsidRPr="00A400E1">
        <w:rPr>
          <w:iCs/>
          <w:spacing w:val="-8"/>
          <w:sz w:val="30"/>
          <w:szCs w:val="30"/>
        </w:rPr>
        <w:t xml:space="preserve">Социокультурная компетенция </w:t>
      </w:r>
      <w:r w:rsidR="00554FC4" w:rsidRPr="00A400E1">
        <w:rPr>
          <w:iCs/>
          <w:spacing w:val="-8"/>
          <w:sz w:val="30"/>
          <w:szCs w:val="30"/>
        </w:rPr>
        <w:t>–</w:t>
      </w:r>
      <w:r w:rsidRPr="00A400E1">
        <w:rPr>
          <w:iCs/>
          <w:spacing w:val="-8"/>
          <w:sz w:val="30"/>
          <w:szCs w:val="30"/>
        </w:rPr>
        <w:t xml:space="preserve"> </w:t>
      </w:r>
      <w:r w:rsidRPr="00A400E1">
        <w:rPr>
          <w:spacing w:val="-8"/>
          <w:sz w:val="30"/>
          <w:szCs w:val="30"/>
        </w:rPr>
        <w:t xml:space="preserve">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 и т. п.). </w:t>
      </w:r>
    </w:p>
    <w:p w:rsidR="00975C00" w:rsidRPr="00A400E1" w:rsidRDefault="00975C00" w:rsidP="00975C0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iCs/>
          <w:sz w:val="30"/>
          <w:szCs w:val="30"/>
        </w:rPr>
        <w:t xml:space="preserve">Лингвокультурологическая компетенция 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iCs/>
          <w:sz w:val="30"/>
          <w:szCs w:val="30"/>
        </w:rPr>
        <w:t xml:space="preserve"> </w:t>
      </w:r>
      <w:r w:rsidRPr="00A400E1">
        <w:rPr>
          <w:sz w:val="30"/>
          <w:szCs w:val="30"/>
        </w:rPr>
        <w:t>это владение национально-маркированными единицами языка, русским речевым этикетом, знание афористики и фразеологии с точки зрения отражения в них культуры, национально-психологических особенностей, опыта русского народа.</w:t>
      </w:r>
    </w:p>
    <w:p w:rsidR="00975C00" w:rsidRPr="00A400E1" w:rsidRDefault="00975C00" w:rsidP="00975C00">
      <w:pPr>
        <w:widowControl w:val="0"/>
        <w:ind w:firstLine="709"/>
        <w:jc w:val="both"/>
        <w:rPr>
          <w:iCs/>
          <w:sz w:val="30"/>
          <w:szCs w:val="30"/>
        </w:rPr>
      </w:pPr>
      <w:r w:rsidRPr="00A400E1">
        <w:rPr>
          <w:iCs/>
          <w:sz w:val="30"/>
          <w:szCs w:val="30"/>
        </w:rPr>
        <w:t xml:space="preserve">Социокультурная и лингвокультурологическая компетенции формируются на уроках при реализации </w:t>
      </w:r>
      <w:r w:rsidRPr="00A400E1">
        <w:rPr>
          <w:sz w:val="30"/>
          <w:szCs w:val="30"/>
        </w:rPr>
        <w:t xml:space="preserve">лингвокультурологического и </w:t>
      </w:r>
      <w:r w:rsidRPr="00A400E1">
        <w:rPr>
          <w:bCs/>
          <w:sz w:val="30"/>
          <w:szCs w:val="30"/>
        </w:rPr>
        <w:t xml:space="preserve">социокультурного подходов к обучению русскому языку, когда предполагается ознакомление учащихся с материальными и духовными ценностями народа, способами выражения которых являются язык, литература, искусство, история и др., когда развивается умение пользоваться полученными знаниями о культурном наследии страны, обычаях, традициях, социальных стереотипах и т. д. в процессе общения. </w:t>
      </w:r>
      <w:r w:rsidRPr="00A400E1">
        <w:rPr>
          <w:sz w:val="30"/>
          <w:szCs w:val="30"/>
        </w:rPr>
        <w:t xml:space="preserve">Лингвокультурологический и социокультурный подходы направлены на развитие речевой культуры и личностных качеств учащихся на основе освоения языка как средства постижения русской и национальной культуры в контексте общемировой.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Учебный материал для изучения группируется по блокам с учетом основных содержательных линий. </w:t>
      </w:r>
      <w:r w:rsidRPr="00A400E1">
        <w:rPr>
          <w:spacing w:val="-1"/>
          <w:sz w:val="30"/>
          <w:szCs w:val="30"/>
        </w:rPr>
        <w:t xml:space="preserve">Принципами отбора содержания обучения русскому языку в </w:t>
      </w:r>
      <w:r w:rsidRPr="00A400E1">
        <w:rPr>
          <w:caps/>
          <w:sz w:val="30"/>
          <w:szCs w:val="30"/>
        </w:rPr>
        <w:t>X</w:t>
      </w:r>
      <w:r w:rsidRPr="00A400E1">
        <w:rPr>
          <w:spacing w:val="-1"/>
          <w:sz w:val="30"/>
          <w:szCs w:val="30"/>
        </w:rPr>
        <w:t xml:space="preserve"> классе являются: </w:t>
      </w:r>
      <w:r w:rsidRPr="00A400E1">
        <w:rPr>
          <w:sz w:val="30"/>
          <w:szCs w:val="30"/>
        </w:rPr>
        <w:t>значимость теоретических сведений для всех видов речевой деятельности; учет функционально-</w:t>
      </w:r>
      <w:r w:rsidRPr="00A400E1">
        <w:rPr>
          <w:sz w:val="30"/>
          <w:szCs w:val="30"/>
        </w:rPr>
        <w:lastRenderedPageBreak/>
        <w:t>семантических особенностей языковых единиц; опора на текст как на предмет обучения и как на результат (продукт) речевой деятельности; опора на этнокультуру при отборе теоретических сведений и дидактического материала.</w:t>
      </w:r>
    </w:p>
    <w:p w:rsidR="00975C00" w:rsidRPr="00A400E1" w:rsidRDefault="00975C00" w:rsidP="00975C00">
      <w:pPr>
        <w:ind w:firstLine="709"/>
        <w:jc w:val="both"/>
        <w:rPr>
          <w:caps/>
          <w:sz w:val="30"/>
          <w:szCs w:val="30"/>
        </w:rPr>
      </w:pPr>
    </w:p>
    <w:p w:rsidR="00975C00" w:rsidRPr="00A400E1" w:rsidRDefault="00975C00" w:rsidP="00975C00">
      <w:pPr>
        <w:jc w:val="center"/>
        <w:rPr>
          <w:caps/>
          <w:sz w:val="30"/>
          <w:szCs w:val="30"/>
        </w:rPr>
      </w:pPr>
      <w:r w:rsidRPr="00A400E1">
        <w:rPr>
          <w:caps/>
          <w:sz w:val="30"/>
          <w:szCs w:val="30"/>
        </w:rPr>
        <w:t>ГЛАВА 2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ПРЕДМЕТА. ОСНОВНЫЕ ТРЕБОВАНИЯ</w:t>
      </w:r>
      <w:r w:rsidR="005D2F6F"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</w:rPr>
        <w:t>К</w:t>
      </w:r>
      <w:r w:rsidR="005D2F6F" w:rsidRPr="00A400E1">
        <w:rPr>
          <w:sz w:val="30"/>
          <w:szCs w:val="30"/>
        </w:rPr>
        <w:t> </w:t>
      </w:r>
      <w:r w:rsidRPr="00A400E1">
        <w:rPr>
          <w:sz w:val="30"/>
          <w:szCs w:val="30"/>
        </w:rPr>
        <w:t>РЕЗУЛЬТАТАМ УЧЕБНОЙ ДЕЯТЕЛЬНОСТИ УЧАЩИХСЯ</w:t>
      </w: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Повторение изученного в </w:t>
      </w:r>
      <w:r w:rsidRPr="00A400E1">
        <w:rPr>
          <w:bCs/>
          <w:sz w:val="30"/>
          <w:szCs w:val="30"/>
          <w:lang w:val="en-US"/>
        </w:rPr>
        <w:t>I</w:t>
      </w:r>
      <w:r w:rsidRPr="00A400E1">
        <w:rPr>
          <w:bCs/>
          <w:sz w:val="30"/>
          <w:szCs w:val="30"/>
        </w:rPr>
        <w:t>Х классе (1 ч)</w:t>
      </w:r>
    </w:p>
    <w:p w:rsidR="00975C00" w:rsidRPr="00A400E1" w:rsidRDefault="00975C00" w:rsidP="00975C00">
      <w:pPr>
        <w:widowControl w:val="0"/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Сложное предложение и его виды: сложносочиненное, сложноподчиненное, бессоюзное, сложное предложение с разными видами связи. Основные виды придаточных частей в сложноподчиненном предложении. Знаки препинания в сложном предложении. Способы передачи чужой речи. Знаки препинания в предложениях с прямой речью. </w:t>
      </w:r>
    </w:p>
    <w:p w:rsidR="00975C00" w:rsidRPr="00A400E1" w:rsidRDefault="00975C00" w:rsidP="00975C00">
      <w:pPr>
        <w:widowControl w:val="0"/>
        <w:ind w:firstLine="709"/>
        <w:jc w:val="both"/>
        <w:rPr>
          <w:bCs/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Общие сведения о языке (1 ч)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Русский язык как один из государственных языков Республики Беларусь. Русский язык в международном общении.</w:t>
      </w:r>
    </w:p>
    <w:p w:rsidR="00975C00" w:rsidRPr="00A400E1" w:rsidRDefault="00975C00" w:rsidP="00975C00">
      <w:pPr>
        <w:widowControl w:val="0"/>
        <w:ind w:firstLine="709"/>
        <w:jc w:val="both"/>
        <w:rPr>
          <w:bCs/>
          <w:sz w:val="30"/>
          <w:szCs w:val="30"/>
        </w:rPr>
      </w:pPr>
      <w:r w:rsidRPr="00A400E1">
        <w:rPr>
          <w:sz w:val="30"/>
          <w:szCs w:val="30"/>
        </w:rPr>
        <w:t xml:space="preserve">Русский язык как развивающееся явление (ознакомление). </w:t>
      </w: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</w:rPr>
      </w:pP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ОСНОВНЫЕ ТРЕБОВАНИЯ</w:t>
      </w:r>
    </w:p>
    <w:p w:rsidR="000872D1" w:rsidRPr="00A400E1" w:rsidRDefault="000872D1" w:rsidP="000872D1">
      <w:pPr>
        <w:shd w:val="clear" w:color="auto" w:fill="FFFFFF"/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0872D1" w:rsidRPr="00A400E1" w:rsidRDefault="000872D1" w:rsidP="000872D1">
      <w:pPr>
        <w:shd w:val="clear" w:color="auto" w:fill="FFFFFF"/>
        <w:ind w:firstLine="709"/>
        <w:jc w:val="both"/>
        <w:rPr>
          <w:bCs/>
          <w:sz w:val="30"/>
          <w:szCs w:val="30"/>
          <w:lang w:val="be-BY"/>
        </w:rPr>
      </w:pPr>
    </w:p>
    <w:p w:rsidR="00975C00" w:rsidRPr="00A400E1" w:rsidRDefault="000872D1" w:rsidP="00975C00">
      <w:pPr>
        <w:widowControl w:val="0"/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П</w:t>
      </w:r>
      <w:r w:rsidR="00975C00" w:rsidRPr="00A400E1">
        <w:rPr>
          <w:bCs/>
          <w:sz w:val="30"/>
          <w:szCs w:val="30"/>
        </w:rPr>
        <w:t xml:space="preserve">онимать место и роль русского языка в Республике Беларусь и на международной арене; знать основные положения Закона «О языках в Республике Беларусь». </w:t>
      </w:r>
    </w:p>
    <w:p w:rsidR="00975C00" w:rsidRPr="00A400E1" w:rsidRDefault="00975C00" w:rsidP="00975C00">
      <w:pPr>
        <w:widowControl w:val="0"/>
        <w:ind w:firstLine="709"/>
        <w:jc w:val="both"/>
        <w:rPr>
          <w:bCs/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Текст и его признаки (1 ч)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Текст. Структура текста. Основные признаки текста: тематическое единство, развернутость, последовательность, связность, смысловая цельность, завершенность.</w:t>
      </w: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</w:rPr>
      </w:pP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ОСНОВНЫЕ ТРЕБОВАНИЯ</w:t>
      </w:r>
    </w:p>
    <w:p w:rsidR="000872D1" w:rsidRPr="00A400E1" w:rsidRDefault="000872D1" w:rsidP="000872D1">
      <w:pPr>
        <w:shd w:val="clear" w:color="auto" w:fill="FFFFFF"/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0872D1" w:rsidRPr="00A400E1" w:rsidRDefault="000872D1" w:rsidP="000872D1">
      <w:pPr>
        <w:shd w:val="clear" w:color="auto" w:fill="FFFFFF"/>
        <w:ind w:firstLine="709"/>
        <w:jc w:val="both"/>
        <w:rPr>
          <w:bCs/>
          <w:sz w:val="30"/>
          <w:szCs w:val="30"/>
          <w:lang w:val="be-BY"/>
        </w:rPr>
      </w:pPr>
    </w:p>
    <w:p w:rsidR="00975C00" w:rsidRPr="00A400E1" w:rsidRDefault="000872D1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</w:t>
      </w:r>
      <w:r w:rsidR="00975C00" w:rsidRPr="00A400E1">
        <w:rPr>
          <w:sz w:val="30"/>
          <w:szCs w:val="30"/>
        </w:rPr>
        <w:t>пределять основные признаки текста; использовать в тексте языковые единицы, обеспечивающие реализацию его признаков.</w:t>
      </w:r>
    </w:p>
    <w:p w:rsidR="00975C00" w:rsidRPr="00A400E1" w:rsidRDefault="00975C00" w:rsidP="00975C00">
      <w:pPr>
        <w:widowControl w:val="0"/>
        <w:ind w:firstLine="709"/>
        <w:jc w:val="both"/>
        <w:rPr>
          <w:bCs/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Культура речи (1 ч)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Коммуникативные качества речи. Нормы русского литературного языка: орфографическая, произносительная (орфоэпическая, </w:t>
      </w:r>
      <w:r w:rsidRPr="00A400E1">
        <w:rPr>
          <w:sz w:val="30"/>
          <w:szCs w:val="30"/>
        </w:rPr>
        <w:lastRenderedPageBreak/>
        <w:t xml:space="preserve">акцентологическая), речевая (лексическая), стилистическая, словообразовательная, морфологическая, синтаксическая, пунктуационная. </w:t>
      </w: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</w:rPr>
      </w:pP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ОСНОВНЫЕ ТРЕБОВАНИЯ</w:t>
      </w:r>
    </w:p>
    <w:p w:rsidR="000872D1" w:rsidRPr="00A400E1" w:rsidRDefault="000872D1" w:rsidP="000872D1">
      <w:pPr>
        <w:shd w:val="clear" w:color="auto" w:fill="FFFFFF"/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0872D1" w:rsidRPr="00A400E1" w:rsidRDefault="000872D1" w:rsidP="000872D1">
      <w:pPr>
        <w:shd w:val="clear" w:color="auto" w:fill="FFFFFF"/>
        <w:ind w:firstLine="709"/>
        <w:jc w:val="both"/>
        <w:rPr>
          <w:bCs/>
          <w:sz w:val="30"/>
          <w:szCs w:val="30"/>
          <w:lang w:val="be-BY"/>
        </w:rPr>
      </w:pPr>
    </w:p>
    <w:p w:rsidR="00975C00" w:rsidRPr="00A400E1" w:rsidRDefault="000872D1" w:rsidP="00975C00">
      <w:pPr>
        <w:widowControl w:val="0"/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П</w:t>
      </w:r>
      <w:r w:rsidR="00975C00" w:rsidRPr="00A400E1">
        <w:rPr>
          <w:bCs/>
          <w:sz w:val="30"/>
          <w:szCs w:val="30"/>
        </w:rPr>
        <w:t>онимать значимость владения культурой речи; знать типы языковых норм и основные качества речи; уметь выявлять и исправлять факты нарушения языковых норм.</w:t>
      </w:r>
    </w:p>
    <w:p w:rsidR="00975C00" w:rsidRPr="00A400E1" w:rsidRDefault="00975C00" w:rsidP="00975C00">
      <w:pPr>
        <w:widowControl w:val="0"/>
        <w:ind w:firstLine="709"/>
        <w:jc w:val="both"/>
        <w:rPr>
          <w:bCs/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Функциональные стили речи (1 ч)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Функциональные стили речи: научный, официально-деловой, публицистический, художественный, разговорный.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Стилеобразующие средства языка.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Стилистическая норма. Употребление слов и синтаксических конструкций в соответствии со стилистической принадлежностью текстов.</w:t>
      </w: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</w:rPr>
      </w:pP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ОСНОВНЫЕ ТРЕБОВАНИЯ</w:t>
      </w:r>
    </w:p>
    <w:p w:rsidR="000872D1" w:rsidRPr="00A400E1" w:rsidRDefault="000872D1" w:rsidP="000872D1">
      <w:pPr>
        <w:shd w:val="clear" w:color="auto" w:fill="FFFFFF"/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0872D1" w:rsidRPr="00A400E1" w:rsidRDefault="000872D1" w:rsidP="000872D1">
      <w:pPr>
        <w:shd w:val="clear" w:color="auto" w:fill="FFFFFF"/>
        <w:ind w:firstLine="709"/>
        <w:jc w:val="both"/>
        <w:rPr>
          <w:bCs/>
          <w:sz w:val="30"/>
          <w:szCs w:val="30"/>
          <w:lang w:val="be-BY"/>
        </w:rPr>
      </w:pPr>
    </w:p>
    <w:p w:rsidR="00975C00" w:rsidRPr="00A400E1" w:rsidRDefault="000872D1" w:rsidP="00975C00">
      <w:pPr>
        <w:widowControl w:val="0"/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Р</w:t>
      </w:r>
      <w:r w:rsidR="00975C00" w:rsidRPr="00A400E1">
        <w:rPr>
          <w:bCs/>
          <w:sz w:val="30"/>
          <w:szCs w:val="30"/>
        </w:rPr>
        <w:t xml:space="preserve">азграничивать функциональные стили речи; аргументированно определять стиль предложенного текста; употреблять слова и синтаксические конструкции в соответствии со стилистической принадлежностью текстов; выявлять и устранять стилистические ошибки; создавать тексты определенного функционального стиля (с учетом сферы применения, цели, условий общения, содержания, адресата) и типа речи.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Жанры речи (2 ч)</w:t>
      </w:r>
    </w:p>
    <w:p w:rsidR="00975C00" w:rsidRPr="00A400E1" w:rsidRDefault="00975C00" w:rsidP="00975C0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Диалогические жанры речи (ознакомление). Дискуссия как вид спора. Правила формулирования аргументов.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Доклад как жанр речи. Научный доклад, его подготовка (и</w:t>
      </w:r>
      <w:r w:rsidRPr="00A400E1">
        <w:rPr>
          <w:sz w:val="30"/>
          <w:szCs w:val="30"/>
          <w:highlight w:val="white"/>
        </w:rPr>
        <w:t>з</w:t>
      </w:r>
      <w:r w:rsidRPr="00A400E1">
        <w:rPr>
          <w:sz w:val="30"/>
          <w:szCs w:val="30"/>
        </w:rPr>
        <w:t>учение темы доклада)</w:t>
      </w:r>
      <w:r w:rsidRPr="00A400E1">
        <w:rPr>
          <w:sz w:val="30"/>
          <w:szCs w:val="30"/>
          <w:highlight w:val="white"/>
        </w:rPr>
        <w:t>,</w:t>
      </w:r>
      <w:r w:rsidRPr="00A400E1">
        <w:rPr>
          <w:sz w:val="30"/>
          <w:szCs w:val="30"/>
        </w:rPr>
        <w:t xml:space="preserve"> композиция</w:t>
      </w:r>
      <w:r w:rsidRPr="00A400E1">
        <w:rPr>
          <w:sz w:val="30"/>
          <w:szCs w:val="30"/>
          <w:highlight w:val="white"/>
        </w:rPr>
        <w:t>,</w:t>
      </w:r>
      <w:r w:rsidRPr="00A400E1">
        <w:rPr>
          <w:sz w:val="30"/>
          <w:szCs w:val="30"/>
        </w:rPr>
        <w:t xml:space="preserve"> языковое оформление.</w:t>
      </w: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</w:rPr>
      </w:pP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ОСНОВНЫЕ ТРЕБОВАНИЯ</w:t>
      </w:r>
    </w:p>
    <w:p w:rsidR="000872D1" w:rsidRPr="00A400E1" w:rsidRDefault="000872D1" w:rsidP="000872D1">
      <w:pPr>
        <w:shd w:val="clear" w:color="auto" w:fill="FFFFFF"/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0872D1" w:rsidRPr="00A400E1" w:rsidRDefault="000872D1" w:rsidP="000872D1">
      <w:pPr>
        <w:shd w:val="clear" w:color="auto" w:fill="FFFFFF"/>
        <w:ind w:firstLine="709"/>
        <w:jc w:val="both"/>
        <w:rPr>
          <w:bCs/>
          <w:sz w:val="30"/>
          <w:szCs w:val="30"/>
          <w:lang w:val="be-BY"/>
        </w:rPr>
      </w:pPr>
    </w:p>
    <w:p w:rsidR="00975C00" w:rsidRPr="00A400E1" w:rsidRDefault="000872D1" w:rsidP="00975C00">
      <w:pPr>
        <w:widowControl w:val="0"/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В</w:t>
      </w:r>
      <w:r w:rsidR="00975C00" w:rsidRPr="00A400E1">
        <w:rPr>
          <w:bCs/>
          <w:sz w:val="30"/>
          <w:szCs w:val="30"/>
        </w:rPr>
        <w:t>ыявлять дискуссионные темы; анализировать речевое поведение спорящих; владеть корректными приемами ведения спора, правилами формулирования аргументов, навыками ведения дискуссии; создавать текст научного доклада.</w:t>
      </w:r>
    </w:p>
    <w:p w:rsidR="00975C00" w:rsidRPr="00A400E1" w:rsidRDefault="00975C00" w:rsidP="00975C00">
      <w:pPr>
        <w:widowControl w:val="0"/>
        <w:ind w:firstLine="709"/>
        <w:jc w:val="both"/>
        <w:rPr>
          <w:bCs/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lastRenderedPageBreak/>
        <w:t>Слово как основная единица языка (9 ч)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Звуковая сторона слова: характеристика гласных и согласных звуков, изменение качества гласных и согласных звуков. Ударение. Произносительная норма.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Смысловая сторона слова: сопоставление лексического значения и грамматического значения слова; системность лексики с учетом семантики слова: однозначные и многозначные слова; прямое и переносное значения слова; синонимы, антонимы, омонимы. Фразеологические обороты. Речевая (лексическая) норма.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Состав слова и образование слов. Способы словообразования: приставочный, суффиксальный, постфиксальный, приставочно-суффиксальный, приставочно-постфиксальный, суффиксально-постфиксальный, сложение, сложение в сочетании с суффиксальным способом, сложение сокращенных основ, слияние, переход из одной части речи в другую. Словообразовательная норма.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Изменение слова (части речи): самостоятельные части речи и их признаки, служебные части речи и их признаки, междометие. Трудные случаи определения грамматических характеристик слов (одушевленность/неодушевленность имен существительных, род имен существительных, особенности словоизменения имен существительных, неоднородность форм имен прилагательных и числительных, система глагольных форм, спряжение глаголов). Морфологическая норма.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Произносительная норма. Произнесение слов и грамматических форм в соответствии с современными нормами, зафиксированными в орфоэпических словарях.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Речевая (лексическая) норма. Употребление слов в соответствии с их лексическим значением. Разграничение омонимов и многозначных слов. Правильное использование синонимов и антонимов. Употребление фразеологических оборотов в соответствии с их значением.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Употребление притяжательных местоимений и возвратного местоимения себя.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pacing w:val="-1"/>
          <w:sz w:val="30"/>
          <w:szCs w:val="30"/>
        </w:rPr>
        <w:t>Грамматическая</w:t>
      </w:r>
      <w:r w:rsidRPr="00A400E1">
        <w:rPr>
          <w:sz w:val="30"/>
          <w:szCs w:val="30"/>
        </w:rPr>
        <w:t xml:space="preserve"> (словообразовательная) норма. Образование слов в соответствии с правилами сочетания морфем.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Грамматическая (морфологическая) норма. Употребление несклоняемых и сложносокращенных существительных в речи; употребление существительных, определение рода которых традиционно вызывает затруднения (домишко, вуаль, шампунь и др.); особенности словоизменения имен существительных (образование форм И. п. мн. ч., Р.</w:t>
      </w:r>
      <w:r w:rsidR="00892CFB" w:rsidRPr="00A400E1">
        <w:rPr>
          <w:sz w:val="30"/>
          <w:szCs w:val="30"/>
        </w:rPr>
        <w:t> </w:t>
      </w:r>
      <w:r w:rsidRPr="00A400E1">
        <w:rPr>
          <w:sz w:val="30"/>
          <w:szCs w:val="30"/>
        </w:rPr>
        <w:t>п. мн. ч., склонение имен собственных и др.); употребление падежных форм одушевленных и неодушевленных имен существительных во множественном числе.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Употребление имен прилагательных в полной и краткой форме; </w:t>
      </w:r>
      <w:r w:rsidRPr="00A400E1">
        <w:rPr>
          <w:sz w:val="30"/>
          <w:szCs w:val="30"/>
        </w:rPr>
        <w:lastRenderedPageBreak/>
        <w:t>образование форм степеней сравнения прилагательных.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Употребление количественных и порядковых числительных; употребление сочетаний, обозначающих дробные числа; употребление собирательных числительных с существительными.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Употребление падежных форм притяжательных местоимений; употребление личных, отрицательных и неопределенных местоимений с предлогами.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Образование временных форм глаголов, имеющих чередование в основе, а также глаголов выздороветь, обессилеть, мучить и т. п.; образование форм разноспрягаемых глаголов; образование форм повелительного наклонения глаголов лечь, ехать и др.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Образование причастий и деепричастий.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Образование форм сравнительной степени наречий на -о (-е).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Употребление производных и непроизводных предлогов в словосочетаниях, иллюстрирующих особенности управления в современном русском языке.</w:t>
      </w: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</w:rPr>
      </w:pP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ОСНОВНЫЕ ТРЕБОВАНИЯ</w:t>
      </w:r>
    </w:p>
    <w:p w:rsidR="000872D1" w:rsidRPr="00A400E1" w:rsidRDefault="000872D1" w:rsidP="000872D1">
      <w:pPr>
        <w:shd w:val="clear" w:color="auto" w:fill="FFFFFF"/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0872D1" w:rsidRPr="00A400E1" w:rsidRDefault="000872D1" w:rsidP="000872D1">
      <w:pPr>
        <w:shd w:val="clear" w:color="auto" w:fill="FFFFFF"/>
        <w:ind w:firstLine="709"/>
        <w:jc w:val="both"/>
        <w:rPr>
          <w:bCs/>
          <w:sz w:val="30"/>
          <w:szCs w:val="30"/>
          <w:lang w:val="be-BY"/>
        </w:rPr>
      </w:pPr>
    </w:p>
    <w:p w:rsidR="00975C00" w:rsidRPr="00A400E1" w:rsidRDefault="000872D1" w:rsidP="00975C00">
      <w:pPr>
        <w:widowControl w:val="0"/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З</w:t>
      </w:r>
      <w:r w:rsidR="00975C00" w:rsidRPr="00A400E1">
        <w:rPr>
          <w:bCs/>
          <w:sz w:val="30"/>
          <w:szCs w:val="30"/>
        </w:rPr>
        <w:t>нать и соблюдать произносительные, речевые, словообразовательные и морфологические нормы современного русского языка;</w:t>
      </w:r>
    </w:p>
    <w:p w:rsidR="00975C00" w:rsidRPr="00A400E1" w:rsidRDefault="00975C00" w:rsidP="00975C00">
      <w:pPr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уметь пользоваться различными словарями: орфоэпическим, толковым, словообразовательным и др.; </w:t>
      </w:r>
    </w:p>
    <w:p w:rsidR="00975C00" w:rsidRPr="00A400E1" w:rsidRDefault="00975C00" w:rsidP="00975C00">
      <w:pPr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выявлять, анализировать и исправлять факты нарушения языковых норм; </w:t>
      </w:r>
    </w:p>
    <w:p w:rsidR="00975C00" w:rsidRPr="00A400E1" w:rsidRDefault="00975C00" w:rsidP="00975C00">
      <w:pPr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знать морфологические признаки частей речи, их синтаксические функции;</w:t>
      </w:r>
    </w:p>
    <w:p w:rsidR="00975C00" w:rsidRPr="00A400E1" w:rsidRDefault="00975C00" w:rsidP="00975C00">
      <w:pPr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определять частеречную принадлежность слов, разграничивать омонимичные формы и части речи на основе лексических, морфологических и синтаксических признаков;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bCs/>
          <w:sz w:val="30"/>
          <w:szCs w:val="30"/>
        </w:rPr>
        <w:t>целенаправленно и осознанно употреблять в устной и письменной речи языковые единицы с учетом конкретной коммуникативной задачи.</w:t>
      </w:r>
    </w:p>
    <w:p w:rsidR="00975C00" w:rsidRPr="00A400E1" w:rsidRDefault="00975C00" w:rsidP="00975C00">
      <w:pPr>
        <w:widowControl w:val="0"/>
        <w:ind w:firstLine="709"/>
        <w:jc w:val="both"/>
        <w:rPr>
          <w:bCs/>
          <w:sz w:val="30"/>
          <w:szCs w:val="30"/>
        </w:rPr>
      </w:pPr>
    </w:p>
    <w:p w:rsidR="00975C00" w:rsidRPr="00A400E1" w:rsidRDefault="00975C00" w:rsidP="00975C00">
      <w:pPr>
        <w:widowControl w:val="0"/>
        <w:ind w:firstLine="709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Орфография </w:t>
      </w:r>
      <w:r w:rsidR="00C56D20" w:rsidRPr="00A400E1">
        <w:rPr>
          <w:bCs/>
          <w:sz w:val="30"/>
          <w:szCs w:val="30"/>
        </w:rPr>
        <w:t>как система правил правописания</w:t>
      </w:r>
    </w:p>
    <w:p w:rsidR="00975C00" w:rsidRPr="00A400E1" w:rsidRDefault="00975C00" w:rsidP="00975C00">
      <w:pPr>
        <w:widowControl w:val="0"/>
        <w:ind w:firstLine="709"/>
        <w:jc w:val="center"/>
        <w:rPr>
          <w:bCs/>
          <w:sz w:val="30"/>
          <w:szCs w:val="30"/>
          <w:lang w:val="be-BY"/>
        </w:rPr>
      </w:pPr>
    </w:p>
    <w:p w:rsidR="00975C00" w:rsidRPr="00A400E1" w:rsidRDefault="00975C00" w:rsidP="00975C00">
      <w:pPr>
        <w:widowControl w:val="0"/>
        <w:ind w:firstLine="709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Орфографическая норма (9 ч)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Проверяемые написания.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Фонетические написания.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Непроверяемые написания.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Правописание букв </w:t>
      </w:r>
      <w:r w:rsidRPr="00A400E1">
        <w:rPr>
          <w:bCs/>
          <w:iCs/>
          <w:sz w:val="30"/>
          <w:szCs w:val="30"/>
        </w:rPr>
        <w:t xml:space="preserve">ь </w:t>
      </w:r>
      <w:r w:rsidRPr="00A400E1">
        <w:rPr>
          <w:sz w:val="30"/>
          <w:szCs w:val="30"/>
        </w:rPr>
        <w:t xml:space="preserve">и </w:t>
      </w:r>
      <w:r w:rsidRPr="00A400E1">
        <w:rPr>
          <w:bCs/>
          <w:iCs/>
          <w:sz w:val="30"/>
          <w:szCs w:val="30"/>
        </w:rPr>
        <w:t>ъ</w:t>
      </w:r>
      <w:r w:rsidRPr="00A400E1">
        <w:rPr>
          <w:sz w:val="30"/>
          <w:szCs w:val="30"/>
        </w:rPr>
        <w:t xml:space="preserve">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Правописание приставок </w:t>
      </w:r>
      <w:r w:rsidRPr="00A400E1">
        <w:rPr>
          <w:bCs/>
          <w:iCs/>
          <w:sz w:val="30"/>
          <w:szCs w:val="30"/>
        </w:rPr>
        <w:t xml:space="preserve">пре- </w:t>
      </w:r>
      <w:r w:rsidRPr="00A400E1">
        <w:rPr>
          <w:sz w:val="30"/>
          <w:szCs w:val="30"/>
        </w:rPr>
        <w:t xml:space="preserve">и </w:t>
      </w:r>
      <w:r w:rsidRPr="00A400E1">
        <w:rPr>
          <w:bCs/>
          <w:iCs/>
          <w:sz w:val="30"/>
          <w:szCs w:val="30"/>
        </w:rPr>
        <w:t>при-</w:t>
      </w:r>
      <w:r w:rsidRPr="00A400E1">
        <w:rPr>
          <w:sz w:val="30"/>
          <w:szCs w:val="30"/>
        </w:rPr>
        <w:t xml:space="preserve">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Правописание окончаний и суффиксов имен существительных.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Правописание окончаний и суффиксов имен прилагательных.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Правописание суффиксов глаголов и глагольных форм.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Правописание безударных гласных в окончаниях глаголов и глагольных форм.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Правописание суффиксов наречий.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Правописание </w:t>
      </w:r>
      <w:r w:rsidRPr="00A400E1">
        <w:rPr>
          <w:bCs/>
          <w:iCs/>
          <w:sz w:val="30"/>
          <w:szCs w:val="30"/>
        </w:rPr>
        <w:t xml:space="preserve">н </w:t>
      </w:r>
      <w:r w:rsidRPr="00A400E1">
        <w:rPr>
          <w:sz w:val="30"/>
          <w:szCs w:val="30"/>
        </w:rPr>
        <w:t xml:space="preserve">и </w:t>
      </w:r>
      <w:r w:rsidRPr="00A400E1">
        <w:rPr>
          <w:bCs/>
          <w:iCs/>
          <w:sz w:val="30"/>
          <w:szCs w:val="30"/>
        </w:rPr>
        <w:t xml:space="preserve">нн </w:t>
      </w:r>
      <w:r w:rsidRPr="00A400E1">
        <w:rPr>
          <w:sz w:val="30"/>
          <w:szCs w:val="30"/>
        </w:rPr>
        <w:t xml:space="preserve">в разных частях речи.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Слитные, раздельные и дефисные написания слов разных частей речи.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Правописание </w:t>
      </w:r>
      <w:r w:rsidRPr="00A400E1">
        <w:rPr>
          <w:bCs/>
          <w:iCs/>
          <w:sz w:val="30"/>
          <w:szCs w:val="30"/>
        </w:rPr>
        <w:t>не</w:t>
      </w:r>
      <w:r w:rsidRPr="00A400E1">
        <w:rPr>
          <w:sz w:val="30"/>
          <w:szCs w:val="30"/>
        </w:rPr>
        <w:t xml:space="preserve"> и </w:t>
      </w:r>
      <w:r w:rsidRPr="00A400E1">
        <w:rPr>
          <w:bCs/>
          <w:iCs/>
          <w:sz w:val="30"/>
          <w:szCs w:val="30"/>
        </w:rPr>
        <w:t xml:space="preserve">ни </w:t>
      </w:r>
      <w:r w:rsidRPr="00A400E1">
        <w:rPr>
          <w:sz w:val="30"/>
          <w:szCs w:val="30"/>
        </w:rPr>
        <w:t xml:space="preserve">со словами разных частей речи. </w:t>
      </w:r>
    </w:p>
    <w:p w:rsidR="00975C00" w:rsidRPr="00A400E1" w:rsidRDefault="00975C00" w:rsidP="00975C0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Орфографическая норма. Правописание в соответствии с современными правилами орфографии проверяемых и непроверяемых гласных и согласных в разных частях слова. Правописание в соответствии с современными правилами орфографии букв </w:t>
      </w:r>
      <w:r w:rsidRPr="00A400E1">
        <w:rPr>
          <w:bCs/>
          <w:iCs/>
          <w:sz w:val="30"/>
          <w:szCs w:val="30"/>
        </w:rPr>
        <w:t>ь</w:t>
      </w:r>
      <w:r w:rsidRPr="00A400E1">
        <w:rPr>
          <w:sz w:val="30"/>
          <w:szCs w:val="30"/>
        </w:rPr>
        <w:t xml:space="preserve"> и </w:t>
      </w:r>
      <w:r w:rsidRPr="00A400E1">
        <w:rPr>
          <w:bCs/>
          <w:iCs/>
          <w:sz w:val="30"/>
          <w:szCs w:val="30"/>
        </w:rPr>
        <w:t>ъ</w:t>
      </w:r>
      <w:r w:rsidRPr="00A400E1">
        <w:rPr>
          <w:sz w:val="30"/>
          <w:szCs w:val="30"/>
        </w:rPr>
        <w:t xml:space="preserve">; </w:t>
      </w:r>
      <w:r w:rsidRPr="00A400E1">
        <w:rPr>
          <w:bCs/>
          <w:iCs/>
          <w:sz w:val="30"/>
          <w:szCs w:val="30"/>
        </w:rPr>
        <w:t xml:space="preserve">и </w:t>
      </w:r>
      <w:r w:rsidR="00554FC4" w:rsidRPr="00A400E1">
        <w:rPr>
          <w:bCs/>
          <w:iCs/>
          <w:sz w:val="30"/>
          <w:szCs w:val="30"/>
        </w:rPr>
        <w:t>–</w:t>
      </w:r>
      <w:r w:rsidRPr="00A400E1">
        <w:rPr>
          <w:bCs/>
          <w:iCs/>
          <w:sz w:val="30"/>
          <w:szCs w:val="30"/>
        </w:rPr>
        <w:t xml:space="preserve"> ы после</w:t>
      </w:r>
      <w:r w:rsidRPr="00A400E1">
        <w:rPr>
          <w:sz w:val="30"/>
          <w:szCs w:val="30"/>
        </w:rPr>
        <w:t xml:space="preserve"> приставок, о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е после ц, и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ы после ц, приставок </w:t>
      </w:r>
      <w:r w:rsidRPr="00A400E1">
        <w:rPr>
          <w:bCs/>
          <w:iCs/>
          <w:sz w:val="30"/>
          <w:szCs w:val="30"/>
        </w:rPr>
        <w:t xml:space="preserve">пре- </w:t>
      </w:r>
      <w:r w:rsidRPr="00A400E1">
        <w:rPr>
          <w:sz w:val="30"/>
          <w:szCs w:val="30"/>
        </w:rPr>
        <w:t>и</w:t>
      </w:r>
      <w:r w:rsidRPr="00A400E1">
        <w:rPr>
          <w:bCs/>
          <w:iCs/>
          <w:sz w:val="30"/>
          <w:szCs w:val="30"/>
        </w:rPr>
        <w:t xml:space="preserve"> при-,</w:t>
      </w:r>
      <w:r w:rsidRPr="00A400E1">
        <w:rPr>
          <w:sz w:val="30"/>
          <w:szCs w:val="30"/>
        </w:rPr>
        <w:t xml:space="preserve"> суффиксов существительных, прилагательных, наречий, глаголов, причастий и деепричастий, окончаний изменяемых частей речи, </w:t>
      </w:r>
      <w:r w:rsidRPr="00A400E1">
        <w:rPr>
          <w:bCs/>
          <w:iCs/>
          <w:sz w:val="30"/>
          <w:szCs w:val="30"/>
        </w:rPr>
        <w:t xml:space="preserve">н </w:t>
      </w:r>
      <w:r w:rsidRPr="00A400E1">
        <w:rPr>
          <w:sz w:val="30"/>
          <w:szCs w:val="30"/>
        </w:rPr>
        <w:t xml:space="preserve">и </w:t>
      </w:r>
      <w:r w:rsidRPr="00A400E1">
        <w:rPr>
          <w:bCs/>
          <w:iCs/>
          <w:sz w:val="30"/>
          <w:szCs w:val="30"/>
        </w:rPr>
        <w:t xml:space="preserve">нн </w:t>
      </w:r>
      <w:r w:rsidRPr="00A400E1">
        <w:rPr>
          <w:sz w:val="30"/>
          <w:szCs w:val="30"/>
        </w:rPr>
        <w:t xml:space="preserve">в словах разных частей речи, разграничение частиц </w:t>
      </w:r>
      <w:r w:rsidRPr="00A400E1">
        <w:rPr>
          <w:bCs/>
          <w:iCs/>
          <w:sz w:val="30"/>
          <w:szCs w:val="30"/>
        </w:rPr>
        <w:t>не</w:t>
      </w:r>
      <w:r w:rsidRPr="00A400E1">
        <w:rPr>
          <w:sz w:val="30"/>
          <w:szCs w:val="30"/>
        </w:rPr>
        <w:t xml:space="preserve"> и </w:t>
      </w:r>
      <w:r w:rsidRPr="00A400E1">
        <w:rPr>
          <w:bCs/>
          <w:iCs/>
          <w:sz w:val="30"/>
          <w:szCs w:val="30"/>
        </w:rPr>
        <w:t xml:space="preserve">ни и их правописание </w:t>
      </w:r>
      <w:r w:rsidRPr="00A400E1">
        <w:rPr>
          <w:sz w:val="30"/>
          <w:szCs w:val="30"/>
        </w:rPr>
        <w:t>со словами разных частей речи; слитное, раздельное и дефисное написание слов разных частей речи. Правописание в соответствии с современными правилами орфографии существительных, прилагательных, числительных, местоимений, наречий и наречных выражений, глаголов, причастий, деепричастий, предлогов, союзов, частиц.</w:t>
      </w: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</w:rPr>
      </w:pPr>
    </w:p>
    <w:p w:rsidR="000872D1" w:rsidRPr="00A400E1" w:rsidRDefault="000872D1" w:rsidP="000872D1">
      <w:pPr>
        <w:shd w:val="clear" w:color="auto" w:fill="FFFFFF"/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ОСНОВНЫЕ ТРЕБОВАНИЯ</w:t>
      </w:r>
    </w:p>
    <w:p w:rsidR="000872D1" w:rsidRPr="00A400E1" w:rsidRDefault="000872D1" w:rsidP="000872D1">
      <w:pPr>
        <w:shd w:val="clear" w:color="auto" w:fill="FFFFFF"/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0872D1" w:rsidRPr="00A400E1" w:rsidRDefault="000872D1" w:rsidP="000872D1">
      <w:pPr>
        <w:shd w:val="clear" w:color="auto" w:fill="FFFFFF"/>
        <w:ind w:firstLine="709"/>
        <w:jc w:val="both"/>
        <w:rPr>
          <w:bCs/>
          <w:sz w:val="30"/>
          <w:szCs w:val="30"/>
          <w:lang w:val="be-BY"/>
        </w:rPr>
      </w:pPr>
    </w:p>
    <w:p w:rsidR="00975C00" w:rsidRPr="00A400E1" w:rsidRDefault="000872D1" w:rsidP="00975C00">
      <w:pPr>
        <w:widowControl w:val="0"/>
        <w:ind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Н</w:t>
      </w:r>
      <w:r w:rsidR="00975C00" w:rsidRPr="00A400E1">
        <w:rPr>
          <w:bCs/>
          <w:sz w:val="30"/>
          <w:szCs w:val="30"/>
        </w:rPr>
        <w:t>аходить орфограмму в слове, выявлять случаи нарушения орфографической нормы; знать и применять на письме современные правила орфографии; уметь пользоваться орфографическим словарем и справочными материалами по орфографии</w:t>
      </w:r>
      <w:r w:rsidR="00975C00"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</w:p>
    <w:p w:rsidR="00975C00" w:rsidRPr="00A400E1" w:rsidRDefault="00975C00" w:rsidP="00975C00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>Повторение изученного в Х классе (1 ч)</w:t>
      </w:r>
    </w:p>
    <w:p w:rsidR="00975C00" w:rsidRPr="00A400E1" w:rsidRDefault="00975C00" w:rsidP="00DE71F1">
      <w:pPr>
        <w:shd w:val="clear" w:color="auto" w:fill="FFFFFF"/>
        <w:ind w:firstLine="567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Языковые нормы и культура речи. </w:t>
      </w:r>
    </w:p>
    <w:sectPr w:rsidR="00975C00" w:rsidRPr="00A400E1" w:rsidSect="00FC7593">
      <w:headerReference w:type="default" r:id="rId9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97" w:rsidRDefault="00366697">
      <w:r>
        <w:separator/>
      </w:r>
    </w:p>
  </w:endnote>
  <w:endnote w:type="continuationSeparator" w:id="0">
    <w:p w:rsidR="00366697" w:rsidRDefault="003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97" w:rsidRDefault="00366697">
      <w:r>
        <w:separator/>
      </w:r>
    </w:p>
  </w:footnote>
  <w:footnote w:type="continuationSeparator" w:id="0">
    <w:p w:rsidR="00366697" w:rsidRDefault="0036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DE71F1">
          <w:rPr>
            <w:noProof/>
          </w:rPr>
          <w:t>3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2C23"/>
    <w:rsid w:val="0011494A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697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1BF8"/>
    <w:rsid w:val="008D5B36"/>
    <w:rsid w:val="008D5C69"/>
    <w:rsid w:val="008D74C0"/>
    <w:rsid w:val="008E0E51"/>
    <w:rsid w:val="008E101C"/>
    <w:rsid w:val="008E3A36"/>
    <w:rsid w:val="008E3FD8"/>
    <w:rsid w:val="008E73B3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6779"/>
    <w:rsid w:val="00A1698A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E71F1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1438-DBBD-4333-9FAF-98F269D7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2</cp:revision>
  <cp:lastPrinted>2020-06-11T06:51:00Z</cp:lastPrinted>
  <dcterms:created xsi:type="dcterms:W3CDTF">2020-08-10T11:18:00Z</dcterms:created>
  <dcterms:modified xsi:type="dcterms:W3CDTF">2020-08-10T11:18:00Z</dcterms:modified>
</cp:coreProperties>
</file>