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BF" w:rsidRPr="00AD13F9" w:rsidRDefault="00414EBF" w:rsidP="00414EB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Обучение письму </w:t>
      </w:r>
      <w:proofErr w:type="spellStart"/>
      <w:r w:rsidR="001E6946">
        <w:rPr>
          <w:rFonts w:ascii="Times New Roman" w:hAnsi="Times New Roman"/>
          <w:b/>
          <w:i/>
          <w:sz w:val="36"/>
          <w:szCs w:val="36"/>
        </w:rPr>
        <w:t>леворуких</w:t>
      </w:r>
      <w:proofErr w:type="spellEnd"/>
      <w:r w:rsidR="001E6946">
        <w:rPr>
          <w:rFonts w:ascii="Times New Roman" w:hAnsi="Times New Roman"/>
          <w:b/>
          <w:i/>
          <w:sz w:val="36"/>
          <w:szCs w:val="36"/>
        </w:rPr>
        <w:t xml:space="preserve"> </w:t>
      </w:r>
      <w:bookmarkStart w:id="0" w:name="_GoBack"/>
      <w:bookmarkEnd w:id="0"/>
      <w:r w:rsidRPr="00AD13F9">
        <w:rPr>
          <w:rFonts w:ascii="Times New Roman" w:hAnsi="Times New Roman"/>
          <w:b/>
          <w:i/>
          <w:sz w:val="36"/>
          <w:szCs w:val="36"/>
        </w:rPr>
        <w:t>детей</w:t>
      </w:r>
    </w:p>
    <w:p w:rsidR="00414EBF" w:rsidRPr="00226F93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2D07B9">
        <w:rPr>
          <w:rFonts w:ascii="Times New Roman" w:hAnsi="Times New Roman"/>
          <w:sz w:val="32"/>
          <w:szCs w:val="32"/>
        </w:rPr>
        <w:t xml:space="preserve">    </w:t>
      </w:r>
      <w:r w:rsidRPr="00226F93">
        <w:rPr>
          <w:rFonts w:ascii="Times New Roman" w:hAnsi="Times New Roman"/>
          <w:sz w:val="32"/>
          <w:szCs w:val="32"/>
          <w:u w:val="single"/>
        </w:rPr>
        <w:t>Задача родителей и педагогов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226F93">
        <w:rPr>
          <w:rFonts w:ascii="Times New Roman" w:hAnsi="Times New Roman"/>
          <w:sz w:val="32"/>
          <w:szCs w:val="32"/>
          <w:u w:val="single"/>
        </w:rPr>
        <w:t>—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226F93">
        <w:rPr>
          <w:rFonts w:ascii="Times New Roman" w:hAnsi="Times New Roman"/>
          <w:sz w:val="32"/>
          <w:szCs w:val="32"/>
          <w:u w:val="single"/>
        </w:rPr>
        <w:t>не только подготовить ребёнка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226F93">
        <w:rPr>
          <w:rFonts w:ascii="Times New Roman" w:hAnsi="Times New Roman"/>
          <w:sz w:val="32"/>
          <w:szCs w:val="32"/>
          <w:u w:val="single"/>
        </w:rPr>
        <w:t>к «взрослой» жизни, обучив его определённой сумме знаний и навыков, но и выявить его неповторимую индивидуальность,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226F93">
        <w:rPr>
          <w:rFonts w:ascii="Times New Roman" w:hAnsi="Times New Roman"/>
          <w:sz w:val="32"/>
          <w:szCs w:val="32"/>
          <w:u w:val="single"/>
        </w:rPr>
        <w:t>помочь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226F93">
        <w:rPr>
          <w:rFonts w:ascii="Times New Roman" w:hAnsi="Times New Roman"/>
          <w:sz w:val="32"/>
          <w:szCs w:val="32"/>
          <w:u w:val="single"/>
        </w:rPr>
        <w:t xml:space="preserve">развитию его сильных свойств, способностей и преодолению слабых. </w:t>
      </w:r>
    </w:p>
    <w:p w:rsidR="00414EBF" w:rsidRPr="00AD13F9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</w:p>
    <w:p w:rsid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sz w:val="32"/>
          <w:szCs w:val="32"/>
        </w:rPr>
        <w:t xml:space="preserve">    Одним из свойств, сформировавшихся в ходе эволюции и определяющих важные индивидуальные особенности человека,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 xml:space="preserve">является </w:t>
      </w:r>
      <w:r w:rsidRPr="00226F93">
        <w:rPr>
          <w:rFonts w:ascii="Times New Roman" w:hAnsi="Times New Roman"/>
          <w:i/>
          <w:sz w:val="32"/>
          <w:szCs w:val="32"/>
        </w:rPr>
        <w:t xml:space="preserve">функциональная </w:t>
      </w:r>
      <w:proofErr w:type="spellStart"/>
      <w:r w:rsidRPr="00226F93">
        <w:rPr>
          <w:rFonts w:ascii="Times New Roman" w:hAnsi="Times New Roman"/>
          <w:i/>
          <w:sz w:val="32"/>
          <w:szCs w:val="32"/>
        </w:rPr>
        <w:t>ассиметрия</w:t>
      </w:r>
      <w:proofErr w:type="spellEnd"/>
      <w:r w:rsidRPr="00226F93">
        <w:rPr>
          <w:rFonts w:ascii="Times New Roman" w:hAnsi="Times New Roman"/>
          <w:i/>
          <w:sz w:val="32"/>
          <w:szCs w:val="32"/>
        </w:rPr>
        <w:t xml:space="preserve"> рук.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Около 90% всех людей имеют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правую ведущую руку. У подавляющего большинства праворуких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людей области коры головного мозга, управляющие движениями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ведущей руки и зоны, ведающие речевыми функциями, находятся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 xml:space="preserve">в левом полушарии. Оставшиеся 10%--это </w:t>
      </w:r>
      <w:proofErr w:type="spellStart"/>
      <w:r w:rsidRPr="00226F93">
        <w:rPr>
          <w:rFonts w:ascii="Times New Roman" w:hAnsi="Times New Roman"/>
          <w:sz w:val="32"/>
          <w:szCs w:val="32"/>
        </w:rPr>
        <w:t>леворукие</w:t>
      </w:r>
      <w:proofErr w:type="spellEnd"/>
      <w:r w:rsidRPr="00226F93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Pr="00226F93">
        <w:rPr>
          <w:rFonts w:ascii="Times New Roman" w:hAnsi="Times New Roman"/>
          <w:sz w:val="32"/>
          <w:szCs w:val="32"/>
        </w:rPr>
        <w:t>амбидекстры</w:t>
      </w:r>
      <w:proofErr w:type="spellEnd"/>
      <w:r w:rsidRPr="00226F93">
        <w:rPr>
          <w:rFonts w:ascii="Times New Roman" w:hAnsi="Times New Roman"/>
          <w:sz w:val="32"/>
          <w:szCs w:val="32"/>
        </w:rPr>
        <w:t xml:space="preserve"> («</w:t>
      </w:r>
      <w:proofErr w:type="spellStart"/>
      <w:r w:rsidRPr="00226F93">
        <w:rPr>
          <w:rFonts w:ascii="Times New Roman" w:hAnsi="Times New Roman"/>
          <w:sz w:val="32"/>
          <w:szCs w:val="32"/>
        </w:rPr>
        <w:t>обоерукие</w:t>
      </w:r>
      <w:proofErr w:type="spellEnd"/>
      <w:r w:rsidRPr="00226F93">
        <w:rPr>
          <w:rFonts w:ascii="Times New Roman" w:hAnsi="Times New Roman"/>
          <w:sz w:val="32"/>
          <w:szCs w:val="32"/>
        </w:rPr>
        <w:t>»). У значительной их части распределение функций между полушариями головного мозга иное: симметричное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 xml:space="preserve">или с правым речевым полушарием. Как правило, </w:t>
      </w:r>
      <w:r w:rsidRPr="00226F93">
        <w:rPr>
          <w:rFonts w:ascii="Times New Roman" w:hAnsi="Times New Roman"/>
          <w:i/>
          <w:sz w:val="32"/>
          <w:szCs w:val="32"/>
        </w:rPr>
        <w:t>леворукость является природным признаком,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однако в редких случаях она может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быть следствием незначительных поражений отдельных участков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головного мозга. Эти поражения практически невозможно диагностировать, т.к. они не влияют на нормальное развитие ребёнка.</w:t>
      </w:r>
    </w:p>
    <w:p w:rsidR="00414EBF" w:rsidRPr="00226F93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Pr="00226F93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sz w:val="32"/>
          <w:szCs w:val="32"/>
        </w:rPr>
        <w:t xml:space="preserve">       </w:t>
      </w:r>
      <w:proofErr w:type="spellStart"/>
      <w:r w:rsidRPr="00226F93">
        <w:rPr>
          <w:rFonts w:ascii="Times New Roman" w:hAnsi="Times New Roman"/>
          <w:sz w:val="32"/>
          <w:szCs w:val="32"/>
        </w:rPr>
        <w:t>Леворукий</w:t>
      </w:r>
      <w:proofErr w:type="spellEnd"/>
      <w:r w:rsidRPr="00226F93">
        <w:rPr>
          <w:rFonts w:ascii="Times New Roman" w:hAnsi="Times New Roman"/>
          <w:sz w:val="32"/>
          <w:szCs w:val="32"/>
        </w:rPr>
        <w:t xml:space="preserve"> ребёнок попадает в праворукий мир…Многое в нём трудно и неудобно. Мама заставляет держать ложку правой рукой, а удобнее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—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левой…На занятиях в детском саду надо вырезать салфеточку,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но, даже если делать это левой рукой, не получается так быстро и красиво, как у других ребят, ведь ножницы приспособлены для правой руки…Начало занятий в школе приносит маленькому левше новые трудности. Надо осваивать письмо.</w:t>
      </w:r>
    </w:p>
    <w:p w:rsidR="00414EBF" w:rsidRP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Pr="00226F93">
        <w:rPr>
          <w:rFonts w:ascii="Times New Roman" w:hAnsi="Times New Roman"/>
          <w:sz w:val="32"/>
          <w:szCs w:val="32"/>
        </w:rPr>
        <w:t xml:space="preserve">В целом </w:t>
      </w:r>
      <w:proofErr w:type="spellStart"/>
      <w:r w:rsidRPr="00226F93">
        <w:rPr>
          <w:rFonts w:ascii="Times New Roman" w:hAnsi="Times New Roman"/>
          <w:sz w:val="32"/>
          <w:szCs w:val="32"/>
        </w:rPr>
        <w:t>леворукие</w:t>
      </w:r>
      <w:proofErr w:type="spellEnd"/>
      <w:r w:rsidRPr="00226F93">
        <w:rPr>
          <w:rFonts w:ascii="Times New Roman" w:hAnsi="Times New Roman"/>
          <w:sz w:val="32"/>
          <w:szCs w:val="32"/>
        </w:rPr>
        <w:t xml:space="preserve"> дети более возбудимы. В ряде случаев у них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 xml:space="preserve">отмечаются трудности обучения и чтению. Поэтому </w:t>
      </w:r>
      <w:proofErr w:type="spellStart"/>
      <w:r w:rsidRPr="00226F93">
        <w:rPr>
          <w:rFonts w:ascii="Times New Roman" w:hAnsi="Times New Roman"/>
          <w:sz w:val="32"/>
          <w:szCs w:val="32"/>
        </w:rPr>
        <w:t>леворукий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ребёнок требует к себе особого внимания со стороны учителя 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родителей. Необходимо помочь ему адаптироваться к окружающему миру, не выделяя при этом его особенность, не переучивая.</w:t>
      </w:r>
    </w:p>
    <w:p w:rsidR="00414EBF" w:rsidRP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P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P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Pr="00CA35E2" w:rsidRDefault="00414EBF" w:rsidP="00414EB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A35E2">
        <w:rPr>
          <w:rFonts w:ascii="Times New Roman" w:hAnsi="Times New Roman"/>
          <w:b/>
          <w:i/>
          <w:sz w:val="36"/>
          <w:szCs w:val="36"/>
        </w:rPr>
        <w:lastRenderedPageBreak/>
        <w:t>Определение леворукости у ребёнка</w:t>
      </w:r>
    </w:p>
    <w:p w:rsidR="00414EBF" w:rsidRPr="00226F93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Pr="00226F93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sz w:val="32"/>
          <w:szCs w:val="32"/>
        </w:rPr>
        <w:t xml:space="preserve">    Как правило, на «</w:t>
      </w:r>
      <w:proofErr w:type="spellStart"/>
      <w:r w:rsidRPr="00226F93">
        <w:rPr>
          <w:rFonts w:ascii="Times New Roman" w:hAnsi="Times New Roman"/>
          <w:sz w:val="32"/>
          <w:szCs w:val="32"/>
        </w:rPr>
        <w:t>левшество</w:t>
      </w:r>
      <w:proofErr w:type="spellEnd"/>
      <w:r w:rsidRPr="00226F93">
        <w:rPr>
          <w:rFonts w:ascii="Times New Roman" w:hAnsi="Times New Roman"/>
          <w:sz w:val="32"/>
          <w:szCs w:val="32"/>
        </w:rPr>
        <w:t>» ребёнка обращают внимание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родители, определяя леворукость «на глаз</w:t>
      </w:r>
      <w:r>
        <w:rPr>
          <w:rFonts w:ascii="Times New Roman" w:hAnsi="Times New Roman"/>
          <w:sz w:val="32"/>
          <w:szCs w:val="32"/>
        </w:rPr>
        <w:t xml:space="preserve">ок» по тому, что большую часть </w:t>
      </w:r>
      <w:r w:rsidRPr="00226F93">
        <w:rPr>
          <w:rFonts w:ascii="Times New Roman" w:hAnsi="Times New Roman"/>
          <w:sz w:val="32"/>
          <w:szCs w:val="32"/>
        </w:rPr>
        <w:t>видов деятельности, обладающих высокой социальной значимостью, ребёнок выполняет левой рукой. В первые дни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обучения в школе сам учитель может определить леворукость,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 xml:space="preserve">используя следующие </w:t>
      </w:r>
      <w:r w:rsidRPr="00226F93">
        <w:rPr>
          <w:rFonts w:ascii="Times New Roman" w:hAnsi="Times New Roman"/>
          <w:b/>
          <w:sz w:val="32"/>
          <w:szCs w:val="32"/>
        </w:rPr>
        <w:t>тестовые задания</w:t>
      </w:r>
      <w:r w:rsidRPr="00226F93">
        <w:rPr>
          <w:rFonts w:ascii="Times New Roman" w:hAnsi="Times New Roman"/>
          <w:sz w:val="32"/>
          <w:szCs w:val="32"/>
        </w:rPr>
        <w:t>.</w:t>
      </w:r>
    </w:p>
    <w:p w:rsidR="00414EBF" w:rsidRPr="00226F93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Pr="00CA35E2" w:rsidRDefault="00414EBF" w:rsidP="00414EB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b/>
          <w:i/>
          <w:sz w:val="32"/>
          <w:szCs w:val="32"/>
        </w:rPr>
        <w:t>Рисование.</w:t>
      </w:r>
      <w:r w:rsidRPr="00226F93">
        <w:rPr>
          <w:rFonts w:ascii="Times New Roman" w:hAnsi="Times New Roman"/>
          <w:sz w:val="32"/>
          <w:szCs w:val="32"/>
        </w:rPr>
        <w:t xml:space="preserve"> Ребёнку предлагается нарисовать то,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что он хочет</w:t>
      </w:r>
      <w:r>
        <w:rPr>
          <w:rFonts w:ascii="Times New Roman" w:hAnsi="Times New Roman"/>
          <w:sz w:val="32"/>
          <w:szCs w:val="32"/>
        </w:rPr>
        <w:t xml:space="preserve">    </w:t>
      </w:r>
      <w:r w:rsidRPr="00CA35E2">
        <w:rPr>
          <w:rFonts w:ascii="Times New Roman" w:hAnsi="Times New Roman"/>
          <w:sz w:val="32"/>
          <w:szCs w:val="32"/>
        </w:rPr>
        <w:t>сначала одной (по его выбору) рукой, а затем другой. Учитывается не только, какой рукой ребёнок предпочёл воспользоваться, но и качество рисунков.</w:t>
      </w:r>
    </w:p>
    <w:p w:rsidR="00414EBF" w:rsidRPr="00226F93" w:rsidRDefault="00414EBF" w:rsidP="00414EBF">
      <w:pPr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b/>
          <w:sz w:val="32"/>
          <w:szCs w:val="32"/>
        </w:rPr>
        <w:t>2.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26F93">
        <w:rPr>
          <w:rFonts w:ascii="Times New Roman" w:hAnsi="Times New Roman"/>
          <w:b/>
          <w:i/>
          <w:sz w:val="32"/>
          <w:szCs w:val="32"/>
        </w:rPr>
        <w:t xml:space="preserve">«Поиск спички в одной из коробочек». </w:t>
      </w:r>
      <w:r w:rsidRPr="00226F93">
        <w:rPr>
          <w:rFonts w:ascii="Times New Roman" w:hAnsi="Times New Roman"/>
          <w:sz w:val="32"/>
          <w:szCs w:val="32"/>
        </w:rPr>
        <w:t>Ведущей считается та   рука,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которая совершает активное действие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(открывает,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закрывает)</w:t>
      </w:r>
    </w:p>
    <w:p w:rsidR="00414EBF" w:rsidRPr="00226F93" w:rsidRDefault="00414EBF" w:rsidP="00414EB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26F93">
        <w:rPr>
          <w:rFonts w:ascii="Times New Roman" w:hAnsi="Times New Roman"/>
          <w:b/>
          <w:sz w:val="32"/>
          <w:szCs w:val="32"/>
        </w:rPr>
        <w:t>3.</w:t>
      </w:r>
      <w:r w:rsidRPr="00226F93"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b/>
          <w:sz w:val="32"/>
          <w:szCs w:val="32"/>
        </w:rPr>
        <w:t>«Построй колодец из палочек».</w:t>
      </w:r>
    </w:p>
    <w:p w:rsidR="00414EBF" w:rsidRPr="00226F93" w:rsidRDefault="00414EBF" w:rsidP="00414EBF">
      <w:pPr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4. </w:t>
      </w:r>
      <w:r w:rsidRPr="00226F93">
        <w:rPr>
          <w:rFonts w:ascii="Times New Roman" w:hAnsi="Times New Roman"/>
          <w:b/>
          <w:sz w:val="32"/>
          <w:szCs w:val="32"/>
        </w:rPr>
        <w:t xml:space="preserve">«Игра в мяч». </w:t>
      </w:r>
      <w:r w:rsidRPr="00226F93">
        <w:rPr>
          <w:rFonts w:ascii="Times New Roman" w:hAnsi="Times New Roman"/>
          <w:sz w:val="32"/>
          <w:szCs w:val="32"/>
        </w:rPr>
        <w:t>Предлагается бросить ребёнку небольшой мяч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взрослому несколько раз.</w:t>
      </w:r>
    </w:p>
    <w:p w:rsidR="00414EBF" w:rsidRPr="00226F93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b/>
          <w:sz w:val="32"/>
          <w:szCs w:val="32"/>
        </w:rPr>
        <w:t xml:space="preserve">5. Вырезание ножницами по контуру рисунка </w:t>
      </w:r>
      <w:r w:rsidRPr="00226F93">
        <w:rPr>
          <w:rFonts w:ascii="Times New Roman" w:hAnsi="Times New Roman"/>
          <w:sz w:val="32"/>
          <w:szCs w:val="32"/>
        </w:rPr>
        <w:t>(цветок,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зайчик).</w:t>
      </w:r>
    </w:p>
    <w:p w:rsid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b/>
          <w:sz w:val="32"/>
          <w:szCs w:val="32"/>
        </w:rPr>
        <w:t xml:space="preserve">6. Нанизывание пуговиц на иголку с ниткой </w:t>
      </w:r>
      <w:r w:rsidRPr="00226F93">
        <w:rPr>
          <w:rFonts w:ascii="Times New Roman" w:hAnsi="Times New Roman"/>
          <w:sz w:val="32"/>
          <w:szCs w:val="32"/>
        </w:rPr>
        <w:t xml:space="preserve">(проволоку). </w:t>
      </w:r>
    </w:p>
    <w:p w:rsidR="00414EBF" w:rsidRPr="00226F93" w:rsidRDefault="00414EBF" w:rsidP="00414EBF">
      <w:pPr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sz w:val="32"/>
          <w:szCs w:val="32"/>
        </w:rPr>
        <w:t>Ведущей считается та рука, к</w:t>
      </w:r>
      <w:r>
        <w:rPr>
          <w:rFonts w:ascii="Times New Roman" w:hAnsi="Times New Roman"/>
          <w:sz w:val="32"/>
          <w:szCs w:val="32"/>
        </w:rPr>
        <w:t>оторая выполняет активное движе</w:t>
      </w:r>
      <w:r w:rsidRPr="00226F93">
        <w:rPr>
          <w:rFonts w:ascii="Times New Roman" w:hAnsi="Times New Roman"/>
          <w:sz w:val="32"/>
          <w:szCs w:val="32"/>
        </w:rPr>
        <w:t>ние независимо от того, в какой руке держит иголку.</w:t>
      </w:r>
    </w:p>
    <w:p w:rsidR="00414EBF" w:rsidRPr="00226F93" w:rsidRDefault="00414EBF" w:rsidP="00414EBF">
      <w:pPr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b/>
          <w:sz w:val="32"/>
          <w:szCs w:val="32"/>
        </w:rPr>
        <w:t xml:space="preserve">7. Выполнение вращательных движений. </w:t>
      </w:r>
      <w:r>
        <w:rPr>
          <w:rFonts w:ascii="Times New Roman" w:hAnsi="Times New Roman"/>
          <w:sz w:val="32"/>
          <w:szCs w:val="32"/>
        </w:rPr>
        <w:t xml:space="preserve">Предлагается открыть </w:t>
      </w:r>
      <w:r w:rsidRPr="00226F93">
        <w:rPr>
          <w:rFonts w:ascii="Times New Roman" w:hAnsi="Times New Roman"/>
          <w:sz w:val="32"/>
          <w:szCs w:val="32"/>
        </w:rPr>
        <w:t>несколько пузырько</w:t>
      </w:r>
      <w:r>
        <w:rPr>
          <w:rFonts w:ascii="Times New Roman" w:hAnsi="Times New Roman"/>
          <w:sz w:val="32"/>
          <w:szCs w:val="32"/>
        </w:rPr>
        <w:t>в (2-3) с завинчивающимися крыш</w:t>
      </w:r>
      <w:r w:rsidRPr="00226F93">
        <w:rPr>
          <w:rFonts w:ascii="Times New Roman" w:hAnsi="Times New Roman"/>
          <w:sz w:val="32"/>
          <w:szCs w:val="32"/>
        </w:rPr>
        <w:t>ками.</w:t>
      </w:r>
    </w:p>
    <w:p w:rsidR="00414EBF" w:rsidRPr="00226F93" w:rsidRDefault="00414EBF" w:rsidP="00414EBF">
      <w:pPr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b/>
          <w:sz w:val="32"/>
          <w:szCs w:val="32"/>
        </w:rPr>
        <w:t xml:space="preserve">8. Развязывание узелков. </w:t>
      </w:r>
      <w:r w:rsidRPr="00226F93">
        <w:rPr>
          <w:rFonts w:ascii="Times New Roman" w:hAnsi="Times New Roman"/>
          <w:sz w:val="32"/>
          <w:szCs w:val="32"/>
        </w:rPr>
        <w:t>Ведущей считается та рука, которая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развязывает узел.</w:t>
      </w:r>
    </w:p>
    <w:p w:rsidR="00414EBF" w:rsidRDefault="00414EBF" w:rsidP="00414EBF">
      <w:pPr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b/>
          <w:sz w:val="32"/>
          <w:szCs w:val="32"/>
        </w:rPr>
        <w:t xml:space="preserve">9. «Построй из кубиков дом, ограду и </w:t>
      </w:r>
      <w:proofErr w:type="spellStart"/>
      <w:proofErr w:type="gramStart"/>
      <w:r w:rsidRPr="00226F93">
        <w:rPr>
          <w:rFonts w:ascii="Times New Roman" w:hAnsi="Times New Roman"/>
          <w:b/>
          <w:sz w:val="32"/>
          <w:szCs w:val="32"/>
        </w:rPr>
        <w:t>т.п.»</w:t>
      </w:r>
      <w:r w:rsidRPr="00226F93">
        <w:rPr>
          <w:rFonts w:ascii="Times New Roman" w:hAnsi="Times New Roman"/>
          <w:sz w:val="32"/>
          <w:szCs w:val="32"/>
        </w:rPr>
        <w:t>Как</w:t>
      </w:r>
      <w:proofErr w:type="spellEnd"/>
      <w:proofErr w:type="gramEnd"/>
      <w:r w:rsidRPr="00226F93">
        <w:rPr>
          <w:rFonts w:ascii="Times New Roman" w:hAnsi="Times New Roman"/>
          <w:sz w:val="32"/>
          <w:szCs w:val="32"/>
        </w:rPr>
        <w:t xml:space="preserve"> ведущая оценивается рука чаще берущая</w:t>
      </w:r>
      <w:r>
        <w:rPr>
          <w:rFonts w:ascii="Times New Roman" w:hAnsi="Times New Roman"/>
          <w:sz w:val="32"/>
          <w:szCs w:val="32"/>
        </w:rPr>
        <w:t>, укладывающая, поправляющая ку</w:t>
      </w:r>
      <w:r w:rsidRPr="00226F93">
        <w:rPr>
          <w:rFonts w:ascii="Times New Roman" w:hAnsi="Times New Roman"/>
          <w:sz w:val="32"/>
          <w:szCs w:val="32"/>
        </w:rPr>
        <w:t>бики.</w:t>
      </w:r>
    </w:p>
    <w:p w:rsidR="00414EBF" w:rsidRPr="00226F93" w:rsidRDefault="00414EBF" w:rsidP="00414EBF">
      <w:pPr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</w:p>
    <w:p w:rsid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sz w:val="32"/>
          <w:szCs w:val="32"/>
        </w:rPr>
        <w:t>Все задания нужно предлагать только в игровой форме, не фиксируя внимание ребёнка на том, какой рукой он действует. Все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предметы кладутся строго перед ним.</w:t>
      </w:r>
    </w:p>
    <w:p w:rsid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Pr="00226F93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sz w:val="32"/>
          <w:szCs w:val="32"/>
        </w:rPr>
        <w:t xml:space="preserve">   </w:t>
      </w:r>
    </w:p>
    <w:p w:rsid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Pr="00226F93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Pr="00CA35E2" w:rsidRDefault="00414EBF" w:rsidP="00414EB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CA35E2">
        <w:rPr>
          <w:rFonts w:ascii="Times New Roman" w:hAnsi="Times New Roman"/>
          <w:b/>
          <w:i/>
          <w:sz w:val="36"/>
          <w:szCs w:val="36"/>
        </w:rPr>
        <w:lastRenderedPageBreak/>
        <w:t xml:space="preserve">Требования к письму </w:t>
      </w:r>
      <w:proofErr w:type="spellStart"/>
      <w:r w:rsidRPr="00CA35E2">
        <w:rPr>
          <w:rFonts w:ascii="Times New Roman" w:hAnsi="Times New Roman"/>
          <w:b/>
          <w:i/>
          <w:sz w:val="36"/>
          <w:szCs w:val="36"/>
        </w:rPr>
        <w:t>леворуких</w:t>
      </w:r>
      <w:proofErr w:type="spellEnd"/>
      <w:r w:rsidRPr="00CA35E2">
        <w:rPr>
          <w:rFonts w:ascii="Times New Roman" w:hAnsi="Times New Roman"/>
          <w:b/>
          <w:i/>
          <w:sz w:val="36"/>
          <w:szCs w:val="36"/>
        </w:rPr>
        <w:t xml:space="preserve"> школьников</w:t>
      </w:r>
    </w:p>
    <w:p w:rsidR="00414EBF" w:rsidRPr="00226F93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Pr="00226F93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sz w:val="32"/>
          <w:szCs w:val="32"/>
        </w:rPr>
        <w:t xml:space="preserve">   Учителю и родителям следует знать, как обучать письму детей,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 xml:space="preserve">пишущих левой рукой. Обычно такие дети предоставлены сами себе, копируют левой рукой образцы </w:t>
      </w:r>
      <w:proofErr w:type="spellStart"/>
      <w:r w:rsidRPr="00226F93">
        <w:rPr>
          <w:rFonts w:ascii="Times New Roman" w:hAnsi="Times New Roman"/>
          <w:sz w:val="32"/>
          <w:szCs w:val="32"/>
        </w:rPr>
        <w:t>правонаклонного</w:t>
      </w:r>
      <w:proofErr w:type="spellEnd"/>
      <w:r w:rsidRPr="00226F93">
        <w:rPr>
          <w:rFonts w:ascii="Times New Roman" w:hAnsi="Times New Roman"/>
          <w:sz w:val="32"/>
          <w:szCs w:val="32"/>
        </w:rPr>
        <w:t xml:space="preserve"> письма,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даваемые учителем на доске и помещённые в прописях.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Ручку они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держат в руке так, как это у них получается: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иногда всеми пальцами на ладони, зажимая в кулак. При довольно медленном темпе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 xml:space="preserve">выполнения письменных работ у </w:t>
      </w:r>
      <w:proofErr w:type="spellStart"/>
      <w:r w:rsidRPr="00226F93">
        <w:rPr>
          <w:rFonts w:ascii="Times New Roman" w:hAnsi="Times New Roman"/>
          <w:sz w:val="32"/>
          <w:szCs w:val="32"/>
        </w:rPr>
        <w:t>леворуких</w:t>
      </w:r>
      <w:proofErr w:type="spellEnd"/>
      <w:r w:rsidRPr="00226F93">
        <w:rPr>
          <w:rFonts w:ascii="Times New Roman" w:hAnsi="Times New Roman"/>
          <w:sz w:val="32"/>
          <w:szCs w:val="32"/>
        </w:rPr>
        <w:t xml:space="preserve"> детей не очень заметна разница в качестве письма по сравнению с одноклассниками. Но когда к скорости письма требования увеличиваются, у них начинается ломка и перестройка почерка, ухудшение качества письма и спонтанный переход на </w:t>
      </w:r>
      <w:proofErr w:type="spellStart"/>
      <w:r w:rsidRPr="00226F93">
        <w:rPr>
          <w:rFonts w:ascii="Times New Roman" w:hAnsi="Times New Roman"/>
          <w:sz w:val="32"/>
          <w:szCs w:val="32"/>
        </w:rPr>
        <w:t>левонаклонное</w:t>
      </w:r>
      <w:proofErr w:type="spellEnd"/>
      <w:r w:rsidRPr="00226F93">
        <w:rPr>
          <w:rFonts w:ascii="Times New Roman" w:hAnsi="Times New Roman"/>
          <w:sz w:val="32"/>
          <w:szCs w:val="32"/>
        </w:rPr>
        <w:t xml:space="preserve"> письмо. Поэтому с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первых уроков обучения грамоте необходимо помочь ребёнку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 xml:space="preserve">выполнять следующие </w:t>
      </w:r>
      <w:r w:rsidRPr="00226F93">
        <w:rPr>
          <w:rFonts w:ascii="Times New Roman" w:hAnsi="Times New Roman"/>
          <w:b/>
          <w:sz w:val="32"/>
          <w:szCs w:val="32"/>
        </w:rPr>
        <w:t>требования к письму</w:t>
      </w:r>
      <w:r w:rsidRPr="00226F93">
        <w:rPr>
          <w:rFonts w:ascii="Times New Roman" w:hAnsi="Times New Roman"/>
          <w:sz w:val="32"/>
          <w:szCs w:val="32"/>
        </w:rPr>
        <w:t>:</w:t>
      </w:r>
    </w:p>
    <w:p w:rsidR="00414EBF" w:rsidRPr="00226F93" w:rsidRDefault="00414EBF" w:rsidP="00414EB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i/>
          <w:sz w:val="32"/>
          <w:szCs w:val="32"/>
        </w:rPr>
        <w:t>Дети должны сидеть прямо, не касаясь грудью стола. Ноги</w:t>
      </w:r>
      <w:r w:rsidRPr="00226F93">
        <w:rPr>
          <w:rFonts w:ascii="Times New Roman" w:hAnsi="Times New Roman"/>
          <w:sz w:val="32"/>
          <w:szCs w:val="32"/>
        </w:rPr>
        <w:t xml:space="preserve"> всей ступнёй стоят на полу, </w:t>
      </w:r>
      <w:r w:rsidRPr="00226F93">
        <w:rPr>
          <w:rFonts w:ascii="Times New Roman" w:hAnsi="Times New Roman"/>
          <w:i/>
          <w:sz w:val="32"/>
          <w:szCs w:val="32"/>
        </w:rPr>
        <w:t>голова</w:t>
      </w:r>
      <w:r w:rsidRPr="00226F93">
        <w:rPr>
          <w:rFonts w:ascii="Times New Roman" w:hAnsi="Times New Roman"/>
          <w:sz w:val="32"/>
          <w:szCs w:val="32"/>
        </w:rPr>
        <w:t xml:space="preserve"> немного наклонена направо.</w:t>
      </w:r>
    </w:p>
    <w:p w:rsidR="00414EBF" w:rsidRPr="002338A1" w:rsidRDefault="00414EBF" w:rsidP="00414EB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i/>
          <w:sz w:val="32"/>
          <w:szCs w:val="32"/>
        </w:rPr>
        <w:t>Руки</w:t>
      </w:r>
      <w:r w:rsidRPr="00226F93">
        <w:rPr>
          <w:rFonts w:ascii="Times New Roman" w:hAnsi="Times New Roman"/>
          <w:sz w:val="32"/>
          <w:szCs w:val="32"/>
        </w:rPr>
        <w:t xml:space="preserve"> на столе должны лежать так, чтобы локоть левой руки не</w:t>
      </w:r>
      <w:r w:rsidRPr="002338A1">
        <w:rPr>
          <w:rFonts w:ascii="Times New Roman" w:hAnsi="Times New Roman"/>
          <w:sz w:val="32"/>
          <w:szCs w:val="32"/>
        </w:rPr>
        <w:t>много выступал за край стола и левая рука свободно двигалась</w:t>
      </w:r>
      <w:r>
        <w:rPr>
          <w:rFonts w:ascii="Times New Roman" w:hAnsi="Times New Roman"/>
          <w:sz w:val="32"/>
          <w:szCs w:val="32"/>
        </w:rPr>
        <w:t xml:space="preserve"> </w:t>
      </w:r>
      <w:r w:rsidRPr="002338A1">
        <w:rPr>
          <w:rFonts w:ascii="Times New Roman" w:hAnsi="Times New Roman"/>
          <w:sz w:val="32"/>
          <w:szCs w:val="32"/>
        </w:rPr>
        <w:t>по строке сверху вниз, а правая снизу придерживала бы лист.</w:t>
      </w:r>
    </w:p>
    <w:p w:rsidR="00414EBF" w:rsidRPr="002338A1" w:rsidRDefault="00414EBF" w:rsidP="00414EB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i/>
          <w:sz w:val="32"/>
          <w:szCs w:val="32"/>
        </w:rPr>
        <w:t>Тетрадь</w:t>
      </w:r>
      <w:r w:rsidRPr="00226F93">
        <w:rPr>
          <w:rFonts w:ascii="Times New Roman" w:hAnsi="Times New Roman"/>
          <w:sz w:val="32"/>
          <w:szCs w:val="32"/>
        </w:rPr>
        <w:t xml:space="preserve"> лежит с наклоном влево так, чтобы правый нижний </w:t>
      </w:r>
      <w:r w:rsidRPr="002338A1">
        <w:rPr>
          <w:rFonts w:ascii="Times New Roman" w:hAnsi="Times New Roman"/>
          <w:sz w:val="32"/>
          <w:szCs w:val="32"/>
        </w:rPr>
        <w:t>угол страницы был направлен в середину его груди. По мере заполнения страницы правая рука передвигает тетрадь вверх.</w:t>
      </w:r>
    </w:p>
    <w:p w:rsidR="00414EBF" w:rsidRPr="00226F93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sz w:val="32"/>
          <w:szCs w:val="32"/>
        </w:rPr>
        <w:t xml:space="preserve">          </w:t>
      </w:r>
    </w:p>
    <w:p w:rsidR="00414EBF" w:rsidRPr="00226F93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226F93">
        <w:rPr>
          <w:rFonts w:ascii="Times New Roman" w:hAnsi="Times New Roman"/>
          <w:sz w:val="32"/>
          <w:szCs w:val="32"/>
        </w:rPr>
        <w:t xml:space="preserve">        </w:t>
      </w:r>
      <w:r w:rsidRPr="00226F93">
        <w:rPr>
          <w:rFonts w:ascii="Times New Roman" w:hAnsi="Times New Roman"/>
          <w:sz w:val="32"/>
          <w:szCs w:val="32"/>
          <w:u w:val="single"/>
        </w:rPr>
        <w:t xml:space="preserve">При обучении детей письму левой рукой необходимо:                  </w:t>
      </w:r>
    </w:p>
    <w:p w:rsidR="00414EBF" w:rsidRPr="00226F93" w:rsidRDefault="00414EBF" w:rsidP="00414EBF">
      <w:pPr>
        <w:numPr>
          <w:ilvl w:val="0"/>
          <w:numId w:val="1"/>
        </w:numPr>
        <w:tabs>
          <w:tab w:val="clear" w:pos="0"/>
          <w:tab w:val="num" w:pos="-540"/>
        </w:tabs>
        <w:spacing w:after="0" w:line="240" w:lineRule="auto"/>
        <w:ind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226F93">
        <w:rPr>
          <w:rFonts w:ascii="Times New Roman" w:hAnsi="Times New Roman"/>
          <w:sz w:val="32"/>
          <w:szCs w:val="32"/>
        </w:rPr>
        <w:t>давать</w:t>
      </w:r>
      <w:proofErr w:type="gramEnd"/>
      <w:r w:rsidRPr="00226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26F93">
        <w:rPr>
          <w:rFonts w:ascii="Times New Roman" w:hAnsi="Times New Roman"/>
          <w:i/>
          <w:sz w:val="32"/>
          <w:szCs w:val="32"/>
        </w:rPr>
        <w:t>левонаклонные</w:t>
      </w:r>
      <w:proofErr w:type="spellEnd"/>
      <w:r w:rsidRPr="00226F93">
        <w:rPr>
          <w:rFonts w:ascii="Times New Roman" w:hAnsi="Times New Roman"/>
          <w:i/>
          <w:sz w:val="32"/>
          <w:szCs w:val="32"/>
        </w:rPr>
        <w:t xml:space="preserve"> образцы букв;</w:t>
      </w:r>
    </w:p>
    <w:p w:rsidR="00414EBF" w:rsidRPr="00226F93" w:rsidRDefault="00414EBF" w:rsidP="00414EBF">
      <w:pPr>
        <w:numPr>
          <w:ilvl w:val="0"/>
          <w:numId w:val="1"/>
        </w:numPr>
        <w:tabs>
          <w:tab w:val="clear" w:pos="0"/>
          <w:tab w:val="num" w:pos="-540"/>
        </w:tabs>
        <w:spacing w:after="0" w:line="240" w:lineRule="auto"/>
        <w:ind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226F93">
        <w:rPr>
          <w:rFonts w:ascii="Times New Roman" w:hAnsi="Times New Roman"/>
          <w:sz w:val="32"/>
          <w:szCs w:val="32"/>
        </w:rPr>
        <w:t>требовать</w:t>
      </w:r>
      <w:proofErr w:type="gramEnd"/>
      <w:r w:rsidRPr="00226F9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26F93">
        <w:rPr>
          <w:rFonts w:ascii="Times New Roman" w:hAnsi="Times New Roman"/>
          <w:i/>
          <w:sz w:val="32"/>
          <w:szCs w:val="32"/>
        </w:rPr>
        <w:t>правонаклонного</w:t>
      </w:r>
      <w:proofErr w:type="spellEnd"/>
      <w:r w:rsidRPr="00226F93">
        <w:rPr>
          <w:rFonts w:ascii="Times New Roman" w:hAnsi="Times New Roman"/>
          <w:i/>
          <w:sz w:val="32"/>
          <w:szCs w:val="32"/>
        </w:rPr>
        <w:t xml:space="preserve"> положения тетради;</w:t>
      </w:r>
    </w:p>
    <w:p w:rsidR="00414EBF" w:rsidRPr="00226F93" w:rsidRDefault="00414EBF" w:rsidP="00414EBF">
      <w:pPr>
        <w:numPr>
          <w:ilvl w:val="0"/>
          <w:numId w:val="1"/>
        </w:numPr>
        <w:tabs>
          <w:tab w:val="clear" w:pos="0"/>
          <w:tab w:val="num" w:pos="-540"/>
        </w:tabs>
        <w:spacing w:after="0" w:line="240" w:lineRule="auto"/>
        <w:ind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226F93">
        <w:rPr>
          <w:rFonts w:ascii="Times New Roman" w:hAnsi="Times New Roman"/>
          <w:i/>
          <w:sz w:val="32"/>
          <w:szCs w:val="32"/>
        </w:rPr>
        <w:t>правильное</w:t>
      </w:r>
      <w:proofErr w:type="gramEnd"/>
      <w:r w:rsidRPr="00226F93">
        <w:rPr>
          <w:rFonts w:ascii="Times New Roman" w:hAnsi="Times New Roman"/>
          <w:i/>
          <w:sz w:val="32"/>
          <w:szCs w:val="32"/>
        </w:rPr>
        <w:t xml:space="preserve"> написание форм букв и их соединений;</w:t>
      </w:r>
    </w:p>
    <w:p w:rsidR="00414EBF" w:rsidRPr="00226F93" w:rsidRDefault="00414EBF" w:rsidP="00414EBF">
      <w:pPr>
        <w:numPr>
          <w:ilvl w:val="0"/>
          <w:numId w:val="1"/>
        </w:numPr>
        <w:tabs>
          <w:tab w:val="clear" w:pos="0"/>
          <w:tab w:val="num" w:pos="-540"/>
        </w:tabs>
        <w:spacing w:after="0" w:line="240" w:lineRule="auto"/>
        <w:ind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226F93">
        <w:rPr>
          <w:rFonts w:ascii="Times New Roman" w:hAnsi="Times New Roman"/>
          <w:sz w:val="32"/>
          <w:szCs w:val="32"/>
        </w:rPr>
        <w:t>соблюдение</w:t>
      </w:r>
      <w:proofErr w:type="gramEnd"/>
      <w:r w:rsidRPr="00226F93"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i/>
          <w:sz w:val="32"/>
          <w:szCs w:val="32"/>
        </w:rPr>
        <w:t>одинакового расстояния между буквами и словами</w:t>
      </w:r>
    </w:p>
    <w:p w:rsidR="00414EBF" w:rsidRPr="00226F93" w:rsidRDefault="00414EBF" w:rsidP="00414EBF">
      <w:pPr>
        <w:numPr>
          <w:ilvl w:val="0"/>
          <w:numId w:val="1"/>
        </w:numPr>
        <w:tabs>
          <w:tab w:val="clear" w:pos="0"/>
          <w:tab w:val="num" w:pos="-540"/>
        </w:tabs>
        <w:spacing w:after="0" w:line="240" w:lineRule="auto"/>
        <w:ind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226F93">
        <w:rPr>
          <w:rFonts w:ascii="Times New Roman" w:hAnsi="Times New Roman"/>
          <w:sz w:val="32"/>
          <w:szCs w:val="32"/>
        </w:rPr>
        <w:t>сохранение</w:t>
      </w:r>
      <w:proofErr w:type="gramEnd"/>
      <w:r w:rsidRPr="00226F93"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i/>
          <w:sz w:val="32"/>
          <w:szCs w:val="32"/>
        </w:rPr>
        <w:t>линейности и ритмичности;</w:t>
      </w:r>
    </w:p>
    <w:p w:rsidR="00414EBF" w:rsidRPr="00226F93" w:rsidRDefault="00414EBF" w:rsidP="00414EBF">
      <w:pPr>
        <w:numPr>
          <w:ilvl w:val="0"/>
          <w:numId w:val="1"/>
        </w:numPr>
        <w:tabs>
          <w:tab w:val="clear" w:pos="0"/>
          <w:tab w:val="num" w:pos="-540"/>
        </w:tabs>
        <w:spacing w:after="0" w:line="240" w:lineRule="auto"/>
        <w:ind w:firstLine="0"/>
        <w:jc w:val="both"/>
        <w:rPr>
          <w:rFonts w:ascii="Times New Roman" w:hAnsi="Times New Roman"/>
          <w:sz w:val="32"/>
          <w:szCs w:val="32"/>
        </w:rPr>
      </w:pPr>
      <w:proofErr w:type="gramStart"/>
      <w:r w:rsidRPr="00226F93">
        <w:rPr>
          <w:rFonts w:ascii="Times New Roman" w:hAnsi="Times New Roman"/>
          <w:sz w:val="32"/>
          <w:szCs w:val="32"/>
        </w:rPr>
        <w:t>соблюдение</w:t>
      </w:r>
      <w:proofErr w:type="gramEnd"/>
      <w:r w:rsidRPr="00226F93"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i/>
          <w:sz w:val="32"/>
          <w:szCs w:val="32"/>
        </w:rPr>
        <w:t>прямого письма с небольшим наклоном влево.</w:t>
      </w:r>
    </w:p>
    <w:p w:rsidR="00414EBF" w:rsidRPr="00226F93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14EBF" w:rsidRDefault="00414EBF" w:rsidP="00414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F93">
        <w:rPr>
          <w:rFonts w:ascii="Times New Roman" w:hAnsi="Times New Roman"/>
          <w:sz w:val="32"/>
          <w:szCs w:val="32"/>
        </w:rPr>
        <w:t>Единая тактика поведения педагогов и родителей</w:t>
      </w:r>
      <w:r w:rsidRPr="002D07B9"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>—</w:t>
      </w:r>
      <w:r w:rsidRPr="002D07B9">
        <w:rPr>
          <w:rFonts w:ascii="Times New Roman" w:hAnsi="Times New Roman"/>
          <w:sz w:val="32"/>
          <w:szCs w:val="32"/>
        </w:rPr>
        <w:t xml:space="preserve"> </w:t>
      </w:r>
      <w:r w:rsidRPr="00226F93">
        <w:rPr>
          <w:rFonts w:ascii="Times New Roman" w:hAnsi="Times New Roman"/>
          <w:sz w:val="32"/>
          <w:szCs w:val="32"/>
        </w:rPr>
        <w:t xml:space="preserve">правильный путь успешного овладения навыком письма </w:t>
      </w:r>
      <w:proofErr w:type="spellStart"/>
      <w:r w:rsidRPr="00226F93">
        <w:rPr>
          <w:rFonts w:ascii="Times New Roman" w:hAnsi="Times New Roman"/>
          <w:sz w:val="32"/>
          <w:szCs w:val="32"/>
        </w:rPr>
        <w:t>леворукого</w:t>
      </w:r>
      <w:proofErr w:type="spellEnd"/>
      <w:r w:rsidRPr="00226F93">
        <w:rPr>
          <w:rFonts w:ascii="Times New Roman" w:hAnsi="Times New Roman"/>
          <w:sz w:val="32"/>
          <w:szCs w:val="32"/>
        </w:rPr>
        <w:t xml:space="preserve"> ребёнка.</w:t>
      </w:r>
    </w:p>
    <w:p w:rsidR="00D52849" w:rsidRDefault="00D52849"/>
    <w:sectPr w:rsidR="00D52849" w:rsidSect="000B4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67DF"/>
    <w:multiLevelType w:val="hybridMultilevel"/>
    <w:tmpl w:val="92F4FE48"/>
    <w:lvl w:ilvl="0" w:tplc="E9063CF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342B1810"/>
    <w:multiLevelType w:val="hybridMultilevel"/>
    <w:tmpl w:val="A05ED668"/>
    <w:lvl w:ilvl="0" w:tplc="7902E0F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3D6E5E3D"/>
    <w:multiLevelType w:val="hybridMultilevel"/>
    <w:tmpl w:val="9AF2DB5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F"/>
    <w:rsid w:val="000B489F"/>
    <w:rsid w:val="001E6946"/>
    <w:rsid w:val="00414EBF"/>
    <w:rsid w:val="00D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7592-1AE1-4B13-B1BC-62CB9EE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E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770</Words>
  <Characters>4394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2019-02-07T21:06:00Z</dcterms:created>
  <dcterms:modified xsi:type="dcterms:W3CDTF">2019-04-09T21:11:00Z</dcterms:modified>
</cp:coreProperties>
</file>