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E6A" w:rsidRPr="00226F93" w:rsidRDefault="005A7E6A" w:rsidP="005A7E6A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226F93">
        <w:rPr>
          <w:rFonts w:ascii="Times New Roman" w:hAnsi="Times New Roman"/>
          <w:b/>
          <w:i/>
          <w:sz w:val="36"/>
          <w:szCs w:val="36"/>
        </w:rPr>
        <w:t>Навык письма</w:t>
      </w:r>
      <w:r w:rsidRPr="005A7E6A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226F93">
        <w:rPr>
          <w:rFonts w:ascii="Times New Roman" w:hAnsi="Times New Roman"/>
          <w:b/>
          <w:i/>
          <w:sz w:val="36"/>
          <w:szCs w:val="36"/>
        </w:rPr>
        <w:t>—</w:t>
      </w:r>
      <w:r w:rsidRPr="005A7E6A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226F93">
        <w:rPr>
          <w:rFonts w:ascii="Times New Roman" w:hAnsi="Times New Roman"/>
          <w:b/>
          <w:i/>
          <w:sz w:val="36"/>
          <w:szCs w:val="36"/>
        </w:rPr>
        <w:t>трудности обучения</w:t>
      </w:r>
    </w:p>
    <w:p w:rsidR="005A7E6A" w:rsidRPr="00226F93" w:rsidRDefault="005A7E6A" w:rsidP="005A7E6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A7E6A" w:rsidRDefault="005A7E6A" w:rsidP="005A7E6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6F93">
        <w:rPr>
          <w:rFonts w:ascii="Times New Roman" w:hAnsi="Times New Roman"/>
          <w:sz w:val="32"/>
          <w:szCs w:val="32"/>
        </w:rPr>
        <w:t xml:space="preserve">      С первых дней обучения в школе коренным образом изменяется вся организация жизни ребёнка. Это</w:t>
      </w:r>
      <w:r w:rsidRPr="0024560F"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—</w:t>
      </w:r>
      <w:r w:rsidRPr="0024560F"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новая обстановка 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новые лица, новая форма поведения, новая систематическая деятельность—учёба.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Это и определённое время за партой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(статическая нагрузка), и сложнейшая умственная работа. И несмотря на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это большая часть детей успешно справляется с возникающими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 xml:space="preserve">трудностями. </w:t>
      </w:r>
    </w:p>
    <w:p w:rsidR="005A7E6A" w:rsidRPr="00226F93" w:rsidRDefault="005A7E6A" w:rsidP="005A7E6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A7E6A" w:rsidRPr="005A7E6A" w:rsidRDefault="005A7E6A" w:rsidP="005A7E6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  <w:r w:rsidRPr="00226F93">
        <w:rPr>
          <w:rFonts w:ascii="Times New Roman" w:hAnsi="Times New Roman"/>
          <w:sz w:val="32"/>
          <w:szCs w:val="32"/>
        </w:rPr>
        <w:t>Особые трудности в процессе обучения первоклассников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отмечаются при письме. Преодоление затруднений, связанных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с обучением письму в начальной школе, чрезвычайно важно, так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 xml:space="preserve">как </w:t>
      </w:r>
      <w:r w:rsidRPr="00226F93">
        <w:rPr>
          <w:rFonts w:ascii="Times New Roman" w:hAnsi="Times New Roman"/>
          <w:sz w:val="32"/>
          <w:szCs w:val="32"/>
          <w:u w:val="single"/>
        </w:rPr>
        <w:t>письмо является базовым навыком</w:t>
      </w:r>
      <w:r w:rsidRPr="00226F93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без которого практически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невозможно дальнейшее обучение. Естественно, что дети с затруднениями в обучении письму осложняют работу учителя, замедляют общий темп работы класса и, как правило, ни учитель,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ни родители, ни сам ребёнок не удовлетворены результатами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учёбы. Ребёнок постоянно испытывает чувство неуверенности, его угнетает недовольство учителя и родителей. И как следствие</w:t>
      </w:r>
      <w:r>
        <w:rPr>
          <w:rFonts w:ascii="Times New Roman" w:hAnsi="Times New Roman"/>
          <w:sz w:val="32"/>
          <w:szCs w:val="32"/>
        </w:rPr>
        <w:t xml:space="preserve"> — </w:t>
      </w:r>
      <w:r w:rsidRPr="00226F93">
        <w:rPr>
          <w:rFonts w:ascii="Times New Roman" w:hAnsi="Times New Roman"/>
          <w:sz w:val="32"/>
          <w:szCs w:val="32"/>
        </w:rPr>
        <w:t xml:space="preserve">у таких детей нередко развиваются различные проявления </w:t>
      </w:r>
      <w:r w:rsidRPr="00226F93">
        <w:rPr>
          <w:rFonts w:ascii="Times New Roman" w:hAnsi="Times New Roman"/>
          <w:i/>
          <w:sz w:val="32"/>
          <w:szCs w:val="32"/>
        </w:rPr>
        <w:t>невроза</w:t>
      </w:r>
      <w:r w:rsidRPr="00226F93">
        <w:rPr>
          <w:rFonts w:ascii="Times New Roman" w:hAnsi="Times New Roman"/>
          <w:sz w:val="32"/>
          <w:szCs w:val="32"/>
        </w:rPr>
        <w:t>, которые ещё сильнее ухудшают их состояние, ещё больше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снижают возможность успешно освоить навык письма.</w:t>
      </w:r>
    </w:p>
    <w:p w:rsidR="005A7E6A" w:rsidRPr="005A7E6A" w:rsidRDefault="005A7E6A" w:rsidP="005A7E6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A7E6A" w:rsidRPr="00226F93" w:rsidRDefault="005A7E6A" w:rsidP="005A7E6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6F93">
        <w:rPr>
          <w:rFonts w:ascii="Times New Roman" w:hAnsi="Times New Roman"/>
          <w:sz w:val="32"/>
          <w:szCs w:val="32"/>
        </w:rPr>
        <w:t xml:space="preserve">        Сложность обучения письму определяется тем, что этот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i/>
          <w:sz w:val="32"/>
          <w:szCs w:val="32"/>
        </w:rPr>
        <w:t xml:space="preserve">процесс освоения </w:t>
      </w:r>
      <w:proofErr w:type="spellStart"/>
      <w:r w:rsidRPr="00226F93">
        <w:rPr>
          <w:rFonts w:ascii="Times New Roman" w:hAnsi="Times New Roman"/>
          <w:i/>
          <w:sz w:val="32"/>
          <w:szCs w:val="32"/>
        </w:rPr>
        <w:t>тонкокоординированного</w:t>
      </w:r>
      <w:proofErr w:type="spellEnd"/>
      <w:r w:rsidRPr="00226F93">
        <w:rPr>
          <w:rFonts w:ascii="Times New Roman" w:hAnsi="Times New Roman"/>
          <w:i/>
          <w:sz w:val="32"/>
          <w:szCs w:val="32"/>
        </w:rPr>
        <w:t xml:space="preserve"> двигательного навыка (графического) идёт параллельно с формированием орфографического навыка (правописания).</w:t>
      </w:r>
      <w:r w:rsidRPr="00226F93">
        <w:rPr>
          <w:rFonts w:ascii="Times New Roman" w:hAnsi="Times New Roman"/>
          <w:sz w:val="32"/>
          <w:szCs w:val="32"/>
        </w:rPr>
        <w:t xml:space="preserve"> Выполнение письма связано с тонкой координацией движения пальцев, кисти, предплечья,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плеча, требует длительной фиксации суставов. Письмо вызывает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значительное напряжение мышц туловища для удержания относительно неподвижной позы при письме.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У первоклассников ещё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слабо развиты мелкие мышцы кисти, не закончено окостенение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костей запястья и фаланг пальцев, несовершенна нервная регуляция движений, низка выносливость к статическим нагрузкам.</w:t>
      </w:r>
    </w:p>
    <w:p w:rsidR="005A7E6A" w:rsidRDefault="005A7E6A" w:rsidP="005A7E6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6F93">
        <w:rPr>
          <w:rFonts w:ascii="Times New Roman" w:hAnsi="Times New Roman"/>
          <w:sz w:val="32"/>
          <w:szCs w:val="32"/>
        </w:rPr>
        <w:t xml:space="preserve">   В начальной школе есть дети, у которых трудности, связанные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с усвоением навыка письма,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не преодолеваются до конца первого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и даже второго года учёбы, а,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наоборот, углубляются и усиливаются от класса к классу и не могут быть преодолены без специальной помощи.</w:t>
      </w:r>
    </w:p>
    <w:p w:rsidR="005A7E6A" w:rsidRDefault="005A7E6A" w:rsidP="005A7E6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A7E6A" w:rsidRDefault="005A7E6A" w:rsidP="005A7E6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A7E6A" w:rsidRDefault="005A7E6A" w:rsidP="005A7E6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A7E6A" w:rsidRPr="00226F93" w:rsidRDefault="005A7E6A" w:rsidP="005A7E6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A7E6A" w:rsidRPr="005A7E6A" w:rsidRDefault="005A7E6A" w:rsidP="005A7E6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A7E6A" w:rsidRPr="00226F93" w:rsidRDefault="005A7E6A" w:rsidP="005A7E6A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226F93">
        <w:rPr>
          <w:rFonts w:ascii="Times New Roman" w:hAnsi="Times New Roman"/>
          <w:sz w:val="32"/>
          <w:szCs w:val="32"/>
        </w:rPr>
        <w:lastRenderedPageBreak/>
        <w:t xml:space="preserve">    </w:t>
      </w:r>
      <w:r w:rsidRPr="00226F93">
        <w:rPr>
          <w:rFonts w:ascii="Times New Roman" w:hAnsi="Times New Roman"/>
          <w:i/>
          <w:sz w:val="32"/>
          <w:szCs w:val="32"/>
        </w:rPr>
        <w:t>Трудности в усвоении навыка письма могут проявляться в:</w:t>
      </w:r>
    </w:p>
    <w:p w:rsidR="005A7E6A" w:rsidRPr="00226F93" w:rsidRDefault="005A7E6A" w:rsidP="005A7E6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proofErr w:type="gramStart"/>
      <w:r w:rsidRPr="00226F93">
        <w:rPr>
          <w:rFonts w:ascii="Times New Roman" w:hAnsi="Times New Roman"/>
          <w:sz w:val="32"/>
          <w:szCs w:val="32"/>
        </w:rPr>
        <w:t>нестабильности</w:t>
      </w:r>
      <w:proofErr w:type="gramEnd"/>
      <w:r w:rsidRPr="00226F93">
        <w:rPr>
          <w:rFonts w:ascii="Times New Roman" w:hAnsi="Times New Roman"/>
          <w:sz w:val="32"/>
          <w:szCs w:val="32"/>
        </w:rPr>
        <w:t xml:space="preserve"> графических форм, которая проявляется в значительной вариативности (нарушении) определённой высоты,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ширины и наклона букв;</w:t>
      </w:r>
    </w:p>
    <w:p w:rsidR="005A7E6A" w:rsidRPr="00226F93" w:rsidRDefault="005A7E6A" w:rsidP="005A7E6A">
      <w:pPr>
        <w:numPr>
          <w:ilvl w:val="0"/>
          <w:numId w:val="1"/>
        </w:numPr>
        <w:tabs>
          <w:tab w:val="clear" w:pos="720"/>
          <w:tab w:val="num" w:pos="-360"/>
        </w:tabs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proofErr w:type="spellStart"/>
      <w:proofErr w:type="gramStart"/>
      <w:r w:rsidRPr="00226F93">
        <w:rPr>
          <w:rFonts w:ascii="Times New Roman" w:hAnsi="Times New Roman"/>
          <w:sz w:val="32"/>
          <w:szCs w:val="32"/>
        </w:rPr>
        <w:t>неусвоении</w:t>
      </w:r>
      <w:proofErr w:type="spellEnd"/>
      <w:proofErr w:type="gramEnd"/>
      <w:r w:rsidRPr="00226F93">
        <w:rPr>
          <w:rFonts w:ascii="Times New Roman" w:hAnsi="Times New Roman"/>
          <w:sz w:val="32"/>
          <w:szCs w:val="32"/>
        </w:rPr>
        <w:t xml:space="preserve"> написания букв, неправильном написании букв;</w:t>
      </w:r>
    </w:p>
    <w:p w:rsidR="005A7E6A" w:rsidRPr="00226F93" w:rsidRDefault="005A7E6A" w:rsidP="005A7E6A">
      <w:pPr>
        <w:numPr>
          <w:ilvl w:val="0"/>
          <w:numId w:val="1"/>
        </w:numPr>
        <w:tabs>
          <w:tab w:val="clear" w:pos="720"/>
          <w:tab w:val="num" w:pos="-360"/>
        </w:tabs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proofErr w:type="gramStart"/>
      <w:r w:rsidRPr="00226F93">
        <w:rPr>
          <w:rFonts w:ascii="Times New Roman" w:hAnsi="Times New Roman"/>
          <w:sz w:val="32"/>
          <w:szCs w:val="32"/>
        </w:rPr>
        <w:t>несоответствии</w:t>
      </w:r>
      <w:proofErr w:type="gramEnd"/>
      <w:r w:rsidRPr="00226F93">
        <w:rPr>
          <w:rFonts w:ascii="Times New Roman" w:hAnsi="Times New Roman"/>
          <w:sz w:val="32"/>
          <w:szCs w:val="32"/>
        </w:rPr>
        <w:t xml:space="preserve"> фонематического написания букв, смешении и</w:t>
      </w:r>
    </w:p>
    <w:p w:rsidR="005A7E6A" w:rsidRPr="00226F93" w:rsidRDefault="005A7E6A" w:rsidP="005A7E6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6F93">
        <w:rPr>
          <w:rFonts w:ascii="Times New Roman" w:hAnsi="Times New Roman"/>
          <w:sz w:val="32"/>
          <w:szCs w:val="32"/>
        </w:rPr>
        <w:t xml:space="preserve">    </w:t>
      </w:r>
      <w:proofErr w:type="gramStart"/>
      <w:r w:rsidRPr="00226F93">
        <w:rPr>
          <w:rFonts w:ascii="Times New Roman" w:hAnsi="Times New Roman"/>
          <w:sz w:val="32"/>
          <w:szCs w:val="32"/>
        </w:rPr>
        <w:t>замене</w:t>
      </w:r>
      <w:proofErr w:type="gramEnd"/>
      <w:r w:rsidRPr="00226F93">
        <w:rPr>
          <w:rFonts w:ascii="Times New Roman" w:hAnsi="Times New Roman"/>
          <w:sz w:val="32"/>
          <w:szCs w:val="32"/>
        </w:rPr>
        <w:t xml:space="preserve"> одних букв другими (Б-П, Г-К, Д-Т и т.п.);</w:t>
      </w:r>
    </w:p>
    <w:p w:rsidR="005A7E6A" w:rsidRPr="00226F93" w:rsidRDefault="005A7E6A" w:rsidP="005A7E6A">
      <w:pPr>
        <w:numPr>
          <w:ilvl w:val="0"/>
          <w:numId w:val="2"/>
        </w:numPr>
        <w:tabs>
          <w:tab w:val="clear" w:pos="0"/>
          <w:tab w:val="num" w:pos="-360"/>
        </w:tabs>
        <w:spacing w:after="0" w:line="240" w:lineRule="auto"/>
        <w:ind w:firstLine="0"/>
        <w:jc w:val="both"/>
        <w:rPr>
          <w:rFonts w:ascii="Times New Roman" w:hAnsi="Times New Roman"/>
          <w:sz w:val="32"/>
          <w:szCs w:val="32"/>
        </w:rPr>
      </w:pPr>
      <w:proofErr w:type="gramStart"/>
      <w:r w:rsidRPr="00226F93">
        <w:rPr>
          <w:rFonts w:ascii="Times New Roman" w:hAnsi="Times New Roman"/>
          <w:sz w:val="32"/>
          <w:szCs w:val="32"/>
        </w:rPr>
        <w:t>пропусках</w:t>
      </w:r>
      <w:proofErr w:type="gramEnd"/>
      <w:r w:rsidRPr="00226F93">
        <w:rPr>
          <w:rFonts w:ascii="Times New Roman" w:hAnsi="Times New Roman"/>
          <w:sz w:val="32"/>
          <w:szCs w:val="32"/>
        </w:rPr>
        <w:t xml:space="preserve"> букв, </w:t>
      </w:r>
      <w:proofErr w:type="spellStart"/>
      <w:r w:rsidRPr="00226F93">
        <w:rPr>
          <w:rFonts w:ascii="Times New Roman" w:hAnsi="Times New Roman"/>
          <w:sz w:val="32"/>
          <w:szCs w:val="32"/>
        </w:rPr>
        <w:t>недописывании</w:t>
      </w:r>
      <w:proofErr w:type="spellEnd"/>
      <w:r w:rsidRPr="00226F93">
        <w:rPr>
          <w:rFonts w:ascii="Times New Roman" w:hAnsi="Times New Roman"/>
          <w:sz w:val="32"/>
          <w:szCs w:val="32"/>
        </w:rPr>
        <w:t xml:space="preserve"> букв, слогов;</w:t>
      </w:r>
    </w:p>
    <w:p w:rsidR="005A7E6A" w:rsidRPr="00226F93" w:rsidRDefault="005A7E6A" w:rsidP="005A7E6A">
      <w:pPr>
        <w:numPr>
          <w:ilvl w:val="0"/>
          <w:numId w:val="2"/>
        </w:numPr>
        <w:tabs>
          <w:tab w:val="clear" w:pos="0"/>
          <w:tab w:val="num" w:pos="-360"/>
        </w:tabs>
        <w:spacing w:after="0" w:line="240" w:lineRule="auto"/>
        <w:ind w:firstLine="0"/>
        <w:jc w:val="both"/>
        <w:rPr>
          <w:rFonts w:ascii="Times New Roman" w:hAnsi="Times New Roman"/>
          <w:sz w:val="32"/>
          <w:szCs w:val="32"/>
        </w:rPr>
      </w:pPr>
      <w:proofErr w:type="gramStart"/>
      <w:r w:rsidRPr="00226F93">
        <w:rPr>
          <w:rFonts w:ascii="Times New Roman" w:hAnsi="Times New Roman"/>
          <w:sz w:val="32"/>
          <w:szCs w:val="32"/>
        </w:rPr>
        <w:t>очень</w:t>
      </w:r>
      <w:proofErr w:type="gramEnd"/>
      <w:r w:rsidRPr="00226F93">
        <w:rPr>
          <w:rFonts w:ascii="Times New Roman" w:hAnsi="Times New Roman"/>
          <w:sz w:val="32"/>
          <w:szCs w:val="32"/>
        </w:rPr>
        <w:t xml:space="preserve"> медленном темпе письма;</w:t>
      </w:r>
    </w:p>
    <w:p w:rsidR="005A7E6A" w:rsidRPr="0024560F" w:rsidRDefault="005A7E6A" w:rsidP="005A7E6A">
      <w:pPr>
        <w:numPr>
          <w:ilvl w:val="0"/>
          <w:numId w:val="2"/>
        </w:numPr>
        <w:tabs>
          <w:tab w:val="clear" w:pos="0"/>
          <w:tab w:val="num" w:pos="-360"/>
        </w:tabs>
        <w:spacing w:after="0" w:line="240" w:lineRule="auto"/>
        <w:ind w:firstLine="0"/>
        <w:jc w:val="both"/>
        <w:rPr>
          <w:rFonts w:ascii="Times New Roman" w:hAnsi="Times New Roman"/>
          <w:sz w:val="32"/>
          <w:szCs w:val="32"/>
        </w:rPr>
      </w:pPr>
      <w:proofErr w:type="gramStart"/>
      <w:r w:rsidRPr="00226F93">
        <w:rPr>
          <w:rFonts w:ascii="Times New Roman" w:hAnsi="Times New Roman"/>
          <w:sz w:val="32"/>
          <w:szCs w:val="32"/>
        </w:rPr>
        <w:t>треморе</w:t>
      </w:r>
      <w:proofErr w:type="gramEnd"/>
      <w:r w:rsidRPr="00226F93">
        <w:rPr>
          <w:rFonts w:ascii="Times New Roman" w:hAnsi="Times New Roman"/>
          <w:sz w:val="32"/>
          <w:szCs w:val="32"/>
        </w:rPr>
        <w:t xml:space="preserve"> (дрожании руки) при письме, который проявляется в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дополнительных штрихах (дрожащих линиях), а при сильном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треморе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—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и в «бисеринках» (утолщениях) на линиях письма.</w:t>
      </w:r>
    </w:p>
    <w:p w:rsidR="005A7E6A" w:rsidRPr="00226F93" w:rsidRDefault="005A7E6A" w:rsidP="005A7E6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A7E6A" w:rsidRPr="00226F93" w:rsidRDefault="005A7E6A" w:rsidP="005A7E6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6F93">
        <w:rPr>
          <w:rFonts w:ascii="Times New Roman" w:hAnsi="Times New Roman"/>
          <w:sz w:val="32"/>
          <w:szCs w:val="32"/>
        </w:rPr>
        <w:t>Большинство этих нарушений письма встречаются не отдельно,</w:t>
      </w:r>
      <w:r>
        <w:rPr>
          <w:rFonts w:ascii="Times New Roman" w:hAnsi="Times New Roman"/>
          <w:sz w:val="32"/>
          <w:szCs w:val="32"/>
        </w:rPr>
        <w:t xml:space="preserve"> а в комплексе (</w:t>
      </w:r>
      <w:r w:rsidRPr="00226F93">
        <w:rPr>
          <w:rFonts w:ascii="Times New Roman" w:hAnsi="Times New Roman"/>
          <w:sz w:val="32"/>
          <w:szCs w:val="32"/>
        </w:rPr>
        <w:t>одновременно может отмечаться искажение почерка, неправильное написание букв, тремор, медленный темп).</w:t>
      </w:r>
    </w:p>
    <w:p w:rsidR="005A7E6A" w:rsidRPr="00226F93" w:rsidRDefault="005A7E6A" w:rsidP="005A7E6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A7E6A" w:rsidRPr="00226F93" w:rsidRDefault="005A7E6A" w:rsidP="005A7E6A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226F93">
        <w:rPr>
          <w:rFonts w:ascii="Times New Roman" w:hAnsi="Times New Roman"/>
          <w:sz w:val="32"/>
          <w:szCs w:val="32"/>
        </w:rPr>
        <w:t xml:space="preserve">    </w:t>
      </w:r>
      <w:r w:rsidRPr="00226F93">
        <w:rPr>
          <w:rFonts w:ascii="Times New Roman" w:hAnsi="Times New Roman"/>
          <w:i/>
          <w:sz w:val="32"/>
          <w:szCs w:val="32"/>
        </w:rPr>
        <w:t>Трудности обучения письму отмечаются у следующих групп</w:t>
      </w:r>
    </w:p>
    <w:p w:rsidR="005A7E6A" w:rsidRPr="00226F93" w:rsidRDefault="005A7E6A" w:rsidP="005A7E6A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proofErr w:type="gramStart"/>
      <w:r w:rsidRPr="00226F93">
        <w:rPr>
          <w:rFonts w:ascii="Times New Roman" w:hAnsi="Times New Roman"/>
          <w:i/>
          <w:sz w:val="32"/>
          <w:szCs w:val="32"/>
        </w:rPr>
        <w:t>детей</w:t>
      </w:r>
      <w:proofErr w:type="gramEnd"/>
      <w:r w:rsidRPr="00226F93">
        <w:rPr>
          <w:rFonts w:ascii="Times New Roman" w:hAnsi="Times New Roman"/>
          <w:i/>
          <w:sz w:val="32"/>
          <w:szCs w:val="32"/>
        </w:rPr>
        <w:t>:</w:t>
      </w:r>
    </w:p>
    <w:p w:rsidR="005A7E6A" w:rsidRPr="00226F93" w:rsidRDefault="005A7E6A" w:rsidP="005A7E6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proofErr w:type="gramStart"/>
      <w:r w:rsidRPr="00226F93">
        <w:rPr>
          <w:rFonts w:ascii="Times New Roman" w:hAnsi="Times New Roman"/>
          <w:sz w:val="32"/>
          <w:szCs w:val="32"/>
        </w:rPr>
        <w:t>у</w:t>
      </w:r>
      <w:proofErr w:type="gramEnd"/>
      <w:r w:rsidRPr="00226F93">
        <w:rPr>
          <w:rFonts w:ascii="Times New Roman" w:hAnsi="Times New Roman"/>
          <w:sz w:val="32"/>
          <w:szCs w:val="32"/>
        </w:rPr>
        <w:t xml:space="preserve"> детей, имеющих задержку речевого развития и нарушения</w:t>
      </w:r>
    </w:p>
    <w:p w:rsidR="005A7E6A" w:rsidRPr="00226F93" w:rsidRDefault="005A7E6A" w:rsidP="005A7E6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226F93">
        <w:rPr>
          <w:rFonts w:ascii="Times New Roman" w:hAnsi="Times New Roman"/>
          <w:sz w:val="32"/>
          <w:szCs w:val="32"/>
        </w:rPr>
        <w:t>звукопроизношения</w:t>
      </w:r>
      <w:proofErr w:type="gramEnd"/>
      <w:r w:rsidRPr="00226F93">
        <w:rPr>
          <w:rFonts w:ascii="Times New Roman" w:hAnsi="Times New Roman"/>
          <w:sz w:val="32"/>
          <w:szCs w:val="32"/>
        </w:rPr>
        <w:t>;</w:t>
      </w:r>
    </w:p>
    <w:p w:rsidR="005A7E6A" w:rsidRPr="00226F93" w:rsidRDefault="005A7E6A" w:rsidP="005A7E6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proofErr w:type="gramStart"/>
      <w:r w:rsidRPr="00226F93">
        <w:rPr>
          <w:rFonts w:ascii="Times New Roman" w:hAnsi="Times New Roman"/>
          <w:sz w:val="32"/>
          <w:szCs w:val="32"/>
        </w:rPr>
        <w:t>у</w:t>
      </w:r>
      <w:proofErr w:type="gramEnd"/>
      <w:r w:rsidRPr="00226F93">
        <w:rPr>
          <w:rFonts w:ascii="Times New Roman" w:hAnsi="Times New Roman"/>
          <w:sz w:val="32"/>
          <w:szCs w:val="32"/>
        </w:rPr>
        <w:t xml:space="preserve"> детей с недостаточностью фонематического и </w:t>
      </w:r>
      <w:proofErr w:type="spellStart"/>
      <w:r w:rsidRPr="00226F93">
        <w:rPr>
          <w:rFonts w:ascii="Times New Roman" w:hAnsi="Times New Roman"/>
          <w:sz w:val="32"/>
          <w:szCs w:val="32"/>
        </w:rPr>
        <w:t>перифирического</w:t>
      </w:r>
      <w:proofErr w:type="spellEnd"/>
      <w:r w:rsidRPr="00226F93">
        <w:rPr>
          <w:rFonts w:ascii="Times New Roman" w:hAnsi="Times New Roman"/>
          <w:sz w:val="32"/>
          <w:szCs w:val="32"/>
        </w:rPr>
        <w:t xml:space="preserve"> слуха;</w:t>
      </w:r>
    </w:p>
    <w:p w:rsidR="005A7E6A" w:rsidRPr="00226F93" w:rsidRDefault="005A7E6A" w:rsidP="005A7E6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proofErr w:type="gramStart"/>
      <w:r w:rsidRPr="00226F93">
        <w:rPr>
          <w:rFonts w:ascii="Times New Roman" w:hAnsi="Times New Roman"/>
          <w:sz w:val="32"/>
          <w:szCs w:val="32"/>
        </w:rPr>
        <w:t>у</w:t>
      </w:r>
      <w:proofErr w:type="gramEnd"/>
      <w:r w:rsidRPr="00226F93">
        <w:rPr>
          <w:rFonts w:ascii="Times New Roman" w:hAnsi="Times New Roman"/>
          <w:sz w:val="32"/>
          <w:szCs w:val="32"/>
        </w:rPr>
        <w:t xml:space="preserve"> детей, у которых отмечаются функциональные нарушения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со стороны нервно-психической сферы (астеническое состояние);</w:t>
      </w:r>
    </w:p>
    <w:p w:rsidR="005A7E6A" w:rsidRPr="00226F93" w:rsidRDefault="005A7E6A" w:rsidP="005A7E6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proofErr w:type="gramStart"/>
      <w:r w:rsidRPr="00226F93">
        <w:rPr>
          <w:rFonts w:ascii="Times New Roman" w:hAnsi="Times New Roman"/>
          <w:sz w:val="32"/>
          <w:szCs w:val="32"/>
        </w:rPr>
        <w:t>у</w:t>
      </w:r>
      <w:proofErr w:type="gramEnd"/>
      <w:r w:rsidRPr="00226F9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26F93">
        <w:rPr>
          <w:rFonts w:ascii="Times New Roman" w:hAnsi="Times New Roman"/>
          <w:sz w:val="32"/>
          <w:szCs w:val="32"/>
        </w:rPr>
        <w:t>леворуких</w:t>
      </w:r>
      <w:proofErr w:type="spellEnd"/>
      <w:r w:rsidRPr="00226F93">
        <w:rPr>
          <w:rFonts w:ascii="Times New Roman" w:hAnsi="Times New Roman"/>
          <w:sz w:val="32"/>
          <w:szCs w:val="32"/>
        </w:rPr>
        <w:t xml:space="preserve"> детей при переучивании;</w:t>
      </w:r>
    </w:p>
    <w:p w:rsidR="005A7E6A" w:rsidRDefault="005A7E6A" w:rsidP="005A7E6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proofErr w:type="gramStart"/>
      <w:r w:rsidRPr="00226F93">
        <w:rPr>
          <w:rFonts w:ascii="Times New Roman" w:hAnsi="Times New Roman"/>
          <w:sz w:val="32"/>
          <w:szCs w:val="32"/>
        </w:rPr>
        <w:t>у</w:t>
      </w:r>
      <w:proofErr w:type="gramEnd"/>
      <w:r w:rsidRPr="00226F93">
        <w:rPr>
          <w:rFonts w:ascii="Times New Roman" w:hAnsi="Times New Roman"/>
          <w:sz w:val="32"/>
          <w:szCs w:val="32"/>
        </w:rPr>
        <w:t xml:space="preserve"> детей, имеющих различные виды задержки психического и моторного развития.</w:t>
      </w:r>
    </w:p>
    <w:p w:rsidR="005A7E6A" w:rsidRDefault="005A7E6A" w:rsidP="005A7E6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A7E6A" w:rsidRDefault="005A7E6A" w:rsidP="005A7E6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A7E6A" w:rsidRDefault="005A7E6A" w:rsidP="005A7E6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A7E6A" w:rsidRDefault="005A7E6A" w:rsidP="005A7E6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A7E6A" w:rsidRDefault="005A7E6A" w:rsidP="005A7E6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A7E6A" w:rsidRDefault="005A7E6A" w:rsidP="005A7E6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A7E6A" w:rsidRPr="00226F93" w:rsidRDefault="005A7E6A" w:rsidP="005A7E6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A7E6A" w:rsidRPr="005A7E6A" w:rsidRDefault="005A7E6A" w:rsidP="005A7E6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A7E6A" w:rsidRPr="005A7E6A" w:rsidRDefault="005A7E6A" w:rsidP="005A7E6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A7E6A" w:rsidRDefault="005A7E6A" w:rsidP="005A7E6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A7E6A" w:rsidRDefault="005A7E6A" w:rsidP="005A7E6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A7E6A" w:rsidRDefault="005A7E6A" w:rsidP="005A7E6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A7E6A" w:rsidRPr="00226F93" w:rsidRDefault="005A7E6A" w:rsidP="005A7E6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A7E6A" w:rsidRPr="00226F93" w:rsidRDefault="005A7E6A" w:rsidP="005A7E6A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lastRenderedPageBreak/>
        <w:t xml:space="preserve">Коррекция </w:t>
      </w:r>
      <w:r w:rsidRPr="00226F93">
        <w:rPr>
          <w:rFonts w:ascii="Times New Roman" w:hAnsi="Times New Roman"/>
          <w:b/>
          <w:i/>
          <w:sz w:val="36"/>
          <w:szCs w:val="36"/>
        </w:rPr>
        <w:t>нарушений письма</w:t>
      </w:r>
    </w:p>
    <w:p w:rsidR="005A7E6A" w:rsidRPr="00226F93" w:rsidRDefault="005A7E6A" w:rsidP="005A7E6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A7E6A" w:rsidRPr="005A7E6A" w:rsidRDefault="005A7E6A" w:rsidP="005A7E6A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226F93"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6"/>
          <w:szCs w:val="36"/>
        </w:rPr>
        <w:t>1.</w:t>
      </w:r>
      <w:r w:rsidRPr="00226F93">
        <w:rPr>
          <w:rFonts w:ascii="Times New Roman" w:hAnsi="Times New Roman"/>
          <w:b/>
          <w:sz w:val="36"/>
          <w:szCs w:val="36"/>
        </w:rPr>
        <w:t>Недостатки устной речи, р</w:t>
      </w:r>
      <w:r>
        <w:rPr>
          <w:rFonts w:ascii="Times New Roman" w:hAnsi="Times New Roman"/>
          <w:b/>
          <w:sz w:val="36"/>
          <w:szCs w:val="36"/>
        </w:rPr>
        <w:t>асстройства и трудности арти</w:t>
      </w:r>
      <w:r w:rsidRPr="00226F93">
        <w:rPr>
          <w:rFonts w:ascii="Times New Roman" w:hAnsi="Times New Roman"/>
          <w:b/>
          <w:sz w:val="36"/>
          <w:szCs w:val="36"/>
        </w:rPr>
        <w:t>куляции</w:t>
      </w:r>
      <w:r w:rsidRPr="00226F93">
        <w:rPr>
          <w:rFonts w:ascii="Times New Roman" w:hAnsi="Times New Roman"/>
          <w:b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часто превращаются в определённые трудности при письме.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 xml:space="preserve">Если у ребёнка имеется нарушение звукопроизношения, это нередко отрицательно влияет на слуховое восприятие звуков, затрудняет </w:t>
      </w:r>
      <w:proofErr w:type="spellStart"/>
      <w:proofErr w:type="gramStart"/>
      <w:r w:rsidRPr="00226F93">
        <w:rPr>
          <w:rFonts w:ascii="Times New Roman" w:hAnsi="Times New Roman"/>
          <w:sz w:val="32"/>
          <w:szCs w:val="32"/>
        </w:rPr>
        <w:t>звуко</w:t>
      </w:r>
      <w:proofErr w:type="spellEnd"/>
      <w:r w:rsidRPr="00226F93">
        <w:rPr>
          <w:rFonts w:ascii="Times New Roman" w:hAnsi="Times New Roman"/>
          <w:sz w:val="32"/>
          <w:szCs w:val="32"/>
        </w:rPr>
        <w:t>-буквенный</w:t>
      </w:r>
      <w:proofErr w:type="gramEnd"/>
      <w:r w:rsidRPr="00226F93">
        <w:rPr>
          <w:rFonts w:ascii="Times New Roman" w:hAnsi="Times New Roman"/>
          <w:sz w:val="32"/>
          <w:szCs w:val="32"/>
        </w:rPr>
        <w:t xml:space="preserve"> анализ, замедляет этот процесс, что и</w:t>
      </w:r>
      <w:r w:rsidRPr="00226F93">
        <w:rPr>
          <w:rFonts w:ascii="Times New Roman" w:hAnsi="Times New Roman"/>
          <w:b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ведёт к трудностям усвоения навыка письма.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 xml:space="preserve">У этой группы детей наиболее часто отмечаются </w:t>
      </w:r>
      <w:r w:rsidRPr="00226F93">
        <w:rPr>
          <w:rFonts w:ascii="Times New Roman" w:hAnsi="Times New Roman"/>
          <w:i/>
          <w:sz w:val="32"/>
          <w:szCs w:val="32"/>
        </w:rPr>
        <w:t>искажение почерка, пропуски и замена букв, неправильное написание букв.</w:t>
      </w:r>
    </w:p>
    <w:p w:rsidR="005A7E6A" w:rsidRPr="005A7E6A" w:rsidRDefault="005A7E6A" w:rsidP="005A7E6A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226F93">
        <w:rPr>
          <w:rFonts w:ascii="Times New Roman" w:hAnsi="Times New Roman"/>
          <w:sz w:val="32"/>
          <w:szCs w:val="32"/>
        </w:rPr>
        <w:t xml:space="preserve"> </w:t>
      </w:r>
      <w:r w:rsidRPr="005A7E6A">
        <w:rPr>
          <w:rFonts w:ascii="Times New Roman" w:hAnsi="Times New Roman"/>
          <w:b/>
          <w:sz w:val="32"/>
          <w:szCs w:val="32"/>
        </w:rPr>
        <w:t>2.</w:t>
      </w:r>
      <w:r w:rsidRPr="00226F93">
        <w:rPr>
          <w:rFonts w:ascii="Times New Roman" w:hAnsi="Times New Roman"/>
          <w:sz w:val="32"/>
          <w:szCs w:val="32"/>
        </w:rPr>
        <w:t xml:space="preserve"> Если наряду с указанными трудностями отмечается </w:t>
      </w:r>
      <w:r w:rsidRPr="00226F93">
        <w:rPr>
          <w:rFonts w:ascii="Times New Roman" w:hAnsi="Times New Roman"/>
          <w:b/>
          <w:sz w:val="36"/>
          <w:szCs w:val="36"/>
        </w:rPr>
        <w:t>замена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226F93">
        <w:rPr>
          <w:rFonts w:ascii="Times New Roman" w:hAnsi="Times New Roman"/>
          <w:b/>
          <w:sz w:val="36"/>
          <w:szCs w:val="36"/>
        </w:rPr>
        <w:t xml:space="preserve">при письме близких по артикуляции звуков </w:t>
      </w:r>
      <w:r w:rsidRPr="00226F93">
        <w:rPr>
          <w:rFonts w:ascii="Times New Roman" w:hAnsi="Times New Roman"/>
          <w:b/>
          <w:sz w:val="32"/>
          <w:szCs w:val="32"/>
        </w:rPr>
        <w:t>(б-п,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226F93">
        <w:rPr>
          <w:rFonts w:ascii="Times New Roman" w:hAnsi="Times New Roman"/>
          <w:b/>
          <w:sz w:val="32"/>
          <w:szCs w:val="32"/>
        </w:rPr>
        <w:t>в-ф,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226F93">
        <w:rPr>
          <w:rFonts w:ascii="Times New Roman" w:hAnsi="Times New Roman"/>
          <w:b/>
          <w:sz w:val="32"/>
          <w:szCs w:val="32"/>
        </w:rPr>
        <w:t>г-к,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226F93">
        <w:rPr>
          <w:rFonts w:ascii="Times New Roman" w:hAnsi="Times New Roman"/>
          <w:b/>
          <w:sz w:val="32"/>
          <w:szCs w:val="32"/>
        </w:rPr>
        <w:t>д-т,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226F93">
        <w:rPr>
          <w:rFonts w:ascii="Times New Roman" w:hAnsi="Times New Roman"/>
          <w:b/>
          <w:sz w:val="32"/>
          <w:szCs w:val="32"/>
        </w:rPr>
        <w:t>ж-ш,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226F93">
        <w:rPr>
          <w:rFonts w:ascii="Times New Roman" w:hAnsi="Times New Roman"/>
          <w:b/>
          <w:sz w:val="32"/>
          <w:szCs w:val="32"/>
        </w:rPr>
        <w:t>з-с),</w:t>
      </w:r>
      <w:r w:rsidRPr="00226F93">
        <w:rPr>
          <w:rFonts w:ascii="Times New Roman" w:hAnsi="Times New Roman"/>
          <w:sz w:val="32"/>
          <w:szCs w:val="32"/>
        </w:rPr>
        <w:t xml:space="preserve"> то это может свидетельствовать о </w:t>
      </w:r>
      <w:r>
        <w:rPr>
          <w:rFonts w:ascii="Times New Roman" w:hAnsi="Times New Roman"/>
          <w:b/>
          <w:sz w:val="36"/>
          <w:szCs w:val="36"/>
        </w:rPr>
        <w:t>нарушении фонема</w:t>
      </w:r>
      <w:r w:rsidRPr="00AD13F9">
        <w:rPr>
          <w:rFonts w:ascii="Times New Roman" w:hAnsi="Times New Roman"/>
          <w:b/>
          <w:sz w:val="36"/>
          <w:szCs w:val="36"/>
        </w:rPr>
        <w:t xml:space="preserve">тического слуха </w:t>
      </w:r>
      <w:r w:rsidRPr="00226F93">
        <w:rPr>
          <w:rFonts w:ascii="Times New Roman" w:hAnsi="Times New Roman"/>
          <w:sz w:val="32"/>
          <w:szCs w:val="32"/>
        </w:rPr>
        <w:t>у ребёнка. Учитель и родители должны не упустить такого ученика из зоны повышенного внимания, своевременно обратиться к логопеду для диагностики нарушений и проведения коррекционной работы. Необходимо обратить особо</w:t>
      </w:r>
      <w:r>
        <w:rPr>
          <w:rFonts w:ascii="Times New Roman" w:hAnsi="Times New Roman"/>
          <w:sz w:val="32"/>
          <w:szCs w:val="32"/>
        </w:rPr>
        <w:t xml:space="preserve">е </w:t>
      </w:r>
      <w:r w:rsidRPr="00226F93">
        <w:rPr>
          <w:rFonts w:ascii="Times New Roman" w:hAnsi="Times New Roman"/>
          <w:sz w:val="32"/>
          <w:szCs w:val="32"/>
        </w:rPr>
        <w:t xml:space="preserve">внимание на </w:t>
      </w:r>
      <w:proofErr w:type="spellStart"/>
      <w:proofErr w:type="gramStart"/>
      <w:r w:rsidRPr="00226F93">
        <w:rPr>
          <w:rFonts w:ascii="Times New Roman" w:hAnsi="Times New Roman"/>
          <w:i/>
          <w:sz w:val="32"/>
          <w:szCs w:val="32"/>
        </w:rPr>
        <w:t>звуко</w:t>
      </w:r>
      <w:proofErr w:type="spellEnd"/>
      <w:r w:rsidRPr="00226F93">
        <w:rPr>
          <w:rFonts w:ascii="Times New Roman" w:hAnsi="Times New Roman"/>
          <w:i/>
          <w:sz w:val="32"/>
          <w:szCs w:val="32"/>
        </w:rPr>
        <w:t>-буквенный</w:t>
      </w:r>
      <w:proofErr w:type="gramEnd"/>
      <w:r w:rsidRPr="00226F93">
        <w:rPr>
          <w:rFonts w:ascii="Times New Roman" w:hAnsi="Times New Roman"/>
          <w:i/>
          <w:sz w:val="32"/>
          <w:szCs w:val="32"/>
        </w:rPr>
        <w:t xml:space="preserve"> анализ</w:t>
      </w:r>
      <w:r w:rsidRPr="00226F93">
        <w:rPr>
          <w:rFonts w:ascii="Times New Roman" w:hAnsi="Times New Roman"/>
          <w:sz w:val="32"/>
          <w:szCs w:val="32"/>
        </w:rPr>
        <w:t xml:space="preserve"> и различными способами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развивать этот вид деятельности. Иногда родители указывают на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226F93">
        <w:rPr>
          <w:rFonts w:ascii="Times New Roman" w:hAnsi="Times New Roman"/>
          <w:i/>
          <w:sz w:val="32"/>
          <w:szCs w:val="32"/>
        </w:rPr>
        <w:t>наследственность</w:t>
      </w:r>
      <w:r w:rsidRPr="00226F93">
        <w:rPr>
          <w:rFonts w:ascii="Times New Roman" w:hAnsi="Times New Roman"/>
          <w:sz w:val="32"/>
          <w:szCs w:val="32"/>
        </w:rPr>
        <w:t xml:space="preserve"> этого нарушения—трудности письма у кого-либо из взрослых членов семьи. Считается, что некоторые нарушения письма действительно могут передаваться по наследству.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Однако при своевременной, правильной и систематической коррекции этих нарушений их можно преодолеть.</w:t>
      </w:r>
    </w:p>
    <w:p w:rsidR="005A7E6A" w:rsidRDefault="005A7E6A" w:rsidP="005A7E6A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AD13F9">
        <w:rPr>
          <w:rFonts w:ascii="Times New Roman" w:hAnsi="Times New Roman"/>
          <w:b/>
          <w:sz w:val="36"/>
          <w:szCs w:val="36"/>
        </w:rPr>
        <w:t>3.У детей с астеническим состоянием (детей со слабым типом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AD13F9">
        <w:rPr>
          <w:rFonts w:ascii="Times New Roman" w:hAnsi="Times New Roman"/>
          <w:b/>
          <w:sz w:val="36"/>
          <w:szCs w:val="36"/>
        </w:rPr>
        <w:t>нервной системы)</w:t>
      </w:r>
      <w:r w:rsidRPr="00226F93">
        <w:rPr>
          <w:rFonts w:ascii="Times New Roman" w:hAnsi="Times New Roman"/>
          <w:b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и часто болеющих детей в процессе работы быстро наступает утомление, возникают головные боли, наруша</w:t>
      </w:r>
      <w:r>
        <w:rPr>
          <w:rFonts w:ascii="Times New Roman" w:hAnsi="Times New Roman"/>
          <w:sz w:val="32"/>
          <w:szCs w:val="32"/>
        </w:rPr>
        <w:t xml:space="preserve">ется работоспособность. </w:t>
      </w:r>
      <w:r w:rsidRPr="00226F93">
        <w:rPr>
          <w:rFonts w:ascii="Times New Roman" w:hAnsi="Times New Roman"/>
          <w:sz w:val="32"/>
          <w:szCs w:val="32"/>
        </w:rPr>
        <w:t>Эти дети плохо сосредотачиваются при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 xml:space="preserve">выполнении заданий, отвлекаются, бывают чрезмерно раздражительны или плаксивы, заторможены. У них при письме наблюдаются </w:t>
      </w:r>
      <w:r w:rsidRPr="00226F93">
        <w:rPr>
          <w:rFonts w:ascii="Times New Roman" w:hAnsi="Times New Roman"/>
          <w:i/>
          <w:sz w:val="32"/>
          <w:szCs w:val="32"/>
        </w:rPr>
        <w:t>искажения почерка,</w:t>
      </w:r>
      <w:r>
        <w:rPr>
          <w:rFonts w:ascii="Times New Roman" w:hAnsi="Times New Roman"/>
          <w:i/>
          <w:sz w:val="32"/>
          <w:szCs w:val="32"/>
        </w:rPr>
        <w:t xml:space="preserve"> </w:t>
      </w:r>
      <w:r w:rsidRPr="00226F93">
        <w:rPr>
          <w:rFonts w:ascii="Times New Roman" w:hAnsi="Times New Roman"/>
          <w:i/>
          <w:sz w:val="32"/>
          <w:szCs w:val="32"/>
        </w:rPr>
        <w:t>пропуски или повторения букв и слогов,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226F93">
        <w:rPr>
          <w:rFonts w:ascii="Times New Roman" w:hAnsi="Times New Roman"/>
          <w:i/>
          <w:sz w:val="32"/>
          <w:szCs w:val="32"/>
        </w:rPr>
        <w:t>недописывание</w:t>
      </w:r>
      <w:proofErr w:type="spellEnd"/>
      <w:r w:rsidRPr="00226F93">
        <w:rPr>
          <w:rFonts w:ascii="Times New Roman" w:hAnsi="Times New Roman"/>
          <w:i/>
          <w:sz w:val="32"/>
          <w:szCs w:val="32"/>
        </w:rPr>
        <w:t xml:space="preserve"> слов, зеркальное письмо букв.</w:t>
      </w:r>
    </w:p>
    <w:p w:rsidR="005A7E6A" w:rsidRPr="00AD13F9" w:rsidRDefault="005A7E6A" w:rsidP="005A7E6A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5A7E6A" w:rsidRPr="00226F93" w:rsidRDefault="005A7E6A" w:rsidP="005A7E6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6F93">
        <w:rPr>
          <w:rFonts w:ascii="Times New Roman" w:hAnsi="Times New Roman"/>
          <w:sz w:val="32"/>
          <w:szCs w:val="32"/>
        </w:rPr>
        <w:t xml:space="preserve">В успешном усвоении навыка письма этими детьми особенно </w:t>
      </w:r>
      <w:r w:rsidRPr="00226F93">
        <w:rPr>
          <w:rFonts w:ascii="Times New Roman" w:hAnsi="Times New Roman"/>
          <w:b/>
          <w:sz w:val="32"/>
          <w:szCs w:val="32"/>
        </w:rPr>
        <w:t>велика роль учителя.</w:t>
      </w:r>
      <w:r w:rsidRPr="00226F93">
        <w:rPr>
          <w:rFonts w:ascii="Times New Roman" w:hAnsi="Times New Roman"/>
          <w:sz w:val="32"/>
          <w:szCs w:val="32"/>
        </w:rPr>
        <w:t xml:space="preserve"> Дифференцированный подход предусматривает </w:t>
      </w:r>
      <w:r w:rsidRPr="00226F93">
        <w:rPr>
          <w:rFonts w:ascii="Times New Roman" w:hAnsi="Times New Roman"/>
          <w:i/>
          <w:sz w:val="32"/>
          <w:szCs w:val="32"/>
        </w:rPr>
        <w:t>щадящий режим и темп работы, терпение и постепенность повышения требований.</w:t>
      </w:r>
      <w:r w:rsidRPr="00226F93">
        <w:rPr>
          <w:rFonts w:ascii="Times New Roman" w:hAnsi="Times New Roman"/>
          <w:sz w:val="32"/>
          <w:szCs w:val="32"/>
        </w:rPr>
        <w:t xml:space="preserve"> Дополнительные, иногда многочасовые «переписывания» заданий дома, которые родители заставляют выполнять такого ребёнка, не только не дадут желаемого результата, но и навредят. Иногда для выявления сущности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 xml:space="preserve">имеющихся нарушений нужно обратиться к </w:t>
      </w:r>
      <w:r w:rsidRPr="00226F93">
        <w:rPr>
          <w:rFonts w:ascii="Times New Roman" w:hAnsi="Times New Roman"/>
          <w:i/>
          <w:sz w:val="32"/>
          <w:szCs w:val="32"/>
        </w:rPr>
        <w:t>врачу-психоневрологу</w:t>
      </w:r>
      <w:r w:rsidRPr="00226F93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С учётом его рекомендаций учитель вместе с родителями продумывает тактику и методику корригирующих мероприятий.</w:t>
      </w:r>
    </w:p>
    <w:p w:rsidR="005A7E6A" w:rsidRPr="00226F93" w:rsidRDefault="005A7E6A" w:rsidP="005A7E6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A7E6A" w:rsidRPr="005A7E6A" w:rsidRDefault="005A7E6A" w:rsidP="005A7E6A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226F93">
        <w:rPr>
          <w:rFonts w:ascii="Times New Roman" w:hAnsi="Times New Roman"/>
          <w:sz w:val="32"/>
          <w:szCs w:val="32"/>
        </w:rPr>
        <w:lastRenderedPageBreak/>
        <w:t xml:space="preserve">4. Наиболее сложные нарушения письма бывают у </w:t>
      </w:r>
      <w:r w:rsidRPr="00AD13F9">
        <w:rPr>
          <w:rFonts w:ascii="Times New Roman" w:hAnsi="Times New Roman"/>
          <w:b/>
          <w:sz w:val="36"/>
          <w:szCs w:val="36"/>
        </w:rPr>
        <w:t>детей с различными проявлениями задержки психического развития.</w:t>
      </w:r>
    </w:p>
    <w:p w:rsidR="005A7E6A" w:rsidRPr="005A7E6A" w:rsidRDefault="005A7E6A" w:rsidP="005A7E6A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5A7E6A" w:rsidRPr="00AD13F9" w:rsidRDefault="005A7E6A" w:rsidP="005A7E6A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Pr="00226F93">
        <w:rPr>
          <w:rFonts w:ascii="Times New Roman" w:hAnsi="Times New Roman"/>
          <w:sz w:val="32"/>
          <w:szCs w:val="32"/>
        </w:rPr>
        <w:t>Трудности письма у этих дете</w:t>
      </w:r>
      <w:r>
        <w:rPr>
          <w:rFonts w:ascii="Times New Roman" w:hAnsi="Times New Roman"/>
          <w:sz w:val="32"/>
          <w:szCs w:val="32"/>
        </w:rPr>
        <w:t>й проявляются не только в силь</w:t>
      </w:r>
      <w:r w:rsidRPr="00226F93">
        <w:rPr>
          <w:rFonts w:ascii="Times New Roman" w:hAnsi="Times New Roman"/>
          <w:sz w:val="32"/>
          <w:szCs w:val="32"/>
        </w:rPr>
        <w:t xml:space="preserve">ном </w:t>
      </w:r>
      <w:r w:rsidRPr="00226F93">
        <w:rPr>
          <w:rFonts w:ascii="Times New Roman" w:hAnsi="Times New Roman"/>
          <w:i/>
          <w:sz w:val="32"/>
          <w:szCs w:val="32"/>
        </w:rPr>
        <w:t>искажении почерка, но и в искажении смысла слов, фразы,</w:t>
      </w:r>
      <w:r>
        <w:rPr>
          <w:rFonts w:ascii="Times New Roman" w:hAnsi="Times New Roman"/>
          <w:i/>
          <w:sz w:val="32"/>
          <w:szCs w:val="32"/>
        </w:rPr>
        <w:t xml:space="preserve"> </w:t>
      </w:r>
      <w:r w:rsidRPr="00226F93">
        <w:rPr>
          <w:rFonts w:ascii="Times New Roman" w:hAnsi="Times New Roman"/>
          <w:i/>
          <w:sz w:val="32"/>
          <w:szCs w:val="32"/>
        </w:rPr>
        <w:t xml:space="preserve">затруднении </w:t>
      </w:r>
      <w:proofErr w:type="spellStart"/>
      <w:proofErr w:type="gramStart"/>
      <w:r w:rsidRPr="00226F93">
        <w:rPr>
          <w:rFonts w:ascii="Times New Roman" w:hAnsi="Times New Roman"/>
          <w:i/>
          <w:sz w:val="32"/>
          <w:szCs w:val="32"/>
        </w:rPr>
        <w:t>звуко</w:t>
      </w:r>
      <w:proofErr w:type="spellEnd"/>
      <w:r w:rsidRPr="00226F93">
        <w:rPr>
          <w:rFonts w:ascii="Times New Roman" w:hAnsi="Times New Roman"/>
          <w:i/>
          <w:sz w:val="32"/>
          <w:szCs w:val="32"/>
        </w:rPr>
        <w:t>-буквенного</w:t>
      </w:r>
      <w:proofErr w:type="gramEnd"/>
      <w:r w:rsidRPr="00226F93">
        <w:rPr>
          <w:rFonts w:ascii="Times New Roman" w:hAnsi="Times New Roman"/>
          <w:i/>
          <w:sz w:val="32"/>
          <w:szCs w:val="32"/>
        </w:rPr>
        <w:t xml:space="preserve"> анализа, </w:t>
      </w:r>
      <w:proofErr w:type="spellStart"/>
      <w:r w:rsidRPr="00226F93">
        <w:rPr>
          <w:rFonts w:ascii="Times New Roman" w:hAnsi="Times New Roman"/>
          <w:i/>
          <w:sz w:val="32"/>
          <w:szCs w:val="32"/>
        </w:rPr>
        <w:t>недописывании</w:t>
      </w:r>
      <w:proofErr w:type="spellEnd"/>
      <w:r w:rsidRPr="00226F93">
        <w:rPr>
          <w:rFonts w:ascii="Times New Roman" w:hAnsi="Times New Roman"/>
          <w:i/>
          <w:sz w:val="32"/>
          <w:szCs w:val="32"/>
        </w:rPr>
        <w:t xml:space="preserve"> букв и слогов. </w:t>
      </w:r>
      <w:r w:rsidRPr="00226F93">
        <w:rPr>
          <w:rFonts w:ascii="Times New Roman" w:hAnsi="Times New Roman"/>
          <w:sz w:val="32"/>
          <w:szCs w:val="32"/>
        </w:rPr>
        <w:t>Эти нарушения сочетаются с выраженными трудностями</w:t>
      </w:r>
      <w:r>
        <w:rPr>
          <w:rFonts w:ascii="Times New Roman" w:hAnsi="Times New Roman"/>
          <w:i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обучения по другим предметам, с трудностями общей психологической адаптации к классу, учебной деятельности и нарушениями в поведении, нарушениями памяти и внимания.</w:t>
      </w:r>
    </w:p>
    <w:p w:rsidR="005A7E6A" w:rsidRPr="00226F93" w:rsidRDefault="005A7E6A" w:rsidP="005A7E6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r w:rsidRPr="00226F93">
        <w:rPr>
          <w:rFonts w:ascii="Times New Roman" w:hAnsi="Times New Roman"/>
          <w:sz w:val="32"/>
          <w:szCs w:val="32"/>
        </w:rPr>
        <w:t>Все эти трудности отчётливо видны к концу первого полугодия.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Задача учителя в этом случае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—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срочно направить ребёнка на медико-педагогическую комиссию с целью уточнения диагноза и решения вопроса о лечении и возможности дальнейшего обучения в обычной массовой школе.</w:t>
      </w:r>
    </w:p>
    <w:p w:rsidR="005A7E6A" w:rsidRPr="00226F93" w:rsidRDefault="005A7E6A" w:rsidP="005A7E6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A7E6A" w:rsidRDefault="005A7E6A" w:rsidP="005A7E6A">
      <w:pPr>
        <w:spacing w:after="0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226F93">
        <w:rPr>
          <w:rFonts w:ascii="Times New Roman" w:hAnsi="Times New Roman"/>
          <w:sz w:val="32"/>
          <w:szCs w:val="32"/>
        </w:rPr>
        <w:t xml:space="preserve">    </w:t>
      </w:r>
      <w:r w:rsidRPr="00226F93">
        <w:rPr>
          <w:rFonts w:ascii="Times New Roman" w:hAnsi="Times New Roman"/>
          <w:sz w:val="32"/>
          <w:szCs w:val="32"/>
          <w:u w:val="single"/>
        </w:rPr>
        <w:t>Всё вышесказанное убедительно доказывает, сколь многочисленны и разнообразны причины, создающие трудности при овладении навыком письма, сколь</w:t>
      </w:r>
      <w:r>
        <w:rPr>
          <w:rFonts w:ascii="Times New Roman" w:hAnsi="Times New Roman"/>
          <w:sz w:val="32"/>
          <w:szCs w:val="32"/>
          <w:u w:val="single"/>
        </w:rPr>
        <w:t xml:space="preserve"> пагубно может быть их игнориро</w:t>
      </w:r>
      <w:r w:rsidRPr="00226F93">
        <w:rPr>
          <w:rFonts w:ascii="Times New Roman" w:hAnsi="Times New Roman"/>
          <w:sz w:val="32"/>
          <w:szCs w:val="32"/>
          <w:u w:val="single"/>
        </w:rPr>
        <w:t>вание,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226F93">
        <w:rPr>
          <w:rFonts w:ascii="Times New Roman" w:hAnsi="Times New Roman"/>
          <w:sz w:val="32"/>
          <w:szCs w:val="32"/>
          <w:u w:val="single"/>
        </w:rPr>
        <w:t>несвоевременное выделение и отсутствие корригирующих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226F93">
        <w:rPr>
          <w:rFonts w:ascii="Times New Roman" w:hAnsi="Times New Roman"/>
          <w:sz w:val="32"/>
          <w:szCs w:val="32"/>
          <w:u w:val="single"/>
        </w:rPr>
        <w:t>мероприятий. В то</w:t>
      </w:r>
      <w:r>
        <w:rPr>
          <w:rFonts w:ascii="Times New Roman" w:hAnsi="Times New Roman"/>
          <w:sz w:val="32"/>
          <w:szCs w:val="32"/>
          <w:u w:val="single"/>
        </w:rPr>
        <w:t xml:space="preserve"> же время хочется подчеркнуть, </w:t>
      </w:r>
      <w:r w:rsidRPr="00226F93">
        <w:rPr>
          <w:rFonts w:ascii="Times New Roman" w:hAnsi="Times New Roman"/>
          <w:i/>
          <w:sz w:val="32"/>
          <w:szCs w:val="32"/>
          <w:u w:val="single"/>
        </w:rPr>
        <w:t>как велика роль учителя, его знаний об особенностях ребёнка, внимательность и терпение при преодолении трудностей адаптации и обучения его в школе.</w:t>
      </w:r>
      <w:r w:rsidRPr="00226F93">
        <w:rPr>
          <w:rFonts w:ascii="Times New Roman" w:hAnsi="Times New Roman"/>
          <w:sz w:val="32"/>
          <w:szCs w:val="32"/>
          <w:u w:val="single"/>
        </w:rPr>
        <w:t xml:space="preserve"> </w:t>
      </w:r>
    </w:p>
    <w:p w:rsidR="00597B60" w:rsidRDefault="00597B60"/>
    <w:p w:rsidR="00597B60" w:rsidRDefault="00597B60"/>
    <w:p w:rsidR="00D52849" w:rsidRDefault="00597B60" w:rsidP="00597B60">
      <w:pPr>
        <w:jc w:val="center"/>
      </w:pPr>
      <w:r w:rsidRPr="00634ED8">
        <w:rPr>
          <w:rFonts w:ascii="Verdana" w:eastAsia="Times New Roman" w:hAnsi="Verdana"/>
          <w:b/>
          <w:bCs/>
          <w:noProof/>
          <w:color w:val="333333"/>
          <w:sz w:val="20"/>
          <w:szCs w:val="20"/>
          <w:lang w:eastAsia="ru-RU"/>
        </w:rPr>
        <w:drawing>
          <wp:inline distT="0" distB="0" distL="0" distR="0" wp14:anchorId="2EEFD189" wp14:editId="41463210">
            <wp:extent cx="4305175" cy="2600325"/>
            <wp:effectExtent l="19050" t="19050" r="19685" b="9525"/>
            <wp:docPr id="2" name="Рисунок 2" descr="http://www.sb.by/images/shkola16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b.by/images/shkola1601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344" cy="261371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2849" w:rsidSect="000B48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F0539"/>
    <w:multiLevelType w:val="hybridMultilevel"/>
    <w:tmpl w:val="27181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32641C"/>
    <w:multiLevelType w:val="hybridMultilevel"/>
    <w:tmpl w:val="90F4507E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511E35F7"/>
    <w:multiLevelType w:val="hybridMultilevel"/>
    <w:tmpl w:val="48BEFF50"/>
    <w:lvl w:ilvl="0" w:tplc="CC9276A0">
      <w:start w:val="1"/>
      <w:numFmt w:val="decimal"/>
      <w:lvlText w:val="%1)"/>
      <w:lvlJc w:val="left"/>
      <w:pPr>
        <w:tabs>
          <w:tab w:val="num" w:pos="-330"/>
        </w:tabs>
        <w:ind w:left="-3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9F"/>
    <w:rsid w:val="000B489F"/>
    <w:rsid w:val="00597B60"/>
    <w:rsid w:val="005A7E6A"/>
    <w:rsid w:val="00D5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67592-1AE1-4B13-B1BC-62CB9EE1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E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1029</Words>
  <Characters>5869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2019-02-07T21:06:00Z</dcterms:created>
  <dcterms:modified xsi:type="dcterms:W3CDTF">2019-04-09T21:07:00Z</dcterms:modified>
</cp:coreProperties>
</file>