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6" w:rsidRDefault="00FD2656" w:rsidP="00FD265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05pt;height:32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Организации Объединенных Наций "/>
          </v:shape>
        </w:pict>
      </w:r>
    </w:p>
    <w:p w:rsidR="00FD2656" w:rsidRPr="00FD2656" w:rsidRDefault="00FD2656" w:rsidP="00FD2656">
      <w:pPr>
        <w:rPr>
          <w:sz w:val="24"/>
          <w:szCs w:val="24"/>
        </w:rPr>
      </w:pPr>
      <w:r w:rsidRPr="00FD265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249555</wp:posOffset>
            </wp:positionV>
            <wp:extent cx="4128770" cy="2903220"/>
            <wp:effectExtent l="19050" t="0" r="5080" b="0"/>
            <wp:wrapTight wrapText="bothSides">
              <wp:wrapPolygon edited="0">
                <wp:start x="-100" y="0"/>
                <wp:lineTo x="-100" y="21402"/>
                <wp:lineTo x="21627" y="21402"/>
                <wp:lineTo x="21627" y="0"/>
                <wp:lineTo x="-1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656">
        <w:rPr>
          <w:sz w:val="24"/>
          <w:szCs w:val="24"/>
        </w:rPr>
        <w:t xml:space="preserve">Флаг ООН </w:t>
      </w:r>
    </w:p>
    <w:p w:rsidR="00FD2656" w:rsidRPr="00FD2656" w:rsidRDefault="00FD2656" w:rsidP="00FD2656">
      <w:pPr>
        <w:rPr>
          <w:sz w:val="24"/>
          <w:szCs w:val="24"/>
        </w:rPr>
      </w:pPr>
      <w:r w:rsidRPr="00FD2656">
        <w:rPr>
          <w:sz w:val="24"/>
          <w:szCs w:val="24"/>
        </w:rPr>
        <w:t xml:space="preserve">24 октября </w:t>
      </w:r>
    </w:p>
    <w:p w:rsidR="00FD2656" w:rsidRDefault="00FD2656" w:rsidP="00FD2656">
      <w:pPr>
        <w:rPr>
          <w:sz w:val="24"/>
          <w:szCs w:val="24"/>
        </w:rPr>
      </w:pPr>
      <w:r w:rsidRPr="00FD2656">
        <w:rPr>
          <w:sz w:val="24"/>
          <w:szCs w:val="24"/>
        </w:rPr>
        <w:t xml:space="preserve">  31 октября 1947 года Генеральная Ассамблея Организации Объединенных Наций (ООН) в резолюции № 168 провозгласила 24 октября, годовщину принятия Устава ООН, Днем Организации Объединенных Наций (</w:t>
      </w:r>
      <w:proofErr w:type="spellStart"/>
      <w:r w:rsidRPr="00FD2656">
        <w:rPr>
          <w:sz w:val="24"/>
          <w:szCs w:val="24"/>
        </w:rPr>
        <w:t>United</w:t>
      </w:r>
      <w:proofErr w:type="spellEnd"/>
      <w:r w:rsidRPr="00FD2656">
        <w:rPr>
          <w:sz w:val="24"/>
          <w:szCs w:val="24"/>
        </w:rPr>
        <w:t xml:space="preserve"> </w:t>
      </w:r>
      <w:proofErr w:type="spellStart"/>
      <w:r w:rsidRPr="00FD2656">
        <w:rPr>
          <w:sz w:val="24"/>
          <w:szCs w:val="24"/>
        </w:rPr>
        <w:t>Nations</w:t>
      </w:r>
      <w:proofErr w:type="spellEnd"/>
      <w:r w:rsidRPr="00FD2656">
        <w:rPr>
          <w:sz w:val="24"/>
          <w:szCs w:val="24"/>
        </w:rPr>
        <w:t xml:space="preserve"> </w:t>
      </w:r>
      <w:proofErr w:type="spellStart"/>
      <w:r w:rsidRPr="00FD2656">
        <w:rPr>
          <w:sz w:val="24"/>
          <w:szCs w:val="24"/>
        </w:rPr>
        <w:t>Day</w:t>
      </w:r>
      <w:proofErr w:type="spellEnd"/>
      <w:r w:rsidRPr="00FD2656">
        <w:rPr>
          <w:sz w:val="24"/>
          <w:szCs w:val="24"/>
        </w:rPr>
        <w:t xml:space="preserve">) с целью ознакомить мировое сообщество с целями и достижениями ООН, а также с целью получить поддержку своей деятельности. </w:t>
      </w:r>
    </w:p>
    <w:p w:rsidR="00FD2656" w:rsidRDefault="00FD2656" w:rsidP="00FD2656">
      <w:pPr>
        <w:rPr>
          <w:sz w:val="24"/>
          <w:szCs w:val="24"/>
        </w:rPr>
      </w:pPr>
      <w:proofErr w:type="gramStart"/>
      <w:r w:rsidRPr="00FD2656">
        <w:rPr>
          <w:sz w:val="24"/>
          <w:szCs w:val="24"/>
        </w:rPr>
        <w:t xml:space="preserve">Одним из первых документов ООН было принятие в декабре 1948 года Всеобщей декларации прав человека. 6 декабря 1971 года Генеральная Ассамблея ООН приняла следующую резолюцию (№ 2782), в которой подчеркивалось, что День Организации Объединенных Наций должен стать международным праздником, и было рекомендовано, чтобы День отмечался как государственный выходной всеми государствами — членами ООН. </w:t>
      </w:r>
      <w:proofErr w:type="gramEnd"/>
    </w:p>
    <w:p w:rsidR="00FD2656" w:rsidRDefault="00FD2656" w:rsidP="00FD2656">
      <w:pPr>
        <w:rPr>
          <w:sz w:val="24"/>
          <w:szCs w:val="24"/>
        </w:rPr>
      </w:pPr>
      <w:r w:rsidRPr="00FD2656">
        <w:rPr>
          <w:sz w:val="24"/>
          <w:szCs w:val="24"/>
        </w:rPr>
        <w:t>В настоящее время в ООН входит 193 государства, каждое также является членом Генеральной Ассамбл</w:t>
      </w:r>
      <w:proofErr w:type="gramStart"/>
      <w:r w:rsidRPr="00FD2656">
        <w:rPr>
          <w:sz w:val="24"/>
          <w:szCs w:val="24"/>
        </w:rPr>
        <w:t>еи ОО</w:t>
      </w:r>
      <w:proofErr w:type="gramEnd"/>
      <w:r w:rsidRPr="00FD2656">
        <w:rPr>
          <w:sz w:val="24"/>
          <w:szCs w:val="24"/>
        </w:rPr>
        <w:t xml:space="preserve">Н. Главными органами ООН являются: Генеральная ассамблея, Совет Безопасности, Экономический и социальный совет (ЭКОСОС), Международный суд. Также ООН имеет ряд собственных специализированных учреждений - международных межправительственных организаций по экономическим, социальным и гуманитарным вопросам (ЮНЕСКО, ВОЗ, ФАО, МВФ, МОТ, ЮНИДО и другие). </w:t>
      </w:r>
    </w:p>
    <w:p w:rsidR="00FD2656" w:rsidRDefault="00FD2656" w:rsidP="00FD2656">
      <w:pPr>
        <w:rPr>
          <w:sz w:val="24"/>
          <w:szCs w:val="24"/>
        </w:rPr>
      </w:pPr>
      <w:r w:rsidRPr="00FD2656">
        <w:rPr>
          <w:sz w:val="24"/>
          <w:szCs w:val="24"/>
        </w:rPr>
        <w:t xml:space="preserve">День Организации Объединенных Наций входит в Неделю Организации Объединенных Наций, проводимую с 20 по 26 октября. По словам Генерального секретаря, в любом уголке мира Организация Объединенных Наций является «живым воплощением надежды»: «Организация Объединенных Наций живет в сердце и сознании каждого гражданина как организация, способная положить конец насилию и укоренить терпимость, содействовать развитию и обеспечить равенство, защитить права человека и уменьшить масштабы нищеты. Работая в полную силу, Организация Объединенных Наций может способствовать осуществлению этих высоких чаяний человечества». </w:t>
      </w:r>
    </w:p>
    <w:p w:rsidR="00FD2656" w:rsidRDefault="00FD2656" w:rsidP="00FD2656">
      <w:pPr>
        <w:rPr>
          <w:sz w:val="24"/>
          <w:szCs w:val="24"/>
        </w:rPr>
      </w:pPr>
      <w:r w:rsidRPr="00FD2656">
        <w:rPr>
          <w:sz w:val="24"/>
          <w:szCs w:val="24"/>
        </w:rPr>
        <w:t xml:space="preserve">Праздничные мероприятия Дня включают встречи, собрания, дискуссионные «круглые столы», выставки. Традиционно в День Организации Объединенных Наций в зале Генеральной Ассамблеи проводится международный концерт. Иногда устраиваются специальные мероприятия, на которых члены Организации Объединенных Наций с помощью электронных средств коммуникации связываются с разными городами мира и проводят телемосты. </w:t>
      </w:r>
    </w:p>
    <w:p w:rsidR="00FD2656" w:rsidRPr="00FD2656" w:rsidRDefault="00FD2656" w:rsidP="00FD2656">
      <w:pPr>
        <w:rPr>
          <w:sz w:val="24"/>
          <w:szCs w:val="24"/>
        </w:rPr>
      </w:pPr>
      <w:r w:rsidRPr="00FD2656">
        <w:rPr>
          <w:sz w:val="24"/>
          <w:szCs w:val="24"/>
        </w:rPr>
        <w:t>По инициативе ООН, 24 октября также проводится Всемирный день информации о развитии.</w:t>
      </w:r>
    </w:p>
    <w:p w:rsidR="00FD2656" w:rsidRDefault="00FD2656" w:rsidP="00FD2656">
      <w:r>
        <w:t xml:space="preserve">                                                                                                                           Источник: http://www.calend.ru/holidays/0/0/92/</w:t>
      </w:r>
    </w:p>
    <w:sectPr w:rsidR="00FD2656" w:rsidSect="00FD26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D2656"/>
    <w:rsid w:val="00FD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2015-10-05T10:09:00Z</dcterms:created>
  <dcterms:modified xsi:type="dcterms:W3CDTF">2015-10-05T10:17:00Z</dcterms:modified>
</cp:coreProperties>
</file>