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A" w:rsidRPr="00995C6A" w:rsidRDefault="00995C6A" w:rsidP="00995C6A">
      <w:pPr>
        <w:shd w:val="clear" w:color="auto" w:fill="FFFFFF"/>
        <w:spacing w:after="0" w:line="240" w:lineRule="auto"/>
        <w:jc w:val="center"/>
        <w:rPr>
          <w:rFonts w:ascii="Times New Roman" w:eastAsia="Calibri" w:hAnsi="Times New Roman" w:cs="Times New Roman"/>
          <w:sz w:val="36"/>
          <w:szCs w:val="36"/>
        </w:rPr>
      </w:pPr>
      <w:r w:rsidRPr="00995C6A">
        <w:rPr>
          <w:rFonts w:ascii="Times New Roman" w:eastAsia="Calibri" w:hAnsi="Times New Roman" w:cs="Times New Roman"/>
          <w:sz w:val="36"/>
          <w:szCs w:val="36"/>
        </w:rPr>
        <w:t>ГУО «</w:t>
      </w:r>
      <w:proofErr w:type="spellStart"/>
      <w:r w:rsidRPr="00995C6A">
        <w:rPr>
          <w:rFonts w:ascii="Times New Roman" w:eastAsia="Calibri" w:hAnsi="Times New Roman" w:cs="Times New Roman"/>
          <w:sz w:val="36"/>
          <w:szCs w:val="36"/>
        </w:rPr>
        <w:t>Мядельская</w:t>
      </w:r>
      <w:proofErr w:type="spellEnd"/>
      <w:r w:rsidRPr="00995C6A">
        <w:rPr>
          <w:rFonts w:ascii="Times New Roman" w:eastAsia="Calibri" w:hAnsi="Times New Roman" w:cs="Times New Roman"/>
          <w:sz w:val="36"/>
          <w:szCs w:val="36"/>
        </w:rPr>
        <w:t xml:space="preserve"> средняя школа №1 им. В. Дубовки»</w:t>
      </w:r>
    </w:p>
    <w:p w:rsidR="00995C6A" w:rsidRPr="00995C6A" w:rsidRDefault="00995C6A" w:rsidP="00995C6A">
      <w:pPr>
        <w:spacing w:after="0" w:line="360" w:lineRule="auto"/>
        <w:jc w:val="center"/>
        <w:rPr>
          <w:rFonts w:ascii="Times New Roman" w:eastAsia="Calibri" w:hAnsi="Times New Roman" w:cs="Times New Roman"/>
          <w:sz w:val="36"/>
          <w:szCs w:val="36"/>
        </w:rPr>
      </w:pPr>
    </w:p>
    <w:p w:rsidR="00995C6A" w:rsidRPr="00995C6A" w:rsidRDefault="00995C6A" w:rsidP="00995C6A">
      <w:pPr>
        <w:spacing w:after="0" w:line="360" w:lineRule="auto"/>
        <w:jc w:val="center"/>
        <w:rPr>
          <w:rFonts w:ascii="Times New Roman" w:eastAsia="Calibri" w:hAnsi="Times New Roman" w:cs="Times New Roman"/>
          <w:sz w:val="36"/>
          <w:szCs w:val="36"/>
        </w:rPr>
      </w:pPr>
    </w:p>
    <w:p w:rsidR="00995C6A" w:rsidRPr="00995C6A" w:rsidRDefault="00995C6A" w:rsidP="00995C6A">
      <w:pPr>
        <w:spacing w:after="0" w:line="360" w:lineRule="auto"/>
        <w:jc w:val="center"/>
        <w:rPr>
          <w:rFonts w:ascii="Times New Roman" w:eastAsia="Calibri" w:hAnsi="Times New Roman" w:cs="Times New Roman"/>
          <w:sz w:val="36"/>
          <w:szCs w:val="36"/>
        </w:rPr>
      </w:pPr>
    </w:p>
    <w:p w:rsidR="00995C6A" w:rsidRPr="00995C6A" w:rsidRDefault="00995C6A" w:rsidP="00995C6A">
      <w:pPr>
        <w:spacing w:after="0" w:line="360" w:lineRule="auto"/>
        <w:jc w:val="center"/>
        <w:rPr>
          <w:rFonts w:ascii="Times New Roman" w:eastAsia="Calibri" w:hAnsi="Times New Roman" w:cs="Times New Roman"/>
          <w:sz w:val="36"/>
          <w:szCs w:val="36"/>
        </w:rPr>
      </w:pPr>
    </w:p>
    <w:p w:rsidR="00995C6A" w:rsidRPr="00995C6A" w:rsidRDefault="00995C6A" w:rsidP="00995C6A">
      <w:pPr>
        <w:spacing w:after="0" w:line="360" w:lineRule="auto"/>
        <w:jc w:val="center"/>
        <w:rPr>
          <w:rFonts w:ascii="Times New Roman" w:eastAsia="Calibri" w:hAnsi="Times New Roman" w:cs="Times New Roman"/>
          <w:sz w:val="36"/>
          <w:szCs w:val="36"/>
        </w:rPr>
      </w:pPr>
    </w:p>
    <w:p w:rsidR="00995C6A" w:rsidRPr="00995C6A" w:rsidRDefault="00995C6A" w:rsidP="00995C6A">
      <w:pPr>
        <w:spacing w:after="0" w:line="360" w:lineRule="auto"/>
        <w:jc w:val="center"/>
        <w:rPr>
          <w:rFonts w:ascii="Times New Roman" w:eastAsia="Calibri" w:hAnsi="Times New Roman" w:cs="Times New Roman"/>
          <w:sz w:val="36"/>
          <w:szCs w:val="36"/>
        </w:rPr>
      </w:pPr>
    </w:p>
    <w:p w:rsidR="00995C6A" w:rsidRPr="00995C6A" w:rsidRDefault="00995C6A" w:rsidP="00995C6A">
      <w:pPr>
        <w:spacing w:after="0" w:line="360" w:lineRule="auto"/>
        <w:rPr>
          <w:rFonts w:ascii="Times New Roman" w:eastAsia="Calibri" w:hAnsi="Times New Roman" w:cs="Times New Roman"/>
          <w:sz w:val="36"/>
          <w:szCs w:val="36"/>
        </w:rPr>
      </w:pPr>
    </w:p>
    <w:p w:rsidR="00995C6A" w:rsidRPr="00995C6A" w:rsidRDefault="00995C6A" w:rsidP="00995C6A">
      <w:pPr>
        <w:spacing w:after="0" w:line="360" w:lineRule="auto"/>
        <w:jc w:val="center"/>
        <w:rPr>
          <w:rFonts w:ascii="Times New Roman" w:eastAsia="Calibri" w:hAnsi="Times New Roman" w:cs="Times New Roman"/>
          <w:b/>
          <w:sz w:val="36"/>
          <w:szCs w:val="36"/>
        </w:rPr>
      </w:pPr>
    </w:p>
    <w:p w:rsidR="00995C6A" w:rsidRPr="00995C6A" w:rsidRDefault="00995C6A" w:rsidP="00995C6A">
      <w:pPr>
        <w:spacing w:after="0" w:line="360" w:lineRule="auto"/>
        <w:jc w:val="center"/>
        <w:rPr>
          <w:rFonts w:ascii="Times New Roman" w:eastAsia="Calibri" w:hAnsi="Times New Roman" w:cs="Times New Roman"/>
          <w:b/>
          <w:sz w:val="36"/>
          <w:szCs w:val="36"/>
        </w:rPr>
      </w:pPr>
      <w:r w:rsidRPr="00995C6A">
        <w:rPr>
          <w:rFonts w:ascii="Times New Roman" w:eastAsia="Calibri" w:hAnsi="Times New Roman" w:cs="Times New Roman"/>
          <w:b/>
          <w:sz w:val="36"/>
          <w:szCs w:val="36"/>
        </w:rPr>
        <w:t>Современные подходы в работе с одаренными и высокомотивированными учащимися во внеурочной деятельности по учебному предмету «Английский язык»</w:t>
      </w:r>
    </w:p>
    <w:p w:rsidR="00995C6A" w:rsidRPr="00995C6A" w:rsidRDefault="00995C6A" w:rsidP="00995C6A">
      <w:pPr>
        <w:spacing w:after="0" w:line="360" w:lineRule="auto"/>
        <w:jc w:val="center"/>
        <w:rPr>
          <w:rFonts w:ascii="Times New Roman" w:eastAsia="Calibri" w:hAnsi="Times New Roman" w:cs="Times New Roman"/>
          <w:b/>
          <w:sz w:val="36"/>
          <w:szCs w:val="36"/>
        </w:rPr>
      </w:pPr>
    </w:p>
    <w:p w:rsidR="00995C6A" w:rsidRPr="00995C6A" w:rsidRDefault="00995C6A" w:rsidP="00995C6A">
      <w:pPr>
        <w:spacing w:after="0" w:line="360" w:lineRule="auto"/>
        <w:jc w:val="right"/>
        <w:rPr>
          <w:rFonts w:ascii="Times New Roman" w:eastAsia="Calibri" w:hAnsi="Times New Roman" w:cs="Times New Roman"/>
          <w:sz w:val="36"/>
          <w:szCs w:val="36"/>
        </w:rPr>
      </w:pPr>
    </w:p>
    <w:p w:rsidR="00995C6A" w:rsidRPr="00995C6A" w:rsidRDefault="00995C6A" w:rsidP="00995C6A">
      <w:pPr>
        <w:spacing w:after="0" w:line="360" w:lineRule="auto"/>
        <w:jc w:val="right"/>
        <w:rPr>
          <w:rFonts w:ascii="Times New Roman" w:eastAsia="Calibri" w:hAnsi="Times New Roman" w:cs="Times New Roman"/>
          <w:sz w:val="36"/>
          <w:szCs w:val="36"/>
        </w:rPr>
      </w:pPr>
    </w:p>
    <w:p w:rsidR="00995C6A" w:rsidRPr="006168D5" w:rsidRDefault="006168D5" w:rsidP="006168D5">
      <w:pPr>
        <w:spacing w:after="0" w:line="360" w:lineRule="auto"/>
        <w:ind w:firstLine="4962"/>
        <w:jc w:val="both"/>
        <w:rPr>
          <w:rFonts w:ascii="Times New Roman" w:eastAsia="Calibri" w:hAnsi="Times New Roman" w:cs="Times New Roman"/>
          <w:sz w:val="30"/>
          <w:szCs w:val="30"/>
        </w:rPr>
      </w:pPr>
      <w:r w:rsidRPr="006168D5">
        <w:rPr>
          <w:rFonts w:ascii="Times New Roman" w:eastAsia="Calibri" w:hAnsi="Times New Roman" w:cs="Times New Roman"/>
          <w:sz w:val="30"/>
          <w:szCs w:val="30"/>
        </w:rPr>
        <w:t xml:space="preserve">               </w:t>
      </w:r>
      <w:r w:rsidR="00995C6A" w:rsidRPr="006168D5">
        <w:rPr>
          <w:rFonts w:ascii="Times New Roman" w:eastAsia="Calibri" w:hAnsi="Times New Roman" w:cs="Times New Roman"/>
          <w:sz w:val="30"/>
          <w:szCs w:val="30"/>
        </w:rPr>
        <w:t>Подготовила:</w:t>
      </w:r>
    </w:p>
    <w:p w:rsidR="00995C6A" w:rsidRPr="006168D5" w:rsidRDefault="006168D5" w:rsidP="006168D5">
      <w:pPr>
        <w:spacing w:after="0" w:line="360" w:lineRule="auto"/>
        <w:ind w:firstLine="4962"/>
        <w:jc w:val="both"/>
        <w:rPr>
          <w:rFonts w:ascii="Times New Roman" w:eastAsia="Calibri" w:hAnsi="Times New Roman" w:cs="Times New Roman"/>
          <w:sz w:val="30"/>
          <w:szCs w:val="30"/>
        </w:rPr>
      </w:pPr>
      <w:r w:rsidRPr="006168D5">
        <w:rPr>
          <w:rFonts w:ascii="Times New Roman" w:eastAsia="Calibri" w:hAnsi="Times New Roman" w:cs="Times New Roman"/>
          <w:sz w:val="30"/>
          <w:szCs w:val="30"/>
        </w:rPr>
        <w:t xml:space="preserve">               </w:t>
      </w:r>
      <w:proofErr w:type="spellStart"/>
      <w:r w:rsidR="00995C6A" w:rsidRPr="006168D5">
        <w:rPr>
          <w:rFonts w:ascii="Times New Roman" w:eastAsia="Calibri" w:hAnsi="Times New Roman" w:cs="Times New Roman"/>
          <w:sz w:val="30"/>
          <w:szCs w:val="30"/>
        </w:rPr>
        <w:t>Оскирко</w:t>
      </w:r>
      <w:proofErr w:type="spellEnd"/>
      <w:r w:rsidR="00995C6A" w:rsidRPr="006168D5">
        <w:rPr>
          <w:rFonts w:ascii="Times New Roman" w:eastAsia="Calibri" w:hAnsi="Times New Roman" w:cs="Times New Roman"/>
          <w:sz w:val="30"/>
          <w:szCs w:val="30"/>
        </w:rPr>
        <w:t xml:space="preserve"> Марина Николаевна,</w:t>
      </w:r>
    </w:p>
    <w:p w:rsidR="00995C6A" w:rsidRPr="006168D5" w:rsidRDefault="006168D5" w:rsidP="006168D5">
      <w:pPr>
        <w:spacing w:after="0" w:line="360" w:lineRule="auto"/>
        <w:ind w:firstLine="4962"/>
        <w:jc w:val="both"/>
        <w:rPr>
          <w:rFonts w:ascii="Times New Roman" w:eastAsia="Calibri" w:hAnsi="Times New Roman" w:cs="Times New Roman"/>
          <w:sz w:val="30"/>
          <w:szCs w:val="30"/>
        </w:rPr>
      </w:pPr>
      <w:r w:rsidRPr="006168D5">
        <w:rPr>
          <w:rFonts w:ascii="Times New Roman" w:eastAsia="Calibri" w:hAnsi="Times New Roman" w:cs="Times New Roman"/>
          <w:sz w:val="30"/>
          <w:szCs w:val="30"/>
        </w:rPr>
        <w:t xml:space="preserve">               </w:t>
      </w:r>
      <w:r w:rsidR="00995C6A" w:rsidRPr="006168D5">
        <w:rPr>
          <w:rFonts w:ascii="Times New Roman" w:eastAsia="Calibri" w:hAnsi="Times New Roman" w:cs="Times New Roman"/>
          <w:sz w:val="30"/>
          <w:szCs w:val="30"/>
        </w:rPr>
        <w:t>учитель английского языка</w:t>
      </w:r>
    </w:p>
    <w:p w:rsidR="00995C6A" w:rsidRPr="00AD77D3" w:rsidRDefault="00995C6A" w:rsidP="00995C6A">
      <w:pPr>
        <w:spacing w:after="0" w:line="360" w:lineRule="auto"/>
        <w:ind w:firstLine="4962"/>
        <w:jc w:val="right"/>
        <w:rPr>
          <w:rFonts w:ascii="Times New Roman" w:eastAsia="Calibri" w:hAnsi="Times New Roman" w:cs="Times New Roman"/>
          <w:color w:val="FF0000"/>
          <w:sz w:val="36"/>
          <w:szCs w:val="36"/>
        </w:rPr>
      </w:pPr>
    </w:p>
    <w:p w:rsidR="006168D5" w:rsidRPr="00995C6A" w:rsidRDefault="006168D5" w:rsidP="00995C6A">
      <w:pPr>
        <w:spacing w:after="0" w:line="360" w:lineRule="auto"/>
        <w:jc w:val="right"/>
        <w:rPr>
          <w:rFonts w:ascii="Times New Roman" w:eastAsia="Calibri" w:hAnsi="Times New Roman" w:cs="Times New Roman"/>
          <w:sz w:val="36"/>
          <w:szCs w:val="36"/>
        </w:rPr>
      </w:pPr>
    </w:p>
    <w:p w:rsidR="00995C6A" w:rsidRPr="00995C6A" w:rsidRDefault="00995C6A" w:rsidP="00995C6A">
      <w:pPr>
        <w:spacing w:after="0" w:line="360" w:lineRule="auto"/>
        <w:jc w:val="right"/>
        <w:rPr>
          <w:rFonts w:ascii="Times New Roman" w:eastAsia="Calibri" w:hAnsi="Times New Roman" w:cs="Times New Roman"/>
          <w:sz w:val="28"/>
          <w:szCs w:val="28"/>
        </w:rPr>
      </w:pPr>
    </w:p>
    <w:p w:rsidR="00995C6A" w:rsidRPr="00995C6A" w:rsidRDefault="00995C6A" w:rsidP="00995C6A">
      <w:pPr>
        <w:spacing w:after="0" w:line="360" w:lineRule="auto"/>
        <w:jc w:val="right"/>
        <w:rPr>
          <w:rFonts w:ascii="Times New Roman" w:eastAsia="Calibri" w:hAnsi="Times New Roman" w:cs="Times New Roman"/>
          <w:sz w:val="28"/>
          <w:szCs w:val="28"/>
        </w:rPr>
      </w:pPr>
    </w:p>
    <w:p w:rsidR="00995C6A" w:rsidRPr="00995C6A" w:rsidRDefault="00995C6A" w:rsidP="00995C6A">
      <w:pPr>
        <w:spacing w:after="0" w:line="360" w:lineRule="auto"/>
        <w:jc w:val="right"/>
        <w:rPr>
          <w:rFonts w:ascii="Times New Roman" w:eastAsia="Calibri" w:hAnsi="Times New Roman" w:cs="Times New Roman"/>
          <w:sz w:val="28"/>
          <w:szCs w:val="28"/>
        </w:rPr>
      </w:pPr>
    </w:p>
    <w:p w:rsidR="00995C6A" w:rsidRPr="00995C6A" w:rsidRDefault="00995C6A" w:rsidP="00995C6A">
      <w:pPr>
        <w:tabs>
          <w:tab w:val="left" w:pos="4503"/>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995C6A" w:rsidRPr="00995C6A" w:rsidRDefault="00995C6A" w:rsidP="00995C6A">
      <w:pPr>
        <w:spacing w:after="0" w:line="360" w:lineRule="auto"/>
        <w:jc w:val="center"/>
        <w:rPr>
          <w:rFonts w:ascii="Times New Roman" w:eastAsia="Calibri" w:hAnsi="Times New Roman" w:cs="Times New Roman"/>
          <w:sz w:val="28"/>
          <w:szCs w:val="28"/>
        </w:rPr>
      </w:pPr>
      <w:r w:rsidRPr="00995C6A">
        <w:rPr>
          <w:rFonts w:ascii="Times New Roman" w:eastAsia="Calibri" w:hAnsi="Times New Roman" w:cs="Times New Roman"/>
          <w:sz w:val="28"/>
          <w:szCs w:val="28"/>
        </w:rPr>
        <w:t>Мядель, 2022</w:t>
      </w:r>
    </w:p>
    <w:p w:rsidR="00995C6A" w:rsidRDefault="00995C6A" w:rsidP="006E2B45">
      <w:pPr>
        <w:spacing w:after="0"/>
        <w:jc w:val="center"/>
        <w:rPr>
          <w:rFonts w:ascii="Times New Roman" w:hAnsi="Times New Roman" w:cs="Times New Roman"/>
          <w:b/>
          <w:sz w:val="28"/>
        </w:rPr>
      </w:pPr>
    </w:p>
    <w:p w:rsidR="00B77850" w:rsidRPr="00B77850" w:rsidRDefault="00B77850" w:rsidP="00B77850">
      <w:pPr>
        <w:spacing w:after="0"/>
        <w:ind w:firstLine="708"/>
        <w:jc w:val="both"/>
        <w:rPr>
          <w:rFonts w:ascii="Times New Roman" w:hAnsi="Times New Roman" w:cs="Times New Roman"/>
          <w:sz w:val="28"/>
        </w:rPr>
      </w:pPr>
      <w:r w:rsidRPr="00B77850">
        <w:rPr>
          <w:rFonts w:ascii="Times New Roman" w:hAnsi="Times New Roman" w:cs="Times New Roman"/>
          <w:sz w:val="28"/>
        </w:rPr>
        <w:t xml:space="preserve">В настоящее время наблюдается повышенный интерес к проблемам выявления, обучения и развития одаренных детей. Без сомнения, система развития одаренности ребенка должна быть тщательно выстроена и строго индивидуализирована. Несмотря на то, что задача школьного учителя состоит в том, чтобы создать условия практического овладения языком для каждого учащегося, ему необходимо выбрать такие методы обучения, которые позволили бы помочь одаренному ребенку вовремя выявить свой талант. </w:t>
      </w:r>
    </w:p>
    <w:p w:rsidR="00B77850" w:rsidRPr="00B77850" w:rsidRDefault="00B77850" w:rsidP="00B77850">
      <w:pPr>
        <w:spacing w:after="0"/>
        <w:ind w:firstLine="708"/>
        <w:jc w:val="both"/>
        <w:rPr>
          <w:rFonts w:ascii="Times New Roman" w:hAnsi="Times New Roman" w:cs="Times New Roman"/>
          <w:sz w:val="28"/>
        </w:rPr>
      </w:pPr>
      <w:r w:rsidRPr="00B77850">
        <w:rPr>
          <w:rFonts w:ascii="Times New Roman" w:hAnsi="Times New Roman" w:cs="Times New Roman"/>
          <w:sz w:val="28"/>
        </w:rPr>
        <w:t>К сожалению, классно-урочная система обучения предоставляет мало возможностей для работы с одаренными детьми. Учителя все чаще наряду с традиционными методиками ищут новые формы обучения, используя интерактивные.</w:t>
      </w:r>
    </w:p>
    <w:p w:rsidR="00B77850" w:rsidRPr="00B77850" w:rsidRDefault="00B77850" w:rsidP="00B77850">
      <w:pPr>
        <w:spacing w:after="0"/>
        <w:ind w:firstLine="708"/>
        <w:jc w:val="both"/>
        <w:rPr>
          <w:rFonts w:ascii="Times New Roman" w:hAnsi="Times New Roman" w:cs="Times New Roman"/>
          <w:sz w:val="28"/>
        </w:rPr>
      </w:pPr>
      <w:r w:rsidRPr="00B77850">
        <w:rPr>
          <w:rFonts w:ascii="Times New Roman" w:hAnsi="Times New Roman" w:cs="Times New Roman"/>
          <w:sz w:val="28"/>
        </w:rPr>
        <w:t>Использование интернета в рамках урочной и внеурочной деятельности по английскому языку позволяет эффективно решать задачи, стоящие перед учителем–практиком в работе с одаренными детьми: повышать интенсивность учебного процесса; активизировать мыслительные способности учащихся; обеспечивать учебный процесс новыми аутентичными материалами; делать занятия более интересными и наглядными; приучать школьников к навыкам самостоятельной работы.</w:t>
      </w:r>
    </w:p>
    <w:p w:rsidR="00B77850" w:rsidRPr="00B77850" w:rsidRDefault="00B77850" w:rsidP="00B77850">
      <w:pPr>
        <w:spacing w:after="0"/>
        <w:ind w:firstLine="708"/>
        <w:jc w:val="both"/>
        <w:rPr>
          <w:rFonts w:ascii="Times New Roman" w:hAnsi="Times New Roman" w:cs="Times New Roman"/>
          <w:sz w:val="28"/>
        </w:rPr>
      </w:pPr>
      <w:r w:rsidRPr="00B77850">
        <w:rPr>
          <w:rFonts w:ascii="Times New Roman" w:hAnsi="Times New Roman" w:cs="Times New Roman"/>
          <w:sz w:val="28"/>
        </w:rPr>
        <w:t xml:space="preserve">С моей точки зрения, перспективными направлениями работы с одаренными детьми с использованием возможностей интернета и интернет–ресурсов являются: </w:t>
      </w:r>
    </w:p>
    <w:p w:rsidR="00B77850" w:rsidRPr="00B77850" w:rsidRDefault="00B77850" w:rsidP="00B77850">
      <w:pPr>
        <w:spacing w:after="0"/>
        <w:jc w:val="both"/>
        <w:rPr>
          <w:rFonts w:ascii="Times New Roman" w:hAnsi="Times New Roman" w:cs="Times New Roman"/>
          <w:sz w:val="28"/>
        </w:rPr>
      </w:pPr>
      <w:r w:rsidRPr="00B77850">
        <w:rPr>
          <w:rFonts w:ascii="Times New Roman" w:hAnsi="Times New Roman" w:cs="Times New Roman"/>
          <w:sz w:val="28"/>
        </w:rPr>
        <w:t>•</w:t>
      </w:r>
      <w:r w:rsidRPr="00B77850">
        <w:rPr>
          <w:rFonts w:ascii="Times New Roman" w:hAnsi="Times New Roman" w:cs="Times New Roman"/>
          <w:sz w:val="28"/>
        </w:rPr>
        <w:tab/>
        <w:t xml:space="preserve">использование онлайн-ресурсов на уроках английского языка; </w:t>
      </w:r>
    </w:p>
    <w:p w:rsidR="00B77850" w:rsidRPr="00B77850" w:rsidRDefault="00B77850" w:rsidP="00B77850">
      <w:pPr>
        <w:spacing w:after="0"/>
        <w:jc w:val="both"/>
        <w:rPr>
          <w:rFonts w:ascii="Times New Roman" w:hAnsi="Times New Roman" w:cs="Times New Roman"/>
          <w:sz w:val="28"/>
        </w:rPr>
      </w:pPr>
      <w:r w:rsidRPr="00B77850">
        <w:rPr>
          <w:rFonts w:ascii="Times New Roman" w:hAnsi="Times New Roman" w:cs="Times New Roman"/>
          <w:sz w:val="28"/>
        </w:rPr>
        <w:t>•</w:t>
      </w:r>
      <w:r w:rsidRPr="00B77850">
        <w:rPr>
          <w:rFonts w:ascii="Times New Roman" w:hAnsi="Times New Roman" w:cs="Times New Roman"/>
          <w:sz w:val="28"/>
        </w:rPr>
        <w:tab/>
        <w:t>установление дружеской переписки со сверстниками из других стран;</w:t>
      </w:r>
    </w:p>
    <w:p w:rsidR="00B77850" w:rsidRPr="00B77850" w:rsidRDefault="00B77850" w:rsidP="00B77850">
      <w:pPr>
        <w:spacing w:after="0"/>
        <w:jc w:val="both"/>
        <w:rPr>
          <w:rFonts w:ascii="Times New Roman" w:hAnsi="Times New Roman" w:cs="Times New Roman"/>
          <w:sz w:val="28"/>
        </w:rPr>
      </w:pPr>
      <w:r w:rsidRPr="00B77850">
        <w:rPr>
          <w:rFonts w:ascii="Times New Roman" w:hAnsi="Times New Roman" w:cs="Times New Roman"/>
          <w:sz w:val="28"/>
        </w:rPr>
        <w:t>•</w:t>
      </w:r>
      <w:r w:rsidRPr="00B77850">
        <w:rPr>
          <w:rFonts w:ascii="Times New Roman" w:hAnsi="Times New Roman" w:cs="Times New Roman"/>
          <w:sz w:val="28"/>
        </w:rPr>
        <w:tab/>
        <w:t>работа по созданию исследовательских и творческих проектов;</w:t>
      </w:r>
    </w:p>
    <w:p w:rsidR="00B77850" w:rsidRPr="00B77850" w:rsidRDefault="00B77850" w:rsidP="00B77850">
      <w:pPr>
        <w:spacing w:after="0"/>
        <w:jc w:val="both"/>
        <w:rPr>
          <w:rFonts w:ascii="Times New Roman" w:hAnsi="Times New Roman" w:cs="Times New Roman"/>
          <w:sz w:val="28"/>
        </w:rPr>
      </w:pPr>
      <w:r w:rsidRPr="00B77850">
        <w:rPr>
          <w:rFonts w:ascii="Times New Roman" w:hAnsi="Times New Roman" w:cs="Times New Roman"/>
          <w:sz w:val="28"/>
        </w:rPr>
        <w:t>•</w:t>
      </w:r>
      <w:r w:rsidRPr="00B77850">
        <w:rPr>
          <w:rFonts w:ascii="Times New Roman" w:hAnsi="Times New Roman" w:cs="Times New Roman"/>
          <w:sz w:val="28"/>
        </w:rPr>
        <w:tab/>
        <w:t xml:space="preserve">дистанционный обучение </w:t>
      </w:r>
    </w:p>
    <w:p w:rsidR="00B77850" w:rsidRPr="00B77850" w:rsidRDefault="00B77850" w:rsidP="00B77850">
      <w:pPr>
        <w:spacing w:after="0"/>
        <w:ind w:firstLine="708"/>
        <w:jc w:val="both"/>
        <w:rPr>
          <w:rFonts w:ascii="Times New Roman" w:hAnsi="Times New Roman" w:cs="Times New Roman"/>
          <w:b/>
          <w:i/>
          <w:sz w:val="28"/>
        </w:rPr>
      </w:pPr>
      <w:r w:rsidRPr="00B77850">
        <w:rPr>
          <w:rFonts w:ascii="Times New Roman" w:hAnsi="Times New Roman" w:cs="Times New Roman"/>
          <w:b/>
          <w:i/>
          <w:sz w:val="28"/>
        </w:rPr>
        <w:t>1.</w:t>
      </w:r>
      <w:r w:rsidRPr="00B77850">
        <w:rPr>
          <w:rFonts w:ascii="Times New Roman" w:hAnsi="Times New Roman" w:cs="Times New Roman"/>
          <w:b/>
          <w:i/>
          <w:sz w:val="28"/>
        </w:rPr>
        <w:tab/>
        <w:t>Использование онлайн-ресурсов</w:t>
      </w:r>
      <w:bookmarkStart w:id="0" w:name="_GoBack"/>
      <w:bookmarkEnd w:id="0"/>
    </w:p>
    <w:p w:rsidR="00B77850" w:rsidRPr="00B77850" w:rsidRDefault="00B77850" w:rsidP="00B77850">
      <w:pPr>
        <w:spacing w:after="0"/>
        <w:ind w:firstLine="708"/>
        <w:jc w:val="both"/>
        <w:rPr>
          <w:rFonts w:ascii="Times New Roman" w:hAnsi="Times New Roman" w:cs="Times New Roman"/>
          <w:sz w:val="28"/>
        </w:rPr>
      </w:pPr>
      <w:r w:rsidRPr="00B77850">
        <w:rPr>
          <w:rFonts w:ascii="Times New Roman" w:hAnsi="Times New Roman" w:cs="Times New Roman"/>
          <w:sz w:val="28"/>
        </w:rPr>
        <w:t xml:space="preserve">Уроки с использованием интернета можно провести практически по любой теме, при работе над всеми видами речевой деятельности. Однако, наибольшие трудности у учащихся вызывает умение воспринимать иноязычную речь на слух.  Обуславливается это, в первую очередь, отсутствием языковой среды. Дети слышат английскую речь только из уст учителя, которая зачастую сильно отличается по темпу от речи носителя языка. В связи с этим, очень интересным представляется использование подкастов в обучении навыкам </w:t>
      </w:r>
      <w:proofErr w:type="spellStart"/>
      <w:r w:rsidRPr="00B77850">
        <w:rPr>
          <w:rFonts w:ascii="Times New Roman" w:hAnsi="Times New Roman" w:cs="Times New Roman"/>
          <w:sz w:val="28"/>
        </w:rPr>
        <w:t>аудирования</w:t>
      </w:r>
      <w:proofErr w:type="spellEnd"/>
      <w:r w:rsidRPr="00B77850">
        <w:rPr>
          <w:rFonts w:ascii="Times New Roman" w:hAnsi="Times New Roman" w:cs="Times New Roman"/>
          <w:sz w:val="28"/>
        </w:rPr>
        <w:t xml:space="preserve">. </w:t>
      </w:r>
    </w:p>
    <w:p w:rsidR="00B77850" w:rsidRPr="00B77850" w:rsidRDefault="00B77850" w:rsidP="00B77850">
      <w:pPr>
        <w:spacing w:after="0"/>
        <w:ind w:firstLine="708"/>
        <w:jc w:val="both"/>
        <w:rPr>
          <w:rFonts w:ascii="Times New Roman" w:hAnsi="Times New Roman" w:cs="Times New Roman"/>
          <w:sz w:val="28"/>
        </w:rPr>
      </w:pPr>
      <w:r w:rsidRPr="00B77850">
        <w:rPr>
          <w:rFonts w:ascii="Times New Roman" w:hAnsi="Times New Roman" w:cs="Times New Roman"/>
          <w:sz w:val="28"/>
        </w:rPr>
        <w:t>В техническом плане подкаст — это текст, начитанный на аудионоситель и выложенный в интернет для массового прослушивания своей целевой аудитории. Изначально подкасты появились просто как альтернативная форма подачи информации, ориентированная на людей, которым слушать удобнее, чем читать. Однако, существует специальная разновидность подкаст, ориентированная именно на изучающих иностранный язык, так называемые ESL-подкасты (</w:t>
      </w:r>
      <w:hyperlink r:id="rId6" w:history="1">
        <w:r w:rsidRPr="009B04CF">
          <w:rPr>
            <w:rStyle w:val="a3"/>
            <w:rFonts w:ascii="Times New Roman" w:hAnsi="Times New Roman" w:cs="Times New Roman"/>
            <w:sz w:val="28"/>
          </w:rPr>
          <w:t>http://www.breakingnewsenglish.com/,http://learningenglish.voanews.com/</w:t>
        </w:r>
      </w:hyperlink>
      <w:r>
        <w:rPr>
          <w:rFonts w:ascii="Times New Roman" w:hAnsi="Times New Roman" w:cs="Times New Roman"/>
          <w:sz w:val="28"/>
        </w:rPr>
        <w:t xml:space="preserve"> </w:t>
      </w:r>
      <w:r w:rsidRPr="00B77850">
        <w:rPr>
          <w:rFonts w:ascii="Times New Roman" w:hAnsi="Times New Roman" w:cs="Times New Roman"/>
          <w:sz w:val="28"/>
        </w:rPr>
        <w:t xml:space="preserve">). Прежде всего, такой подкаст сопровождается </w:t>
      </w:r>
      <w:proofErr w:type="spellStart"/>
      <w:r w:rsidRPr="00B77850">
        <w:rPr>
          <w:rFonts w:ascii="Times New Roman" w:hAnsi="Times New Roman" w:cs="Times New Roman"/>
          <w:sz w:val="28"/>
        </w:rPr>
        <w:t>транскриптом</w:t>
      </w:r>
      <w:proofErr w:type="spellEnd"/>
      <w:r w:rsidRPr="00B77850">
        <w:rPr>
          <w:rFonts w:ascii="Times New Roman" w:hAnsi="Times New Roman" w:cs="Times New Roman"/>
          <w:sz w:val="28"/>
        </w:rPr>
        <w:t xml:space="preserve">. Ценность этого компонента очевидна: если не разобрал что-то на слух, всегда можешь свериться с </w:t>
      </w:r>
      <w:r w:rsidRPr="00B77850">
        <w:rPr>
          <w:rFonts w:ascii="Times New Roman" w:hAnsi="Times New Roman" w:cs="Times New Roman"/>
          <w:sz w:val="28"/>
        </w:rPr>
        <w:lastRenderedPageBreak/>
        <w:t>прилагаемым текстом. Кроме того, многие авторы дополняют свои записи полезными усовершенствованиями, такими как прочтение в разном темпе, разбор сложных языковых моментов, упражнения по теме и так далее. Таким образом, дети имеют возможность слушать аутентичные тексты интересного содержания и, самое главное, используя скрипт, выбирая нужный темп, выполняя задания перед прослушиванием и после, могут с уверенностью рассчитывать на успех в этом виде речевой деятельности.</w:t>
      </w:r>
    </w:p>
    <w:p w:rsidR="00B77850" w:rsidRPr="00B77850" w:rsidRDefault="00B77850" w:rsidP="00B77850">
      <w:pPr>
        <w:spacing w:after="0"/>
        <w:ind w:firstLine="708"/>
        <w:jc w:val="both"/>
        <w:rPr>
          <w:rFonts w:ascii="Times New Roman" w:hAnsi="Times New Roman" w:cs="Times New Roman"/>
          <w:b/>
          <w:i/>
          <w:sz w:val="28"/>
        </w:rPr>
      </w:pPr>
      <w:r w:rsidRPr="00B77850">
        <w:rPr>
          <w:rFonts w:ascii="Times New Roman" w:hAnsi="Times New Roman" w:cs="Times New Roman"/>
          <w:b/>
          <w:i/>
          <w:sz w:val="28"/>
        </w:rPr>
        <w:t>2.</w:t>
      </w:r>
      <w:r w:rsidRPr="00B77850">
        <w:rPr>
          <w:rFonts w:ascii="Times New Roman" w:hAnsi="Times New Roman" w:cs="Times New Roman"/>
          <w:b/>
          <w:i/>
          <w:sz w:val="28"/>
        </w:rPr>
        <w:tab/>
        <w:t xml:space="preserve">Установление дружеской переписки. </w:t>
      </w:r>
    </w:p>
    <w:p w:rsidR="00B77850" w:rsidRPr="00B77850" w:rsidRDefault="00B77850" w:rsidP="00B77850">
      <w:pPr>
        <w:spacing w:after="0"/>
        <w:ind w:firstLine="708"/>
        <w:jc w:val="both"/>
        <w:rPr>
          <w:rFonts w:ascii="Times New Roman" w:hAnsi="Times New Roman" w:cs="Times New Roman"/>
          <w:sz w:val="28"/>
        </w:rPr>
      </w:pPr>
      <w:r w:rsidRPr="00B77850">
        <w:rPr>
          <w:rFonts w:ascii="Times New Roman" w:hAnsi="Times New Roman" w:cs="Times New Roman"/>
          <w:sz w:val="28"/>
        </w:rPr>
        <w:t>Интернет может стать вашим помощником и при обучении школьников письму. Идеально подходит для этой цели общение по переписке с носителем языка. Это способствует целенаправленному использованию изучаемого языка, установлению дружеских контактов и изучению, таким образом, иноязычной культуры. Спустя некоторое время после налаживания контакта учащиеся жалуются на то, что переписка становится неинтересной. Тогда учитель может мотивировать учащихся на продолжение переписки, давая различные задания, которые соответствовали бы тематике материала, изучаемого на уроках. Например, при изучении темы «Школьная жизнь», можно попросить учащихся расспросить своих иностранных сверстников о системе образования в их стране, а затем выступить с докладом в классе.</w:t>
      </w:r>
    </w:p>
    <w:p w:rsidR="00B77850" w:rsidRPr="00B77850" w:rsidRDefault="00B77850" w:rsidP="00B77850">
      <w:pPr>
        <w:spacing w:after="0"/>
        <w:ind w:firstLine="708"/>
        <w:jc w:val="both"/>
        <w:rPr>
          <w:rFonts w:ascii="Times New Roman" w:hAnsi="Times New Roman" w:cs="Times New Roman"/>
          <w:b/>
          <w:i/>
          <w:sz w:val="28"/>
        </w:rPr>
      </w:pPr>
      <w:r w:rsidRPr="00B77850">
        <w:rPr>
          <w:rFonts w:ascii="Times New Roman" w:hAnsi="Times New Roman" w:cs="Times New Roman"/>
          <w:b/>
          <w:i/>
          <w:sz w:val="28"/>
        </w:rPr>
        <w:t>3.</w:t>
      </w:r>
      <w:r w:rsidRPr="00B77850">
        <w:rPr>
          <w:rFonts w:ascii="Times New Roman" w:hAnsi="Times New Roman" w:cs="Times New Roman"/>
          <w:b/>
          <w:i/>
          <w:sz w:val="28"/>
        </w:rPr>
        <w:tab/>
        <w:t>Работа по созданию исследовательских и творческих проектов.</w:t>
      </w:r>
    </w:p>
    <w:p w:rsidR="00B77850" w:rsidRPr="00B77850" w:rsidRDefault="00B77850" w:rsidP="00B77850">
      <w:pPr>
        <w:spacing w:after="0"/>
        <w:jc w:val="both"/>
        <w:rPr>
          <w:rFonts w:ascii="Times New Roman" w:hAnsi="Times New Roman" w:cs="Times New Roman"/>
          <w:sz w:val="28"/>
        </w:rPr>
      </w:pPr>
      <w:r w:rsidRPr="00B77850">
        <w:rPr>
          <w:rFonts w:ascii="Times New Roman" w:hAnsi="Times New Roman" w:cs="Times New Roman"/>
          <w:sz w:val="28"/>
        </w:rPr>
        <w:t xml:space="preserve"> </w:t>
      </w:r>
      <w:r>
        <w:rPr>
          <w:rFonts w:ascii="Times New Roman" w:hAnsi="Times New Roman" w:cs="Times New Roman"/>
          <w:sz w:val="28"/>
        </w:rPr>
        <w:tab/>
      </w:r>
      <w:r w:rsidRPr="00B77850">
        <w:rPr>
          <w:rFonts w:ascii="Times New Roman" w:hAnsi="Times New Roman" w:cs="Times New Roman"/>
          <w:sz w:val="28"/>
        </w:rPr>
        <w:t xml:space="preserve">Особый интерес представляют международные телекоммуникационные проекты. Это совместная учебно-познавательная творческая деятельность учащихся - партнёров, организованная на основе компьютерных телекоммуникаций, имеющих общую проблему, цель, согласованные методы, способы деятельности, направленные на достижение общего результата совместной деятельности. Например, организация “Международное образование и ресурсы компьютерной </w:t>
      </w:r>
      <w:proofErr w:type="spellStart"/>
      <w:r w:rsidRPr="00B77850">
        <w:rPr>
          <w:rFonts w:ascii="Times New Roman" w:hAnsi="Times New Roman" w:cs="Times New Roman"/>
          <w:sz w:val="28"/>
        </w:rPr>
        <w:t>сЕти</w:t>
      </w:r>
      <w:proofErr w:type="spellEnd"/>
      <w:r w:rsidRPr="00B77850">
        <w:rPr>
          <w:rFonts w:ascii="Times New Roman" w:hAnsi="Times New Roman" w:cs="Times New Roman"/>
          <w:sz w:val="28"/>
        </w:rPr>
        <w:t>” (</w:t>
      </w:r>
      <w:proofErr w:type="spellStart"/>
      <w:r w:rsidRPr="00B77850">
        <w:rPr>
          <w:rFonts w:ascii="Times New Roman" w:hAnsi="Times New Roman" w:cs="Times New Roman"/>
          <w:sz w:val="28"/>
        </w:rPr>
        <w:t>International</w:t>
      </w:r>
      <w:proofErr w:type="spellEnd"/>
      <w:r w:rsidRPr="00B77850">
        <w:rPr>
          <w:rFonts w:ascii="Times New Roman" w:hAnsi="Times New Roman" w:cs="Times New Roman"/>
          <w:sz w:val="28"/>
        </w:rPr>
        <w:t xml:space="preserve"> </w:t>
      </w:r>
      <w:proofErr w:type="spellStart"/>
      <w:r w:rsidRPr="00B77850">
        <w:rPr>
          <w:rFonts w:ascii="Times New Roman" w:hAnsi="Times New Roman" w:cs="Times New Roman"/>
          <w:sz w:val="28"/>
        </w:rPr>
        <w:t>Education</w:t>
      </w:r>
      <w:proofErr w:type="spellEnd"/>
      <w:r w:rsidRPr="00B77850">
        <w:rPr>
          <w:rFonts w:ascii="Times New Roman" w:hAnsi="Times New Roman" w:cs="Times New Roman"/>
          <w:sz w:val="28"/>
        </w:rPr>
        <w:t xml:space="preserve"> </w:t>
      </w:r>
      <w:proofErr w:type="spellStart"/>
      <w:r w:rsidRPr="00B77850">
        <w:rPr>
          <w:rFonts w:ascii="Times New Roman" w:hAnsi="Times New Roman" w:cs="Times New Roman"/>
          <w:sz w:val="28"/>
        </w:rPr>
        <w:t>and</w:t>
      </w:r>
      <w:proofErr w:type="spellEnd"/>
      <w:r w:rsidRPr="00B77850">
        <w:rPr>
          <w:rFonts w:ascii="Times New Roman" w:hAnsi="Times New Roman" w:cs="Times New Roman"/>
          <w:sz w:val="28"/>
        </w:rPr>
        <w:t xml:space="preserve"> </w:t>
      </w:r>
      <w:proofErr w:type="spellStart"/>
      <w:r w:rsidRPr="00B77850">
        <w:rPr>
          <w:rFonts w:ascii="Times New Roman" w:hAnsi="Times New Roman" w:cs="Times New Roman"/>
          <w:sz w:val="28"/>
        </w:rPr>
        <w:t>Resource</w:t>
      </w:r>
      <w:proofErr w:type="spellEnd"/>
      <w:r w:rsidRPr="00B77850">
        <w:rPr>
          <w:rFonts w:ascii="Times New Roman" w:hAnsi="Times New Roman" w:cs="Times New Roman"/>
          <w:sz w:val="28"/>
        </w:rPr>
        <w:t xml:space="preserve"> </w:t>
      </w:r>
      <w:proofErr w:type="spellStart"/>
      <w:r w:rsidRPr="00B77850">
        <w:rPr>
          <w:rFonts w:ascii="Times New Roman" w:hAnsi="Times New Roman" w:cs="Times New Roman"/>
          <w:sz w:val="28"/>
        </w:rPr>
        <w:t>Network</w:t>
      </w:r>
      <w:proofErr w:type="spellEnd"/>
      <w:r w:rsidRPr="00B77850">
        <w:rPr>
          <w:rFonts w:ascii="Times New Roman" w:hAnsi="Times New Roman" w:cs="Times New Roman"/>
          <w:sz w:val="28"/>
        </w:rPr>
        <w:t xml:space="preserve">, IEARN </w:t>
      </w:r>
      <w:hyperlink r:id="rId7" w:history="1">
        <w:r w:rsidRPr="009B04CF">
          <w:rPr>
            <w:rStyle w:val="a3"/>
            <w:rFonts w:ascii="Times New Roman" w:hAnsi="Times New Roman" w:cs="Times New Roman"/>
            <w:sz w:val="28"/>
          </w:rPr>
          <w:t>http://iearn.org/</w:t>
        </w:r>
      </w:hyperlink>
      <w:r w:rsidRPr="00B77850">
        <w:rPr>
          <w:rFonts w:ascii="Times New Roman" w:hAnsi="Times New Roman" w:cs="Times New Roman"/>
          <w:sz w:val="28"/>
        </w:rPr>
        <w:t xml:space="preserve"> ) объединяет школы из более ста стран, ежегодно проводит конференции, ежемесячно рассылает электронные новости. У учащихся появляются реальные партнеры по общению. В рамках этой организации проводятся конференции для учителей, семинары и мастер-классы.</w:t>
      </w:r>
    </w:p>
    <w:p w:rsidR="00B77850" w:rsidRPr="00B77850" w:rsidRDefault="00B77850" w:rsidP="00B77850">
      <w:pPr>
        <w:spacing w:after="0"/>
        <w:ind w:firstLine="708"/>
        <w:jc w:val="both"/>
        <w:rPr>
          <w:rFonts w:ascii="Times New Roman" w:hAnsi="Times New Roman" w:cs="Times New Roman"/>
          <w:sz w:val="28"/>
        </w:rPr>
      </w:pPr>
      <w:r w:rsidRPr="00B77850">
        <w:rPr>
          <w:rFonts w:ascii="Times New Roman" w:hAnsi="Times New Roman" w:cs="Times New Roman"/>
          <w:sz w:val="28"/>
        </w:rPr>
        <w:t xml:space="preserve">Следует отметить, что обучение через компьютерные телекоммуникационные сети обеспечивает погружение обучаемого в реальную языковую среду и тем самым существенно ослабляет традиционный языковой барьер практического использования иностранного языка. </w:t>
      </w:r>
    </w:p>
    <w:p w:rsidR="00B77850" w:rsidRPr="00B77850" w:rsidRDefault="00B77850" w:rsidP="00B77850">
      <w:pPr>
        <w:spacing w:after="0"/>
        <w:jc w:val="both"/>
        <w:rPr>
          <w:rFonts w:ascii="Times New Roman" w:hAnsi="Times New Roman" w:cs="Times New Roman"/>
          <w:sz w:val="28"/>
        </w:rPr>
      </w:pPr>
      <w:r w:rsidRPr="00B77850">
        <w:rPr>
          <w:rFonts w:ascii="Times New Roman" w:hAnsi="Times New Roman" w:cs="Times New Roman"/>
          <w:sz w:val="28"/>
        </w:rPr>
        <w:t xml:space="preserve"> </w:t>
      </w:r>
      <w:r>
        <w:rPr>
          <w:rFonts w:ascii="Times New Roman" w:hAnsi="Times New Roman" w:cs="Times New Roman"/>
          <w:sz w:val="28"/>
        </w:rPr>
        <w:tab/>
      </w:r>
      <w:r w:rsidRPr="00B77850">
        <w:rPr>
          <w:rFonts w:ascii="Times New Roman" w:hAnsi="Times New Roman" w:cs="Times New Roman"/>
          <w:sz w:val="28"/>
        </w:rPr>
        <w:t xml:space="preserve">На начальном этапе обучения телекоммуникационные проекты и конференции специально организуются преподавателем. Впоследствии при обретении определенных навыков и умений учащиеся могут самостоятельно находить предлагаемые в Интернете международные проекты и присоединяться к ним по собственной инициативе, принимать участие в международных телеконференциях для обсуждения различных вопросов на интересующие их темы. </w:t>
      </w:r>
    </w:p>
    <w:p w:rsidR="00B77850" w:rsidRPr="00B77850" w:rsidRDefault="00B77850" w:rsidP="00B77850">
      <w:pPr>
        <w:spacing w:after="0"/>
        <w:ind w:firstLine="708"/>
        <w:jc w:val="both"/>
        <w:rPr>
          <w:rFonts w:ascii="Times New Roman" w:hAnsi="Times New Roman" w:cs="Times New Roman"/>
          <w:sz w:val="28"/>
        </w:rPr>
      </w:pPr>
      <w:r w:rsidRPr="00B77850">
        <w:rPr>
          <w:rFonts w:ascii="Times New Roman" w:hAnsi="Times New Roman" w:cs="Times New Roman"/>
          <w:sz w:val="28"/>
        </w:rPr>
        <w:lastRenderedPageBreak/>
        <w:t xml:space="preserve">Телекоммуникации – новый подход к образованию и от того, насколько вдумчиво и грамотно с педагогической точки зрения будет организована работа, зависит будущее одного из видов новых педагогических и информационных технологий в образовательных системах разных стран мира. </w:t>
      </w:r>
    </w:p>
    <w:p w:rsidR="00B77850" w:rsidRPr="00B77850" w:rsidRDefault="00B77850" w:rsidP="00B77850">
      <w:pPr>
        <w:spacing w:after="0"/>
        <w:jc w:val="both"/>
        <w:rPr>
          <w:rFonts w:ascii="Times New Roman" w:hAnsi="Times New Roman" w:cs="Times New Roman"/>
          <w:sz w:val="28"/>
        </w:rPr>
      </w:pPr>
      <w:r w:rsidRPr="00B77850">
        <w:rPr>
          <w:rFonts w:ascii="Times New Roman" w:hAnsi="Times New Roman" w:cs="Times New Roman"/>
          <w:sz w:val="28"/>
        </w:rPr>
        <w:t xml:space="preserve">          Дистанционное обучение (ДО) – еще одно перспективное направление в работе с одаренными детьми. Оно представляет собой такую форму организации учебного процесса, при которой происходит интерактивное взаимодействие его удаленных участников (учащихся и учителя) через открытые каналы доступа (например, Интернет). ДО представляет собой достаточно гибкую систему обучения, позволяющую обучаться практически в любое время суток в течение семи дней в неделю при наличии компьютера, подключенного к сети Интернет. </w:t>
      </w:r>
    </w:p>
    <w:p w:rsidR="00B77850" w:rsidRPr="00B77850" w:rsidRDefault="00B77850" w:rsidP="00B77850">
      <w:pPr>
        <w:spacing w:after="0"/>
        <w:ind w:firstLine="708"/>
        <w:jc w:val="both"/>
        <w:rPr>
          <w:rFonts w:ascii="Times New Roman" w:hAnsi="Times New Roman" w:cs="Times New Roman"/>
          <w:sz w:val="28"/>
        </w:rPr>
      </w:pPr>
      <w:r w:rsidRPr="00B77850">
        <w:rPr>
          <w:rFonts w:ascii="Times New Roman" w:hAnsi="Times New Roman" w:cs="Times New Roman"/>
          <w:sz w:val="28"/>
        </w:rPr>
        <w:t xml:space="preserve">Стоит также упомянуть о веб-сервисе </w:t>
      </w:r>
      <w:r w:rsidRPr="00B77850">
        <w:rPr>
          <w:rFonts w:ascii="Times New Roman" w:hAnsi="Times New Roman" w:cs="Times New Roman"/>
          <w:b/>
          <w:i/>
          <w:sz w:val="28"/>
        </w:rPr>
        <w:t>liveworksheets.com</w:t>
      </w:r>
      <w:r w:rsidRPr="00B77850">
        <w:rPr>
          <w:rFonts w:ascii="Times New Roman" w:hAnsi="Times New Roman" w:cs="Times New Roman"/>
          <w:sz w:val="28"/>
        </w:rPr>
        <w:t xml:space="preserve">. Данный сервис позволяет превратить рабочие материалы, созданные в форматах </w:t>
      </w:r>
      <w:proofErr w:type="spellStart"/>
      <w:r w:rsidRPr="00B77850">
        <w:rPr>
          <w:rFonts w:ascii="Times New Roman" w:hAnsi="Times New Roman" w:cs="Times New Roman"/>
          <w:sz w:val="28"/>
        </w:rPr>
        <w:t>docx</w:t>
      </w:r>
      <w:proofErr w:type="spellEnd"/>
      <w:r w:rsidRPr="00B77850">
        <w:rPr>
          <w:rFonts w:ascii="Times New Roman" w:hAnsi="Times New Roman" w:cs="Times New Roman"/>
          <w:sz w:val="28"/>
        </w:rPr>
        <w:t xml:space="preserve">, </w:t>
      </w:r>
      <w:proofErr w:type="spellStart"/>
      <w:r w:rsidRPr="00B77850">
        <w:rPr>
          <w:rFonts w:ascii="Times New Roman" w:hAnsi="Times New Roman" w:cs="Times New Roman"/>
          <w:sz w:val="28"/>
        </w:rPr>
        <w:t>pdf</w:t>
      </w:r>
      <w:proofErr w:type="spellEnd"/>
      <w:r w:rsidRPr="00B77850">
        <w:rPr>
          <w:rFonts w:ascii="Times New Roman" w:hAnsi="Times New Roman" w:cs="Times New Roman"/>
          <w:sz w:val="28"/>
        </w:rPr>
        <w:t xml:space="preserve">, </w:t>
      </w:r>
      <w:proofErr w:type="spellStart"/>
      <w:r w:rsidRPr="00B77850">
        <w:rPr>
          <w:rFonts w:ascii="Times New Roman" w:hAnsi="Times New Roman" w:cs="Times New Roman"/>
          <w:sz w:val="28"/>
        </w:rPr>
        <w:t>jpg</w:t>
      </w:r>
      <w:proofErr w:type="spellEnd"/>
      <w:r w:rsidRPr="00B77850">
        <w:rPr>
          <w:rFonts w:ascii="Times New Roman" w:hAnsi="Times New Roman" w:cs="Times New Roman"/>
          <w:sz w:val="28"/>
        </w:rPr>
        <w:t xml:space="preserve">, в интерактивный материал для самопроверки. Можно создавать листы, которые содержат несколько типов заданий. Например, добавление текстовых полей для ввода текста, выбор правильного ответа и т.д. Кроме того, сопоставление, перетягивание правильного ответа, задания на прослушивания. Учителя иностранного языка успешно использую «живые рабочие листы», что повышает качество </w:t>
      </w:r>
      <w:proofErr w:type="gramStart"/>
      <w:r w:rsidRPr="00B77850">
        <w:rPr>
          <w:rFonts w:ascii="Times New Roman" w:hAnsi="Times New Roman" w:cs="Times New Roman"/>
          <w:sz w:val="28"/>
        </w:rPr>
        <w:t>знаний</w:t>
      </w:r>
      <w:proofErr w:type="gramEnd"/>
      <w:r w:rsidRPr="00B77850">
        <w:rPr>
          <w:rFonts w:ascii="Times New Roman" w:hAnsi="Times New Roman" w:cs="Times New Roman"/>
          <w:sz w:val="28"/>
        </w:rPr>
        <w:t xml:space="preserve"> обучающихся и мотивирует их.</w:t>
      </w:r>
    </w:p>
    <w:p w:rsidR="00B77850" w:rsidRPr="00B77850" w:rsidRDefault="00B77850" w:rsidP="00920C05">
      <w:pPr>
        <w:spacing w:after="0"/>
        <w:ind w:firstLine="708"/>
        <w:jc w:val="both"/>
        <w:rPr>
          <w:rFonts w:ascii="Times New Roman" w:hAnsi="Times New Roman" w:cs="Times New Roman"/>
          <w:sz w:val="28"/>
        </w:rPr>
      </w:pPr>
      <w:r w:rsidRPr="00B77850">
        <w:rPr>
          <w:rFonts w:ascii="Times New Roman" w:hAnsi="Times New Roman" w:cs="Times New Roman"/>
          <w:sz w:val="28"/>
        </w:rPr>
        <w:t xml:space="preserve">Очевидно, что интернет предлагает учителям уникальные возможности для педагогического сопровождения одаренных детей. Вырастет ли из ребёнка с признаками одарённости талантливая личность- зависит от множества причин. Немаловажную роль в этом играет реакция взрослых, умение учителя создать максимально благоприятные условия для всестороннего развития ребёнка, стимулировать его творческую деятельность.  Такая работа требует от учителей личностного роста, хороших, постоянно обновляемых знаний, дополнительных затрат времени и сил. </w:t>
      </w:r>
      <w:r w:rsidR="00920C05" w:rsidRPr="00920C05">
        <w:rPr>
          <w:rFonts w:ascii="Times New Roman" w:hAnsi="Times New Roman" w:cs="Times New Roman"/>
          <w:sz w:val="28"/>
        </w:rPr>
        <w:t xml:space="preserve"> </w:t>
      </w:r>
      <w:r w:rsidRPr="00B77850">
        <w:rPr>
          <w:rFonts w:ascii="Times New Roman" w:hAnsi="Times New Roman" w:cs="Times New Roman"/>
          <w:sz w:val="28"/>
        </w:rPr>
        <w:t>Но нет лучшей награды для учителя, чем личные достижения его учеников!</w:t>
      </w:r>
    </w:p>
    <w:p w:rsidR="00B77850" w:rsidRPr="00B77850" w:rsidRDefault="00B77850" w:rsidP="00B77850">
      <w:pPr>
        <w:spacing w:after="0"/>
        <w:rPr>
          <w:rFonts w:ascii="Times New Roman" w:hAnsi="Times New Roman" w:cs="Times New Roman"/>
          <w:b/>
          <w:sz w:val="28"/>
        </w:rPr>
      </w:pPr>
      <w:proofErr w:type="spellStart"/>
      <w:r w:rsidRPr="00B77850">
        <w:rPr>
          <w:rFonts w:ascii="Times New Roman" w:hAnsi="Times New Roman" w:cs="Times New Roman"/>
          <w:b/>
          <w:sz w:val="28"/>
        </w:rPr>
        <w:t>Listening</w:t>
      </w:r>
      <w:proofErr w:type="spellEnd"/>
    </w:p>
    <w:p w:rsidR="00B77850" w:rsidRPr="00B77850" w:rsidRDefault="006168D5" w:rsidP="00B77850">
      <w:pPr>
        <w:spacing w:after="0"/>
        <w:rPr>
          <w:rFonts w:ascii="Times New Roman" w:hAnsi="Times New Roman" w:cs="Times New Roman"/>
          <w:sz w:val="28"/>
        </w:rPr>
      </w:pPr>
      <w:hyperlink r:id="rId8" w:history="1">
        <w:r w:rsidR="00B77850" w:rsidRPr="009B04CF">
          <w:rPr>
            <w:rStyle w:val="a3"/>
            <w:rFonts w:ascii="Times New Roman" w:hAnsi="Times New Roman" w:cs="Times New Roman"/>
            <w:sz w:val="28"/>
          </w:rPr>
          <w:t>www.real-english.com</w:t>
        </w:r>
      </w:hyperlink>
      <w:r w:rsidR="00B77850">
        <w:rPr>
          <w:rFonts w:ascii="Times New Roman" w:hAnsi="Times New Roman" w:cs="Times New Roman"/>
          <w:sz w:val="28"/>
        </w:rPr>
        <w:t xml:space="preserve"> </w:t>
      </w:r>
    </w:p>
    <w:p w:rsidR="00B77850" w:rsidRPr="00B77850" w:rsidRDefault="006168D5" w:rsidP="00B77850">
      <w:pPr>
        <w:spacing w:after="0"/>
        <w:rPr>
          <w:rFonts w:ascii="Times New Roman" w:hAnsi="Times New Roman" w:cs="Times New Roman"/>
          <w:sz w:val="28"/>
        </w:rPr>
      </w:pPr>
      <w:hyperlink r:id="rId9" w:history="1">
        <w:r w:rsidR="00B77850" w:rsidRPr="009B04CF">
          <w:rPr>
            <w:rStyle w:val="a3"/>
            <w:rFonts w:ascii="Times New Roman" w:hAnsi="Times New Roman" w:cs="Times New Roman"/>
            <w:sz w:val="28"/>
          </w:rPr>
          <w:t>www.esl-lab.com</w:t>
        </w:r>
      </w:hyperlink>
      <w:r w:rsidR="00B77850">
        <w:rPr>
          <w:rFonts w:ascii="Times New Roman" w:hAnsi="Times New Roman" w:cs="Times New Roman"/>
          <w:sz w:val="28"/>
        </w:rPr>
        <w:t xml:space="preserve"> </w:t>
      </w:r>
    </w:p>
    <w:p w:rsidR="00B77850" w:rsidRPr="00B77850" w:rsidRDefault="006168D5" w:rsidP="00B77850">
      <w:pPr>
        <w:spacing w:after="0"/>
        <w:rPr>
          <w:rFonts w:ascii="Times New Roman" w:hAnsi="Times New Roman" w:cs="Times New Roman"/>
          <w:sz w:val="28"/>
        </w:rPr>
      </w:pPr>
      <w:hyperlink r:id="rId10" w:history="1">
        <w:r w:rsidR="00B77850" w:rsidRPr="009B04CF">
          <w:rPr>
            <w:rStyle w:val="a3"/>
            <w:rFonts w:ascii="Times New Roman" w:hAnsi="Times New Roman" w:cs="Times New Roman"/>
            <w:sz w:val="28"/>
          </w:rPr>
          <w:t>www.breakingnewsenglish.com/listening.html</w:t>
        </w:r>
      </w:hyperlink>
      <w:r w:rsidR="00B77850">
        <w:rPr>
          <w:rFonts w:ascii="Times New Roman" w:hAnsi="Times New Roman" w:cs="Times New Roman"/>
          <w:sz w:val="28"/>
        </w:rPr>
        <w:t xml:space="preserve"> </w:t>
      </w:r>
    </w:p>
    <w:p w:rsidR="00B77850" w:rsidRPr="00B77850" w:rsidRDefault="006168D5" w:rsidP="00B77850">
      <w:pPr>
        <w:spacing w:after="0"/>
        <w:rPr>
          <w:rFonts w:ascii="Times New Roman" w:hAnsi="Times New Roman" w:cs="Times New Roman"/>
          <w:sz w:val="28"/>
        </w:rPr>
      </w:pPr>
      <w:hyperlink r:id="rId11" w:history="1">
        <w:r w:rsidR="00B77850" w:rsidRPr="009B04CF">
          <w:rPr>
            <w:rStyle w:val="a3"/>
            <w:rFonts w:ascii="Times New Roman" w:hAnsi="Times New Roman" w:cs="Times New Roman"/>
            <w:sz w:val="28"/>
          </w:rPr>
          <w:t>http://learnenglish.britishcouncil.org/en/listen-and-watch</w:t>
        </w:r>
      </w:hyperlink>
      <w:r w:rsidR="00B77850">
        <w:rPr>
          <w:rFonts w:ascii="Times New Roman" w:hAnsi="Times New Roman" w:cs="Times New Roman"/>
          <w:sz w:val="28"/>
        </w:rPr>
        <w:t xml:space="preserve"> </w:t>
      </w:r>
    </w:p>
    <w:p w:rsidR="00B77850" w:rsidRPr="00B77850" w:rsidRDefault="006168D5" w:rsidP="00B77850">
      <w:pPr>
        <w:spacing w:after="0"/>
        <w:rPr>
          <w:rFonts w:ascii="Times New Roman" w:hAnsi="Times New Roman" w:cs="Times New Roman"/>
          <w:sz w:val="28"/>
        </w:rPr>
      </w:pPr>
      <w:hyperlink r:id="rId12" w:history="1">
        <w:r w:rsidR="00B77850" w:rsidRPr="009B04CF">
          <w:rPr>
            <w:rStyle w:val="a3"/>
            <w:rFonts w:ascii="Times New Roman" w:hAnsi="Times New Roman" w:cs="Times New Roman"/>
            <w:sz w:val="28"/>
          </w:rPr>
          <w:t>https://www.englishlistening.com</w:t>
        </w:r>
      </w:hyperlink>
      <w:r w:rsidR="00B77850">
        <w:rPr>
          <w:rFonts w:ascii="Times New Roman" w:hAnsi="Times New Roman" w:cs="Times New Roman"/>
          <w:sz w:val="28"/>
        </w:rPr>
        <w:t xml:space="preserve"> </w:t>
      </w:r>
    </w:p>
    <w:p w:rsidR="00B77850" w:rsidRPr="00B77850" w:rsidRDefault="006168D5" w:rsidP="00B77850">
      <w:pPr>
        <w:spacing w:after="0"/>
        <w:rPr>
          <w:rFonts w:ascii="Times New Roman" w:hAnsi="Times New Roman" w:cs="Times New Roman"/>
          <w:sz w:val="28"/>
        </w:rPr>
      </w:pPr>
      <w:hyperlink r:id="rId13" w:history="1">
        <w:r w:rsidR="00B77850" w:rsidRPr="009B04CF">
          <w:rPr>
            <w:rStyle w:val="a3"/>
            <w:rFonts w:ascii="Times New Roman" w:hAnsi="Times New Roman" w:cs="Times New Roman"/>
            <w:sz w:val="28"/>
          </w:rPr>
          <w:t>http://www.podcastsinenglish.com</w:t>
        </w:r>
      </w:hyperlink>
      <w:r w:rsidR="00B77850">
        <w:rPr>
          <w:rFonts w:ascii="Times New Roman" w:hAnsi="Times New Roman" w:cs="Times New Roman"/>
          <w:sz w:val="28"/>
        </w:rPr>
        <w:t xml:space="preserve"> </w:t>
      </w:r>
    </w:p>
    <w:p w:rsidR="00B77850" w:rsidRPr="00D95C93" w:rsidRDefault="006168D5" w:rsidP="00B77850">
      <w:pPr>
        <w:spacing w:after="0"/>
        <w:rPr>
          <w:rFonts w:ascii="Times New Roman" w:hAnsi="Times New Roman" w:cs="Times New Roman"/>
          <w:sz w:val="28"/>
          <w:lang w:val="en-US"/>
        </w:rPr>
      </w:pPr>
      <w:hyperlink r:id="rId14" w:history="1">
        <w:r w:rsidR="00B77850" w:rsidRPr="009B04CF">
          <w:rPr>
            <w:rStyle w:val="a3"/>
            <w:rFonts w:ascii="Times New Roman" w:hAnsi="Times New Roman" w:cs="Times New Roman"/>
            <w:sz w:val="28"/>
            <w:lang w:val="en-US"/>
          </w:rPr>
          <w:t>http://englishteststore.net</w:t>
        </w:r>
      </w:hyperlink>
      <w:r w:rsidR="00B77850" w:rsidRPr="00D95C93">
        <w:rPr>
          <w:rFonts w:ascii="Times New Roman" w:hAnsi="Times New Roman" w:cs="Times New Roman"/>
          <w:sz w:val="28"/>
          <w:lang w:val="en-US"/>
        </w:rPr>
        <w:t xml:space="preserve"> </w:t>
      </w:r>
    </w:p>
    <w:p w:rsidR="00B77850" w:rsidRPr="00B77850" w:rsidRDefault="00B77850" w:rsidP="00B77850">
      <w:pPr>
        <w:spacing w:after="0"/>
        <w:rPr>
          <w:rFonts w:ascii="Times New Roman" w:hAnsi="Times New Roman" w:cs="Times New Roman"/>
          <w:b/>
          <w:sz w:val="28"/>
          <w:lang w:val="en-US"/>
        </w:rPr>
      </w:pPr>
      <w:r w:rsidRPr="00B77850">
        <w:rPr>
          <w:rFonts w:ascii="Times New Roman" w:hAnsi="Times New Roman" w:cs="Times New Roman"/>
          <w:b/>
          <w:sz w:val="28"/>
          <w:lang w:val="en-US"/>
        </w:rPr>
        <w:t>Tests / Reading/ Listening/ Grammar</w:t>
      </w:r>
    </w:p>
    <w:p w:rsidR="00B77850" w:rsidRPr="00B77850" w:rsidRDefault="006168D5" w:rsidP="00B77850">
      <w:pPr>
        <w:spacing w:after="0"/>
        <w:rPr>
          <w:rFonts w:ascii="Times New Roman" w:hAnsi="Times New Roman" w:cs="Times New Roman"/>
          <w:sz w:val="28"/>
          <w:lang w:val="en-US"/>
        </w:rPr>
      </w:pPr>
      <w:hyperlink r:id="rId15" w:history="1">
        <w:r w:rsidR="00B77850" w:rsidRPr="009B04CF">
          <w:rPr>
            <w:rStyle w:val="a3"/>
            <w:rFonts w:ascii="Times New Roman" w:hAnsi="Times New Roman" w:cs="Times New Roman"/>
            <w:sz w:val="28"/>
            <w:lang w:val="en-US"/>
          </w:rPr>
          <w:t>http://englishteststore.net</w:t>
        </w:r>
      </w:hyperlink>
      <w:r w:rsidR="00B77850" w:rsidRPr="00B77850">
        <w:rPr>
          <w:rFonts w:ascii="Times New Roman" w:hAnsi="Times New Roman" w:cs="Times New Roman"/>
          <w:sz w:val="28"/>
          <w:lang w:val="en-US"/>
        </w:rPr>
        <w:t xml:space="preserve"> </w:t>
      </w:r>
    </w:p>
    <w:p w:rsidR="00B77850" w:rsidRPr="00B77850" w:rsidRDefault="006168D5" w:rsidP="00B77850">
      <w:pPr>
        <w:spacing w:after="0"/>
        <w:rPr>
          <w:rFonts w:ascii="Times New Roman" w:hAnsi="Times New Roman" w:cs="Times New Roman"/>
          <w:sz w:val="28"/>
          <w:lang w:val="en-US"/>
        </w:rPr>
      </w:pPr>
      <w:hyperlink r:id="rId16" w:history="1">
        <w:r w:rsidR="00B77850" w:rsidRPr="009B04CF">
          <w:rPr>
            <w:rStyle w:val="a3"/>
            <w:rFonts w:ascii="Times New Roman" w:hAnsi="Times New Roman" w:cs="Times New Roman"/>
            <w:sz w:val="28"/>
            <w:lang w:val="en-US"/>
          </w:rPr>
          <w:t>http://www.examenglish.com/grammar</w:t>
        </w:r>
      </w:hyperlink>
      <w:r w:rsidR="00B77850" w:rsidRPr="00B77850">
        <w:rPr>
          <w:rFonts w:ascii="Times New Roman" w:hAnsi="Times New Roman" w:cs="Times New Roman"/>
          <w:sz w:val="28"/>
          <w:lang w:val="en-US"/>
        </w:rPr>
        <w:t xml:space="preserve"> </w:t>
      </w:r>
    </w:p>
    <w:p w:rsidR="00B77850" w:rsidRPr="00B77850" w:rsidRDefault="006168D5" w:rsidP="00B77850">
      <w:pPr>
        <w:spacing w:after="0"/>
        <w:rPr>
          <w:rFonts w:ascii="Times New Roman" w:hAnsi="Times New Roman" w:cs="Times New Roman"/>
          <w:sz w:val="28"/>
          <w:lang w:val="en-US"/>
        </w:rPr>
      </w:pPr>
      <w:hyperlink r:id="rId17" w:history="1">
        <w:r w:rsidR="00B77850" w:rsidRPr="009B04CF">
          <w:rPr>
            <w:rStyle w:val="a3"/>
            <w:rFonts w:ascii="Times New Roman" w:hAnsi="Times New Roman" w:cs="Times New Roman"/>
            <w:sz w:val="28"/>
            <w:lang w:val="en-US"/>
          </w:rPr>
          <w:t>http://www.englishgrammar.org/exercises</w:t>
        </w:r>
      </w:hyperlink>
      <w:r w:rsidR="00B77850" w:rsidRPr="00B77850">
        <w:rPr>
          <w:rFonts w:ascii="Times New Roman" w:hAnsi="Times New Roman" w:cs="Times New Roman"/>
          <w:sz w:val="28"/>
          <w:lang w:val="en-US"/>
        </w:rPr>
        <w:t xml:space="preserve"> </w:t>
      </w:r>
    </w:p>
    <w:p w:rsidR="00B77850" w:rsidRPr="00B77850" w:rsidRDefault="006168D5" w:rsidP="00B77850">
      <w:pPr>
        <w:spacing w:after="0"/>
        <w:rPr>
          <w:rFonts w:ascii="Times New Roman" w:hAnsi="Times New Roman" w:cs="Times New Roman"/>
          <w:sz w:val="28"/>
          <w:lang w:val="en-US"/>
        </w:rPr>
      </w:pPr>
      <w:hyperlink r:id="rId18" w:history="1">
        <w:r w:rsidR="00B77850" w:rsidRPr="009B04CF">
          <w:rPr>
            <w:rStyle w:val="a3"/>
            <w:rFonts w:ascii="Times New Roman" w:hAnsi="Times New Roman" w:cs="Times New Roman"/>
            <w:sz w:val="28"/>
            <w:lang w:val="en-US"/>
          </w:rPr>
          <w:t>https://www.ego4u.com/en/cram-up/tests</w:t>
        </w:r>
      </w:hyperlink>
      <w:r w:rsidR="00B77850" w:rsidRPr="00B77850">
        <w:rPr>
          <w:rFonts w:ascii="Times New Roman" w:hAnsi="Times New Roman" w:cs="Times New Roman"/>
          <w:sz w:val="28"/>
          <w:lang w:val="en-US"/>
        </w:rPr>
        <w:t xml:space="preserve"> </w:t>
      </w:r>
    </w:p>
    <w:p w:rsidR="00B77850" w:rsidRPr="00B77850" w:rsidRDefault="006168D5" w:rsidP="00B77850">
      <w:pPr>
        <w:spacing w:after="0"/>
        <w:rPr>
          <w:rFonts w:ascii="Times New Roman" w:hAnsi="Times New Roman" w:cs="Times New Roman"/>
          <w:sz w:val="28"/>
          <w:lang w:val="en-US"/>
        </w:rPr>
      </w:pPr>
      <w:hyperlink r:id="rId19" w:history="1">
        <w:r w:rsidR="00B77850" w:rsidRPr="009B04CF">
          <w:rPr>
            <w:rStyle w:val="a3"/>
            <w:rFonts w:ascii="Times New Roman" w:hAnsi="Times New Roman" w:cs="Times New Roman"/>
            <w:sz w:val="28"/>
            <w:lang w:val="en-US"/>
          </w:rPr>
          <w:t>http://a4esl.org/q/j/tp/mc-placement.html</w:t>
        </w:r>
      </w:hyperlink>
      <w:r w:rsidR="00B77850" w:rsidRPr="00B77850">
        <w:rPr>
          <w:rFonts w:ascii="Times New Roman" w:hAnsi="Times New Roman" w:cs="Times New Roman"/>
          <w:sz w:val="28"/>
          <w:lang w:val="en-US"/>
        </w:rPr>
        <w:t xml:space="preserve"> </w:t>
      </w:r>
    </w:p>
    <w:p w:rsidR="00B77850" w:rsidRPr="00D95C93" w:rsidRDefault="006168D5" w:rsidP="00B77850">
      <w:pPr>
        <w:spacing w:after="0"/>
        <w:rPr>
          <w:rFonts w:ascii="Times New Roman" w:hAnsi="Times New Roman" w:cs="Times New Roman"/>
          <w:sz w:val="28"/>
          <w:lang w:val="en-US"/>
        </w:rPr>
      </w:pPr>
      <w:hyperlink r:id="rId20" w:history="1">
        <w:r w:rsidR="00B77850" w:rsidRPr="009B04CF">
          <w:rPr>
            <w:rStyle w:val="a3"/>
            <w:rFonts w:ascii="Times New Roman" w:hAnsi="Times New Roman" w:cs="Times New Roman"/>
            <w:sz w:val="28"/>
            <w:lang w:val="en-US"/>
          </w:rPr>
          <w:t>www.zunal.com</w:t>
        </w:r>
      </w:hyperlink>
      <w:r w:rsidR="00B77850" w:rsidRPr="00D95C93">
        <w:rPr>
          <w:rFonts w:ascii="Times New Roman" w:hAnsi="Times New Roman" w:cs="Times New Roman"/>
          <w:sz w:val="28"/>
          <w:lang w:val="en-US"/>
        </w:rPr>
        <w:t xml:space="preserve"> </w:t>
      </w:r>
    </w:p>
    <w:p w:rsidR="00B77850" w:rsidRPr="00B77850" w:rsidRDefault="00B77850" w:rsidP="00B77850">
      <w:pPr>
        <w:spacing w:after="0"/>
        <w:rPr>
          <w:rFonts w:ascii="Times New Roman" w:hAnsi="Times New Roman" w:cs="Times New Roman"/>
          <w:b/>
          <w:sz w:val="28"/>
          <w:lang w:val="en-US"/>
        </w:rPr>
      </w:pPr>
      <w:r w:rsidRPr="00B77850">
        <w:rPr>
          <w:rFonts w:ascii="Times New Roman" w:hAnsi="Times New Roman" w:cs="Times New Roman"/>
          <w:b/>
          <w:sz w:val="28"/>
          <w:lang w:val="en-US"/>
        </w:rPr>
        <w:t>Topics</w:t>
      </w:r>
    </w:p>
    <w:p w:rsidR="00B77850" w:rsidRPr="00B77850" w:rsidRDefault="006168D5" w:rsidP="00B77850">
      <w:pPr>
        <w:spacing w:after="0"/>
        <w:rPr>
          <w:rFonts w:ascii="Times New Roman" w:hAnsi="Times New Roman" w:cs="Times New Roman"/>
          <w:sz w:val="28"/>
          <w:lang w:val="en-US"/>
        </w:rPr>
      </w:pPr>
      <w:hyperlink r:id="rId21" w:history="1">
        <w:r w:rsidR="00B77850" w:rsidRPr="009B04CF">
          <w:rPr>
            <w:rStyle w:val="a3"/>
            <w:rFonts w:ascii="Times New Roman" w:hAnsi="Times New Roman" w:cs="Times New Roman"/>
            <w:sz w:val="28"/>
            <w:lang w:val="en-US"/>
          </w:rPr>
          <w:t>http://www.homeenglish.ru/Topic3.htm</w:t>
        </w:r>
      </w:hyperlink>
      <w:r w:rsidR="00B77850" w:rsidRPr="00B77850">
        <w:rPr>
          <w:rFonts w:ascii="Times New Roman" w:hAnsi="Times New Roman" w:cs="Times New Roman"/>
          <w:sz w:val="28"/>
          <w:lang w:val="en-US"/>
        </w:rPr>
        <w:t xml:space="preserve"> </w:t>
      </w:r>
    </w:p>
    <w:p w:rsidR="00B77850" w:rsidRPr="00B77850" w:rsidRDefault="006168D5" w:rsidP="00B77850">
      <w:pPr>
        <w:spacing w:after="0"/>
        <w:rPr>
          <w:rFonts w:ascii="Times New Roman" w:hAnsi="Times New Roman" w:cs="Times New Roman"/>
          <w:sz w:val="28"/>
          <w:lang w:val="en-US"/>
        </w:rPr>
      </w:pPr>
      <w:hyperlink r:id="rId22" w:history="1">
        <w:r w:rsidR="00D95C93" w:rsidRPr="00475548">
          <w:rPr>
            <w:rStyle w:val="a3"/>
            <w:rFonts w:ascii="Times New Roman" w:hAnsi="Times New Roman" w:cs="Times New Roman"/>
            <w:sz w:val="28"/>
            <w:lang w:val="en-US"/>
          </w:rPr>
          <w:t>http://www.talkenglish.com/speaking/specialtopics.aspx</w:t>
        </w:r>
      </w:hyperlink>
      <w:r w:rsidR="00D95C93" w:rsidRPr="00D95C93">
        <w:rPr>
          <w:rFonts w:ascii="Times New Roman" w:hAnsi="Times New Roman" w:cs="Times New Roman"/>
          <w:sz w:val="28"/>
          <w:lang w:val="en-US"/>
        </w:rPr>
        <w:t xml:space="preserve"> </w:t>
      </w:r>
      <w:r w:rsidR="00B77850" w:rsidRPr="00B77850">
        <w:rPr>
          <w:rFonts w:ascii="Times New Roman" w:hAnsi="Times New Roman" w:cs="Times New Roman"/>
          <w:sz w:val="28"/>
          <w:lang w:val="en-US"/>
        </w:rPr>
        <w:t xml:space="preserve"> (with sound) </w:t>
      </w:r>
    </w:p>
    <w:p w:rsidR="00E05282" w:rsidRPr="00B77850" w:rsidRDefault="006168D5" w:rsidP="00B77850">
      <w:pPr>
        <w:spacing w:after="0"/>
        <w:rPr>
          <w:rFonts w:ascii="Times New Roman" w:hAnsi="Times New Roman" w:cs="Times New Roman"/>
          <w:sz w:val="28"/>
          <w:lang w:val="en-US"/>
        </w:rPr>
      </w:pPr>
      <w:hyperlink r:id="rId23" w:history="1">
        <w:r w:rsidR="00B77850" w:rsidRPr="00B77850">
          <w:rPr>
            <w:rStyle w:val="a3"/>
            <w:rFonts w:ascii="Times New Roman" w:hAnsi="Times New Roman" w:cs="Times New Roman"/>
            <w:sz w:val="28"/>
            <w:lang w:val="en-US"/>
          </w:rPr>
          <w:t>http://www.englishelp.ru/component/jtags/english%20topic</w:t>
        </w:r>
      </w:hyperlink>
      <w:r w:rsidR="00B77850" w:rsidRPr="00B77850">
        <w:rPr>
          <w:rFonts w:ascii="Times New Roman" w:hAnsi="Times New Roman" w:cs="Times New Roman"/>
          <w:sz w:val="28"/>
          <w:lang w:val="en-US"/>
        </w:rPr>
        <w:t xml:space="preserve"> </w:t>
      </w:r>
    </w:p>
    <w:sectPr w:rsidR="00E05282" w:rsidRPr="00B77850" w:rsidSect="00B7785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8D5" w:rsidRDefault="006168D5" w:rsidP="006168D5">
      <w:pPr>
        <w:spacing w:after="0" w:line="240" w:lineRule="auto"/>
      </w:pPr>
      <w:r>
        <w:separator/>
      </w:r>
    </w:p>
  </w:endnote>
  <w:endnote w:type="continuationSeparator" w:id="0">
    <w:p w:rsidR="006168D5" w:rsidRDefault="006168D5" w:rsidP="00616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8D5" w:rsidRDefault="006168D5" w:rsidP="006168D5">
      <w:pPr>
        <w:spacing w:after="0" w:line="240" w:lineRule="auto"/>
      </w:pPr>
      <w:r>
        <w:separator/>
      </w:r>
    </w:p>
  </w:footnote>
  <w:footnote w:type="continuationSeparator" w:id="0">
    <w:p w:rsidR="006168D5" w:rsidRDefault="006168D5" w:rsidP="006168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3E"/>
    <w:rsid w:val="006168D5"/>
    <w:rsid w:val="006E2B45"/>
    <w:rsid w:val="00920C05"/>
    <w:rsid w:val="00995C6A"/>
    <w:rsid w:val="00AD77D3"/>
    <w:rsid w:val="00B77850"/>
    <w:rsid w:val="00D95C93"/>
    <w:rsid w:val="00E05282"/>
    <w:rsid w:val="00FE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DF0C"/>
  <w15:chartTrackingRefBased/>
  <w15:docId w15:val="{05FCAC22-BF88-4994-8B25-A331CDCA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850"/>
    <w:rPr>
      <w:color w:val="0563C1" w:themeColor="hyperlink"/>
      <w:u w:val="single"/>
    </w:rPr>
  </w:style>
  <w:style w:type="paragraph" w:styleId="a4">
    <w:name w:val="Balloon Text"/>
    <w:basedOn w:val="a"/>
    <w:link w:val="a5"/>
    <w:uiPriority w:val="99"/>
    <w:semiHidden/>
    <w:unhideWhenUsed/>
    <w:rsid w:val="00920C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0C05"/>
    <w:rPr>
      <w:rFonts w:ascii="Segoe UI" w:hAnsi="Segoe UI" w:cs="Segoe UI"/>
      <w:sz w:val="18"/>
      <w:szCs w:val="18"/>
    </w:rPr>
  </w:style>
  <w:style w:type="paragraph" w:styleId="a6">
    <w:name w:val="header"/>
    <w:basedOn w:val="a"/>
    <w:link w:val="a7"/>
    <w:uiPriority w:val="99"/>
    <w:unhideWhenUsed/>
    <w:rsid w:val="006168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68D5"/>
  </w:style>
  <w:style w:type="paragraph" w:styleId="a8">
    <w:name w:val="footer"/>
    <w:basedOn w:val="a"/>
    <w:link w:val="a9"/>
    <w:uiPriority w:val="99"/>
    <w:unhideWhenUsed/>
    <w:rsid w:val="006168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6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3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english.com" TargetMode="External"/><Relationship Id="rId13" Type="http://schemas.openxmlformats.org/officeDocument/2006/relationships/hyperlink" Target="http://www.podcastsinenglish.com" TargetMode="External"/><Relationship Id="rId18" Type="http://schemas.openxmlformats.org/officeDocument/2006/relationships/hyperlink" Target="https://www.ego4u.com/en/cram-up/tests" TargetMode="External"/><Relationship Id="rId3" Type="http://schemas.openxmlformats.org/officeDocument/2006/relationships/webSettings" Target="webSettings.xml"/><Relationship Id="rId21" Type="http://schemas.openxmlformats.org/officeDocument/2006/relationships/hyperlink" Target="http://www.homeenglish.ru/Topic3.htm" TargetMode="External"/><Relationship Id="rId7" Type="http://schemas.openxmlformats.org/officeDocument/2006/relationships/hyperlink" Target="http://iearn.org/" TargetMode="External"/><Relationship Id="rId12" Type="http://schemas.openxmlformats.org/officeDocument/2006/relationships/hyperlink" Target="https://www.englishlistening.com" TargetMode="External"/><Relationship Id="rId17" Type="http://schemas.openxmlformats.org/officeDocument/2006/relationships/hyperlink" Target="http://www.englishgrammar.org/exercis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xamenglish.com/grammar" TargetMode="External"/><Relationship Id="rId20" Type="http://schemas.openxmlformats.org/officeDocument/2006/relationships/hyperlink" Target="http://www.zunal.com" TargetMode="External"/><Relationship Id="rId1" Type="http://schemas.openxmlformats.org/officeDocument/2006/relationships/styles" Target="styles.xml"/><Relationship Id="rId6" Type="http://schemas.openxmlformats.org/officeDocument/2006/relationships/hyperlink" Target="http://www.breakingnewsenglish.com/,http://learningenglish.voanews.com/" TargetMode="External"/><Relationship Id="rId11" Type="http://schemas.openxmlformats.org/officeDocument/2006/relationships/hyperlink" Target="http://learnenglish.britishcouncil.org/en/listen-and-watch"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englishteststore.net" TargetMode="External"/><Relationship Id="rId23" Type="http://schemas.openxmlformats.org/officeDocument/2006/relationships/hyperlink" Target="http://www.englishelp.ru/component/jtags/english%20topic" TargetMode="External"/><Relationship Id="rId10" Type="http://schemas.openxmlformats.org/officeDocument/2006/relationships/hyperlink" Target="http://www.breakingnewsenglish.com/listening.html" TargetMode="External"/><Relationship Id="rId19" Type="http://schemas.openxmlformats.org/officeDocument/2006/relationships/hyperlink" Target="http://a4esl.org/q/j/tp/mc-placement.html" TargetMode="External"/><Relationship Id="rId4" Type="http://schemas.openxmlformats.org/officeDocument/2006/relationships/footnotes" Target="footnotes.xml"/><Relationship Id="rId9" Type="http://schemas.openxmlformats.org/officeDocument/2006/relationships/hyperlink" Target="http://www.esl-lab.com" TargetMode="External"/><Relationship Id="rId14" Type="http://schemas.openxmlformats.org/officeDocument/2006/relationships/hyperlink" Target="http://englishteststore.net" TargetMode="External"/><Relationship Id="rId22" Type="http://schemas.openxmlformats.org/officeDocument/2006/relationships/hyperlink" Target="http://www.talkenglish.com/speaking/specialtopic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1400</Words>
  <Characters>7985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8</cp:revision>
  <cp:lastPrinted>2022-11-14T18:56:00Z</cp:lastPrinted>
  <dcterms:created xsi:type="dcterms:W3CDTF">2022-11-14T18:45:00Z</dcterms:created>
  <dcterms:modified xsi:type="dcterms:W3CDTF">2022-11-22T17:21:00Z</dcterms:modified>
</cp:coreProperties>
</file>