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569F8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B449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9B449F" w:rsidRPr="000A6F49" w:rsidRDefault="009B449F" w:rsidP="009B44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0A6F49">
        <w:rPr>
          <w:sz w:val="28"/>
          <w:szCs w:val="28"/>
        </w:rPr>
        <w:t>УТВЕРЖДАЮ</w:t>
      </w:r>
    </w:p>
    <w:p w:rsidR="009B449F" w:rsidRPr="000A6F49" w:rsidRDefault="009B449F" w:rsidP="009B44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директор </w:t>
      </w:r>
      <w:proofErr w:type="gramStart"/>
      <w:r>
        <w:rPr>
          <w:sz w:val="28"/>
          <w:szCs w:val="28"/>
        </w:rPr>
        <w:t>Г</w:t>
      </w:r>
      <w:r w:rsidRPr="000A6F49">
        <w:rPr>
          <w:sz w:val="28"/>
          <w:szCs w:val="28"/>
        </w:rPr>
        <w:t>осударственного</w:t>
      </w:r>
      <w:proofErr w:type="gramEnd"/>
    </w:p>
    <w:p w:rsidR="009B449F" w:rsidRPr="000A6F49" w:rsidRDefault="009B449F" w:rsidP="009B44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0A6F49">
        <w:rPr>
          <w:sz w:val="28"/>
          <w:szCs w:val="28"/>
        </w:rPr>
        <w:t xml:space="preserve">учреждения образования </w:t>
      </w:r>
    </w:p>
    <w:p w:rsidR="009B449F" w:rsidRPr="000A6F49" w:rsidRDefault="009B449F" w:rsidP="009B44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0A6F49">
        <w:rPr>
          <w:sz w:val="28"/>
          <w:szCs w:val="28"/>
        </w:rPr>
        <w:t>«Средняя школа №1 г. Калинковичи»</w:t>
      </w:r>
    </w:p>
    <w:p w:rsidR="009B449F" w:rsidRDefault="009B449F" w:rsidP="009B44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0A6F49">
        <w:rPr>
          <w:sz w:val="28"/>
          <w:szCs w:val="28"/>
        </w:rPr>
        <w:t>_______</w:t>
      </w:r>
      <w:r>
        <w:rPr>
          <w:sz w:val="28"/>
          <w:szCs w:val="28"/>
        </w:rPr>
        <w:t xml:space="preserve">______ С.Е. </w:t>
      </w:r>
      <w:proofErr w:type="spellStart"/>
      <w:r>
        <w:rPr>
          <w:sz w:val="28"/>
          <w:szCs w:val="28"/>
        </w:rPr>
        <w:t>Карпунина</w:t>
      </w:r>
      <w:proofErr w:type="spellEnd"/>
    </w:p>
    <w:p w:rsidR="009B449F" w:rsidRDefault="009B449F" w:rsidP="009B449F">
      <w:pPr>
        <w:contextualSpacing/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« _____» ______________ 2020</w:t>
      </w:r>
      <w:r w:rsidRPr="000A6F49">
        <w:rPr>
          <w:sz w:val="28"/>
          <w:szCs w:val="28"/>
        </w:rPr>
        <w:t xml:space="preserve"> г</w:t>
      </w:r>
    </w:p>
    <w:p w:rsidR="009B449F" w:rsidRDefault="009B449F" w:rsidP="009B449F">
      <w:pPr>
        <w:contextualSpacing/>
        <w:jc w:val="center"/>
        <w:rPr>
          <w:b/>
          <w:sz w:val="32"/>
          <w:szCs w:val="32"/>
        </w:rPr>
      </w:pPr>
    </w:p>
    <w:p w:rsidR="009B449F" w:rsidRDefault="009B449F" w:rsidP="009B449F">
      <w:pPr>
        <w:contextualSpacing/>
        <w:jc w:val="center"/>
        <w:rPr>
          <w:b/>
          <w:sz w:val="32"/>
          <w:szCs w:val="32"/>
        </w:rPr>
      </w:pP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родительском университете</w:t>
      </w:r>
    </w:p>
    <w:p w:rsidR="00F569F8" w:rsidRPr="009B449F" w:rsidRDefault="009B449F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ГУО «Средняя школа №1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алинковичи</w:t>
      </w:r>
      <w:r w:rsidR="00F569F8" w:rsidRPr="009B44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1.1. Настоящее Положение разработано на основании инструктивно-методического письма Министерства образования Республики Беларусь «Особенности организации социальной, воспитательной и идеологической работы в учреждениях общего среднего образования в 2020/2021 учебном году» и определяет условия, порядок организации, направления деятельности, структуру родительского университета.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1.2. Родительский университет создан для развития взаимопонимания, сотрудничества семьи и школы.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1.3.Родительский университет осуществляет свою деятельность в соответствии с нормативными документами и методическими рекомендациями Министерства образования Республики Беларусь и настоящим Положением.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1.4. Создание родительского университета не приводит к изменению организационно-правовой формы, типа и вида учреждения образования, в его Уставе не фиксируется.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1.5.Работу  родительского университета организует директор, заместитель директора по воспитательной работе, классные руководители, педагог-психолог, педагог социальный привлекая ресурсы (кадровые и информационные) района.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1.6.Общую координацию деятельности родительского университета осуществляет  заместитель директора по воспитательной работе, либо в случае его отсутствия директор учреждения образования.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Цели, задачи и направления деятельности Центра, ступени реализации и формы проведения занятий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2.1. Целью создания родительского университета является: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способствующих психологическому просвещению родителей, ознакомлению с информацией по различным вопросам </w:t>
      </w:r>
      <w:r w:rsidRPr="009B44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воспитания посредствам реализации республиканского проекта «Родительский университет».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2.2. Задачи: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построить систему непрерывного психолого-педагогического диалога с семьей о проблемах развития, обучения и воспитания личности ребенка;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организовать эффективное сотрудничество с родителями (законными представителями);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 xml:space="preserve">повысить мотивацию родителей учиться ответственному </w:t>
      </w:r>
      <w:proofErr w:type="spellStart"/>
      <w:r w:rsidRPr="009B449F">
        <w:rPr>
          <w:rFonts w:ascii="Times New Roman" w:hAnsi="Times New Roman" w:cs="Times New Roman"/>
          <w:sz w:val="28"/>
          <w:szCs w:val="28"/>
          <w:lang w:eastAsia="ru-RU"/>
        </w:rPr>
        <w:t>родительству</w:t>
      </w:r>
      <w:proofErr w:type="spellEnd"/>
      <w:r w:rsidRPr="009B449F">
        <w:rPr>
          <w:rFonts w:ascii="Times New Roman" w:hAnsi="Times New Roman" w:cs="Times New Roman"/>
          <w:sz w:val="28"/>
          <w:szCs w:val="28"/>
          <w:lang w:eastAsia="ru-RU"/>
        </w:rPr>
        <w:t>, содействовать развитию навыков родительского самообразования, ключевых компетенций родителей;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повысить социально-педагогическую, психологическую, правовую культуру родителей;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пропагандировать позитивный образов семьи, отца, матери, родного дома, формирование чувства Родины через изучение истории своего рода, родного края, своей страны;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содействовать воспитанию истинных граждан своей страны, настоящих тружеников, ответственных членов семьи;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ценностно-смысловые основы </w:t>
      </w:r>
      <w:proofErr w:type="spellStart"/>
      <w:r w:rsidRPr="009B449F">
        <w:rPr>
          <w:rFonts w:ascii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Pr="009B449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актуализировать чувства ответственности за выполнение родительских функций;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формировать и развивать психолого-педагогические компетенции родителей в области семейного воспитани</w:t>
      </w:r>
      <w:proofErr w:type="gramStart"/>
      <w:r w:rsidRPr="009B449F">
        <w:rPr>
          <w:rFonts w:ascii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9B449F">
        <w:rPr>
          <w:rFonts w:ascii="Times New Roman" w:hAnsi="Times New Roman" w:cs="Times New Roman"/>
          <w:sz w:val="28"/>
          <w:szCs w:val="28"/>
          <w:lang w:eastAsia="ru-RU"/>
        </w:rPr>
        <w:t>формировать знания о семейной психологии, детско-родительских отношениях, возрастных особенностях детей, формировать гармоничные семейные отношения, навыки конструктивного взаимодействия с детьми и др.), содействовать развитию навыков самообразования родителей;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обеспечивать целенаправленную работу по профилактике семейного неблагополучия и социального сиротства, снижению риска конфликтных ситуаций и кризисных состояний, возникновению затруднений в семейном воспитании, оказывать своевременную психолого-педагогическую и информационную помощь семьям, попавшим в трудную жизненную ситуацию.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2.3. Основные направления деятельности родительского университета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-  организация психолого-педагогического просвещения родителей по различным аспектам семейного воспитания: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 xml:space="preserve">-  </w:t>
      </w:r>
      <w:proofErr w:type="gramStart"/>
      <w:r w:rsidRPr="009B449F">
        <w:rPr>
          <w:rFonts w:ascii="Times New Roman" w:hAnsi="Times New Roman" w:cs="Times New Roman"/>
          <w:sz w:val="28"/>
          <w:szCs w:val="28"/>
          <w:lang w:eastAsia="ru-RU"/>
        </w:rPr>
        <w:t>правовое</w:t>
      </w:r>
      <w:proofErr w:type="gramEnd"/>
      <w:r w:rsidRPr="009B449F">
        <w:rPr>
          <w:rFonts w:ascii="Times New Roman" w:hAnsi="Times New Roman" w:cs="Times New Roman"/>
          <w:sz w:val="28"/>
          <w:szCs w:val="28"/>
          <w:lang w:eastAsia="ru-RU"/>
        </w:rPr>
        <w:t>: о возможностях, правах и обязанностях в осуществлении образовательных потребностей семьи;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-   </w:t>
      </w:r>
      <w:proofErr w:type="gramStart"/>
      <w:r w:rsidRPr="009B449F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психолого-педагогическое</w:t>
      </w:r>
      <w:proofErr w:type="gramEnd"/>
      <w:r w:rsidRPr="009B449F">
        <w:rPr>
          <w:rFonts w:ascii="Times New Roman" w:hAnsi="Times New Roman" w:cs="Times New Roman"/>
          <w:sz w:val="28"/>
          <w:szCs w:val="28"/>
          <w:lang w:eastAsia="ru-RU"/>
        </w:rPr>
        <w:t>: о методах и формах воспитания, обучения ребенка;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 xml:space="preserve">-    </w:t>
      </w:r>
      <w:proofErr w:type="gramStart"/>
      <w:r w:rsidRPr="009B449F">
        <w:rPr>
          <w:rFonts w:ascii="Times New Roman" w:hAnsi="Times New Roman" w:cs="Times New Roman"/>
          <w:sz w:val="28"/>
          <w:szCs w:val="28"/>
          <w:lang w:eastAsia="ru-RU"/>
        </w:rPr>
        <w:t>гражданское</w:t>
      </w:r>
      <w:proofErr w:type="gramEnd"/>
      <w:r w:rsidRPr="009B449F">
        <w:rPr>
          <w:rFonts w:ascii="Times New Roman" w:hAnsi="Times New Roman" w:cs="Times New Roman"/>
          <w:sz w:val="28"/>
          <w:szCs w:val="28"/>
          <w:lang w:eastAsia="ru-RU"/>
        </w:rPr>
        <w:t>: о путях развития образования, школы.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- консультирование родителей по юридическим, психолого-педагогическим и другим проблемам;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 xml:space="preserve">-  научно-методическое обеспечение формирования психолого-педагогической компетентности родителей в области воспитания и развития детей с учетом </w:t>
      </w:r>
      <w:proofErr w:type="spellStart"/>
      <w:r w:rsidRPr="009B449F">
        <w:rPr>
          <w:rFonts w:ascii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9B449F">
        <w:rPr>
          <w:rFonts w:ascii="Times New Roman" w:hAnsi="Times New Roman" w:cs="Times New Roman"/>
          <w:sz w:val="28"/>
          <w:szCs w:val="28"/>
          <w:lang w:eastAsia="ru-RU"/>
        </w:rPr>
        <w:t xml:space="preserve"> традиций, современных проблем и особенностей развития общества;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-   расширение воспитательного и творческого потенциала родителей и семьи в целом;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-  организация и осуществление выставочной деятельности по пропаганде эффективных технологий воспитания;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-    построение системы распространения эффективного педагогического опыта;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-    трансляция деятельности родительского университета на сайте учреждения;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-    взаимодействие с другими родительскими университетами.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2.4. Три ступени в реализации родительского университета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I ступень – «Мой ребенок – младший школьник» - для родителей учащихся I-IV классов учреждений общего среднего образования,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II ступень «Мой ребенок – подросток» - для родителей учащихся V-IX классов учреждений общего среднего образования,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III ступень «Мой ребенок – старшеклассник» - для родителей учащихся X-XI классов учреждений общего среднего образования.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2.5. Формы проведения занятий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449F">
        <w:rPr>
          <w:rFonts w:ascii="Times New Roman" w:hAnsi="Times New Roman" w:cs="Times New Roman"/>
          <w:sz w:val="28"/>
          <w:szCs w:val="28"/>
          <w:lang w:eastAsia="ru-RU"/>
        </w:rPr>
        <w:t>традиционные (лекции, беседы, конференции, круглые столы, дискуссии, семинары-практикумы, мастер-классы, психологические тренинги, индивидуальные беседы и консультации, опросы родителей по различной тематике, обмен опытом работы и т.д.);</w:t>
      </w:r>
      <w:proofErr w:type="gramEnd"/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дистанционные (</w:t>
      </w:r>
      <w:proofErr w:type="spellStart"/>
      <w:r w:rsidRPr="009B449F">
        <w:rPr>
          <w:rFonts w:ascii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9B449F">
        <w:rPr>
          <w:rFonts w:ascii="Times New Roman" w:hAnsi="Times New Roman" w:cs="Times New Roman"/>
          <w:sz w:val="28"/>
          <w:szCs w:val="28"/>
          <w:lang w:eastAsia="ru-RU"/>
        </w:rPr>
        <w:t xml:space="preserve">, форумы, </w:t>
      </w:r>
      <w:proofErr w:type="spellStart"/>
      <w:r w:rsidRPr="009B449F">
        <w:rPr>
          <w:rFonts w:ascii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9B449F">
        <w:rPr>
          <w:rFonts w:ascii="Times New Roman" w:hAnsi="Times New Roman" w:cs="Times New Roman"/>
          <w:sz w:val="28"/>
          <w:szCs w:val="28"/>
          <w:lang w:eastAsia="ru-RU"/>
        </w:rPr>
        <w:t xml:space="preserve"> 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родителей, привлечение родителей к участию в тематических выставках и других мероприятиях).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  Условия, порядок создания и управление родительским университетом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3.1. Условия создания родительского университета: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создает</w:t>
      </w:r>
      <w:r w:rsidR="009B449F">
        <w:rPr>
          <w:rFonts w:ascii="Times New Roman" w:hAnsi="Times New Roman" w:cs="Times New Roman"/>
          <w:sz w:val="28"/>
          <w:szCs w:val="28"/>
          <w:lang w:eastAsia="ru-RU"/>
        </w:rPr>
        <w:t>ся на базе ГУО «Средняя школа №1 г.Калинковичи</w:t>
      </w:r>
      <w:r w:rsidRPr="009B449F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создается  на основании  приказа директора школы и настоящего Положения;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координирует деятельность родительского университета заместитель директора по воспитательной работе, в случае его отсутствия директор учреждения образования;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реализуется в каждом классе с законными представителями учащихся;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за реализацию родительского университета в каждом классе отвечает классный руководитель;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занятия проводятся один раз в четверть;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родительский университет может реализовываться в очной и в дистанционной форме, в случае ухудшения эпидемиологической ситуации только в дистанционной форме;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на школьном интернет – сайте создается раздел (подраздел) «Родительский университет»;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 xml:space="preserve">поочерёдно один из параллели классный руководитель назначается ответственным за размещение тематической информации в рамках родительского университета на официальном интернет </w:t>
      </w:r>
      <w:proofErr w:type="gramStart"/>
      <w:r w:rsidRPr="009B449F">
        <w:rPr>
          <w:rFonts w:ascii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9B449F">
        <w:rPr>
          <w:rFonts w:ascii="Times New Roman" w:hAnsi="Times New Roman" w:cs="Times New Roman"/>
          <w:sz w:val="28"/>
          <w:szCs w:val="28"/>
          <w:lang w:eastAsia="ru-RU"/>
        </w:rPr>
        <w:t>айте школы в подразделе «Родительский университет 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3.2. Координатор родительского университета: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-  несёт ответственность за эффективность деятельности родительского университета;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-  координирует деятельность родительского университета;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- осуществляет взаимодействие с классными руководителями, социальными педагогами, педагогами-психологами;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- подписывает все документы, касающиеся деятельности родительского университета, в пределах своей компетенции;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-   ведёт в установленном порядке делопроизводство, при необходимости составляет отчётную документацию и представляет по запросу соответствующих государственных органов сведения о реализации мероприятий родительского университета;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-  в целях реализации поставленных задач родительский университет взаимодействует с заинтересованными лицами, организациями, осуществляющими научно-методическое обеспечение общего среднего образования.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3.4. Родительский университет реализуется на основании подготовленной программы учёными Белорусского государственного педагогического университета имени Максима Танка, либо самостоятельно планирует свою деятельность и определяет перспективы развития.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3.5. Деятельность родительского университета осуществляется в соответствии с данным Положением и планом работы родительского университета.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3.6. В конце учебного года координатор может предоставить педагогическому коллективу, учебно-методическим формированиям информацию об эффективности, результативности реализации мероприятий плана родительского университета.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3.7.Основанием для начала и прекращения деятельности родительского университета являются методические рекомендации Министерства образования Республики Беларусь об организации социальной, воспитательной и идеологической работе, либо иной нормативный, правовой документ Министерства образования Республики Беларусь.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Структура родительского университета.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4.1.Структуру родительского университета определяет и утверждает директор учреждения образования.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4.2.Родительский университет может использовать в работе следующие помещения, необходимые для обеспечения его деятельности –  учебные кабинеты, компьютерные классы, методические кабинеты, библиотеки и др.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4.3.Классные руководители организовывают мероприятия родительского университета в рамках часов организационно-воспитательной работы.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Документация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- приказ учреждения общего среднего образования об организации работы родительского университета на базе учреждения общего среднего образования района;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-   Положение о родительском университете;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-   план работы на учебный год;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 xml:space="preserve">- методические материалы, проекты, разработки, </w:t>
      </w:r>
      <w:proofErr w:type="spellStart"/>
      <w:r w:rsidRPr="009B449F">
        <w:rPr>
          <w:rFonts w:ascii="Times New Roman" w:hAnsi="Times New Roman" w:cs="Times New Roman"/>
          <w:sz w:val="28"/>
          <w:szCs w:val="28"/>
          <w:lang w:eastAsia="ru-RU"/>
        </w:rPr>
        <w:t>фотоотчеты</w:t>
      </w:r>
      <w:proofErr w:type="spellEnd"/>
      <w:r w:rsidRPr="009B449F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 материалы, создаваемые в рамках работы родительского университета (размещаются на сайте учреждения образования, хранятся в электронном варианте).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Порядок внесения изменений и (или) дополнений в Положение</w:t>
      </w:r>
    </w:p>
    <w:p w:rsidR="00F569F8" w:rsidRPr="009B449F" w:rsidRDefault="00F569F8" w:rsidP="009B449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49F">
        <w:rPr>
          <w:rFonts w:ascii="Times New Roman" w:hAnsi="Times New Roman" w:cs="Times New Roman"/>
          <w:sz w:val="28"/>
          <w:szCs w:val="28"/>
          <w:lang w:eastAsia="ru-RU"/>
        </w:rPr>
        <w:t>6.1. В настоящее Положение могут быть внесены необходимые изменения и (или) дополнения в установленном законодательством порядке.</w:t>
      </w:r>
    </w:p>
    <w:p w:rsidR="004A6F27" w:rsidRDefault="004A6F27"/>
    <w:sectPr w:rsidR="004A6F27" w:rsidSect="004A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707C1"/>
    <w:multiLevelType w:val="multilevel"/>
    <w:tmpl w:val="BFA4B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savePreviewPicture/>
  <w:compat/>
  <w:rsids>
    <w:rsidRoot w:val="00F569F8"/>
    <w:rsid w:val="004A6F27"/>
    <w:rsid w:val="009B449F"/>
    <w:rsid w:val="00F5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9F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9F8"/>
    <w:rPr>
      <w:b/>
      <w:bCs/>
    </w:rPr>
  </w:style>
  <w:style w:type="character" w:styleId="a5">
    <w:name w:val="Emphasis"/>
    <w:basedOn w:val="a0"/>
    <w:uiPriority w:val="20"/>
    <w:qFormat/>
    <w:rsid w:val="00F569F8"/>
    <w:rPr>
      <w:i/>
      <w:iCs/>
    </w:rPr>
  </w:style>
  <w:style w:type="paragraph" w:styleId="a6">
    <w:name w:val="No Spacing"/>
    <w:uiPriority w:val="1"/>
    <w:qFormat/>
    <w:rsid w:val="009B44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2020-11-24T15:01:00Z</dcterms:created>
  <dcterms:modified xsi:type="dcterms:W3CDTF">2020-11-24T15:34:00Z</dcterms:modified>
</cp:coreProperties>
</file>