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E27" w:rsidRPr="00D1560F" w:rsidRDefault="009B3E27" w:rsidP="00294A6B">
      <w:pPr>
        <w:spacing w:after="0" w:line="240" w:lineRule="auto"/>
        <w:ind w:left="-567" w:right="-284"/>
        <w:jc w:val="center"/>
        <w:rPr>
          <w:rFonts w:ascii="Times New Roman" w:hAnsi="Times New Roman"/>
          <w:b/>
          <w:sz w:val="28"/>
          <w:szCs w:val="28"/>
        </w:rPr>
      </w:pPr>
      <w:r w:rsidRPr="00D1560F">
        <w:rPr>
          <w:rFonts w:ascii="Times New Roman" w:hAnsi="Times New Roman"/>
          <w:b/>
          <w:sz w:val="28"/>
          <w:szCs w:val="28"/>
        </w:rPr>
        <w:t>Республиканская акция «Каникулы без дыма и огня» 2020.</w:t>
      </w:r>
    </w:p>
    <w:p w:rsidR="009B3E27" w:rsidRDefault="009B3E27" w:rsidP="00294A6B">
      <w:pPr>
        <w:spacing w:after="0" w:line="240" w:lineRule="auto"/>
        <w:ind w:left="-567" w:right="-284"/>
        <w:jc w:val="center"/>
        <w:rPr>
          <w:rFonts w:ascii="Times New Roman" w:hAnsi="Times New Roman"/>
          <w:sz w:val="28"/>
          <w:szCs w:val="28"/>
        </w:rPr>
      </w:pPr>
    </w:p>
    <w:p w:rsidR="009B3E27" w:rsidRDefault="009B3E27" w:rsidP="00294A6B">
      <w:pPr>
        <w:spacing w:after="0" w:line="240" w:lineRule="auto"/>
        <w:ind w:left="-567" w:right="-284" w:firstLine="567"/>
        <w:jc w:val="both"/>
        <w:rPr>
          <w:rFonts w:ascii="Times New Roman" w:hAnsi="Times New Roman"/>
          <w:b/>
          <w:sz w:val="28"/>
          <w:szCs w:val="28"/>
        </w:rPr>
      </w:pPr>
      <w:r w:rsidRPr="00294A6B">
        <w:rPr>
          <w:rFonts w:ascii="Times New Roman" w:hAnsi="Times New Roman"/>
          <w:b/>
          <w:sz w:val="28"/>
          <w:szCs w:val="28"/>
        </w:rPr>
        <w:t>Акция будет проходить</w:t>
      </w:r>
      <w:r>
        <w:rPr>
          <w:rFonts w:ascii="Times New Roman" w:hAnsi="Times New Roman"/>
          <w:b/>
          <w:sz w:val="28"/>
          <w:szCs w:val="28"/>
        </w:rPr>
        <w:t xml:space="preserve"> с 15 июня по 21 августа</w:t>
      </w:r>
      <w:r w:rsidRPr="00294A6B">
        <w:rPr>
          <w:rFonts w:ascii="Times New Roman" w:hAnsi="Times New Roman"/>
          <w:b/>
          <w:sz w:val="28"/>
          <w:szCs w:val="28"/>
        </w:rPr>
        <w:t xml:space="preserve"> в пришкольных, летних оздоровительных лагерях с целью предупреждения возникновения пожаров по причине детской шалости с огнём, гибели и травматизма детей, а также проведения образовательно-воспитательной работы в области безопасности жизнедеятельности с подрастающим поколением.</w:t>
      </w:r>
    </w:p>
    <w:p w:rsidR="009B3E27" w:rsidRDefault="009B3E27" w:rsidP="00294A6B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</w:p>
    <w:p w:rsidR="009B3E27" w:rsidRDefault="009B3E27" w:rsidP="00294A6B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каникулярный период значительно возрастает риск возникновения пожаров по причине детской шалости с огнём, а также гибели детей на водоёмах. Поэтому у спасателей уже давно сложилась традиция посещать пришкольные и детские оздоровительные лагеря.</w:t>
      </w:r>
    </w:p>
    <w:p w:rsidR="009B3E27" w:rsidRDefault="009B3E27" w:rsidP="00294A6B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Летние каникулы – время, когда кто-то из ребят отправится в детские лагеря, кто-то разъедется к бабушкам-дедушкам, отдыхать, а кто-то останется дома. Возможно без присмотра работающих взрослых.</w:t>
      </w:r>
    </w:p>
    <w:p w:rsidR="009B3E27" w:rsidRDefault="009B3E27" w:rsidP="00294A6B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Спасатели все три месяца летних каникул будут вести работу по предупреждению чрезвычайных ситуаций в пришкольных и летних оздоровительных лагерях.</w:t>
      </w:r>
    </w:p>
    <w:p w:rsidR="009B3E27" w:rsidRDefault="009B3E27" w:rsidP="00294A6B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визитов спасателей ребята попробуют свои силы в конкурсах и викторинах на противопожарную тематику. Покажут тематические и обучающие видеофильмы. Не обойдется и без призов, а также раздачи обучающей наглядно изобразительной продукции.  </w:t>
      </w:r>
    </w:p>
    <w:p w:rsidR="009B3E27" w:rsidRPr="00294A6B" w:rsidRDefault="009B3E27" w:rsidP="00294A6B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Спасатели призывают родителей, бабушек и дедушек, а также старших братьев и сестер присоединиться в обучении безопасности. Расскажите своим близким об опасностях и ответственности, к которым могут привести бездумные шалости. Обратите внимание на такие темы как безопасность на воде, песчаные карьеры, баловство со спичками. Научите ребят правильно действовать в случае чрезвычайных ситуаций. Ни под каким предлогом не оставляйте маленьких детей одних.  </w:t>
      </w:r>
    </w:p>
    <w:p w:rsidR="009B3E27" w:rsidRPr="00294A6B" w:rsidRDefault="009B3E27" w:rsidP="00294A6B">
      <w:pPr>
        <w:spacing w:after="0" w:line="240" w:lineRule="auto"/>
        <w:ind w:left="-567" w:right="-284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B3E27" w:rsidRDefault="009B3E27" w:rsidP="00294A6B">
      <w:pPr>
        <w:spacing w:after="0" w:line="240" w:lineRule="auto"/>
        <w:ind w:left="-567" w:right="-284"/>
        <w:jc w:val="center"/>
        <w:rPr>
          <w:rFonts w:ascii="Times New Roman" w:hAnsi="Times New Roman"/>
          <w:sz w:val="28"/>
          <w:szCs w:val="28"/>
        </w:rPr>
      </w:pPr>
    </w:p>
    <w:p w:rsidR="009B3E27" w:rsidRPr="00294A6B" w:rsidRDefault="009B3E27" w:rsidP="00294A6B">
      <w:pPr>
        <w:rPr>
          <w:rFonts w:ascii="Times New Roman" w:hAnsi="Times New Roman"/>
          <w:sz w:val="28"/>
          <w:szCs w:val="28"/>
        </w:rPr>
      </w:pPr>
    </w:p>
    <w:p w:rsidR="009B3E27" w:rsidRPr="00294A6B" w:rsidRDefault="009B3E27" w:rsidP="00294A6B">
      <w:pPr>
        <w:rPr>
          <w:rFonts w:ascii="Times New Roman" w:hAnsi="Times New Roman"/>
          <w:sz w:val="28"/>
          <w:szCs w:val="28"/>
        </w:rPr>
      </w:pPr>
    </w:p>
    <w:p w:rsidR="009B3E27" w:rsidRPr="00294A6B" w:rsidRDefault="009B3E27" w:rsidP="00294A6B">
      <w:pPr>
        <w:rPr>
          <w:rFonts w:ascii="Times New Roman" w:hAnsi="Times New Roman"/>
          <w:sz w:val="28"/>
          <w:szCs w:val="28"/>
        </w:rPr>
      </w:pPr>
    </w:p>
    <w:p w:rsidR="009B3E27" w:rsidRPr="00294A6B" w:rsidRDefault="009B3E27" w:rsidP="00294A6B">
      <w:pPr>
        <w:rPr>
          <w:rFonts w:ascii="Times New Roman" w:hAnsi="Times New Roman"/>
          <w:sz w:val="28"/>
          <w:szCs w:val="28"/>
        </w:rPr>
      </w:pPr>
    </w:p>
    <w:p w:rsidR="009B3E27" w:rsidRDefault="009B3E27" w:rsidP="00294A6B">
      <w:pPr>
        <w:rPr>
          <w:rFonts w:ascii="Times New Roman" w:hAnsi="Times New Roman"/>
          <w:sz w:val="28"/>
          <w:szCs w:val="28"/>
        </w:rPr>
      </w:pPr>
    </w:p>
    <w:p w:rsidR="009B3E27" w:rsidRPr="00294A6B" w:rsidRDefault="009B3E27" w:rsidP="00294A6B">
      <w:pPr>
        <w:tabs>
          <w:tab w:val="left" w:pos="171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9B3E27" w:rsidRPr="00294A6B" w:rsidSect="00212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A6B"/>
    <w:rsid w:val="002120B4"/>
    <w:rsid w:val="00294A6B"/>
    <w:rsid w:val="007246BD"/>
    <w:rsid w:val="00776B80"/>
    <w:rsid w:val="009B3E27"/>
    <w:rsid w:val="00A40966"/>
    <w:rsid w:val="00B30B1B"/>
    <w:rsid w:val="00D1560F"/>
    <w:rsid w:val="00E26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0B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250</Words>
  <Characters>1427</Characters>
  <Application>Microsoft Office Outlook</Application>
  <DocSecurity>0</DocSecurity>
  <Lines>0</Lines>
  <Paragraphs>0</Paragraphs>
  <ScaleCrop>false</ScaleCrop>
  <Company>Krokoz™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Республиканская акция «Каникулы без дыма и огня» 2020</dc:title>
  <dc:subject/>
  <dc:creator>HP</dc:creator>
  <cp:keywords/>
  <dc:description/>
  <cp:lastModifiedBy>Admin</cp:lastModifiedBy>
  <cp:revision>2</cp:revision>
  <dcterms:created xsi:type="dcterms:W3CDTF">2020-06-10T03:08:00Z</dcterms:created>
  <dcterms:modified xsi:type="dcterms:W3CDTF">2020-06-10T03:08:00Z</dcterms:modified>
</cp:coreProperties>
</file>