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ABC9C"/>
          <w:sz w:val="30"/>
          <w:szCs w:val="30"/>
        </w:rPr>
        <w:t>Насилие и безопасность наших детей.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ABC9C"/>
          <w:sz w:val="30"/>
          <w:szCs w:val="30"/>
        </w:rPr>
        <w:t>Как уберечь подростка от насилия.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Каждому человеку, независимо от его возраста, хочется думать и верить, что в своей семье мы, как в надежном убежище, сможем укрыться от стрессов и перегрузок нашего беспокойного мира. Что бы ни угрожало нам вне дома, надеемся найти защиту и поддержку в любви тех, с кем мы поддерживаем самые близкие отношения. Однако для многих людей желание обретения семейного покоя оказывается невыполнимым, так как их близкие являются скорее источником угрозы, чем надежности и безопасности. В такой ситуации самыми незащищенными и уязвимыми остаются дети.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Тема насилия (жестокого обращения) по отношению к детям постоянно обсуждается в средствах массовой информации, ежегодно и повсеместно на занятиях семейных клубов, в дошкольных и общеобразовательных учебных заведениях проходит тематические обучающие беседы, лекции, собрания, в ходе которых специалисты служб системы профилактики рассказывают родителям о видах жестокого обращения с детьми, их последствиях для детей, мерах ответственности родителей. Тем не менее, число детей, страдающих от жестокости взрослых, не уменьшается.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Достаточно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 только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включить телевизор или ознакомиться с публикациями в средствах массовой информации, иногда необходимо, просто пройдя по улице, прислушаться к общению родителей с детьми, услышать грубые родительские окрики, одергивания, прилюдное оскорбление и унижение ребенка, как сразу же можно самим ощутить весь масштаб существующей проблемы под названием ЖЕСТОКОЕ ОБРАЩЕНИЕ С ДЕТЬМИ. Поэтому стоит возвращаться к разъяснительной работе с родителями, используя каждую возможность – во время учебного года либо в период летних каникул и отпусков. Ведь наше отношение к детям не зависит ни от нашей занятости, ни от времени года.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Насилие в семье может иметь различные формы - от эмоционального и морального шантажа до применения физической силы. Дети, с которыми плохо обращаются, могут страдать во многих отношениях. Маленькие дети подвергаются особому риску: они часто испытывают трудности в учебе, как правило, у таких детей занижена самооценка, они плохого мнения о себе и об окружающих, часто бывают напуганы и агрессивны.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Дети не могут понять, что насилие или пренебрежение - не их вина, зачастую они считают, что делают что-то неправильно и заслуживают такого отношения к себе. В такой ситуации обязанность взрослых - защитить ребенка, попавшего в подобную ситуацию.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Необходимо выделить четыре вида жестокого обращения с детьми: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физическое насилие </w:t>
      </w:r>
      <w:r>
        <w:rPr>
          <w:color w:val="000000"/>
          <w:sz w:val="28"/>
          <w:szCs w:val="28"/>
          <w:shd w:val="clear" w:color="auto" w:fill="FFFFFF"/>
        </w:rPr>
        <w:t>- это любое неслучайное нанесение повреждения ребенку. Как правило, физическое насилие над ребенком заметить проще всего. Оно включает в себя нанесение побоев, избиение, причинение любых физических страданий. В таких случаях, на теле ребенка можно увидеть следы побоев, синяки, кровоподтеки и порезы, переломы и другие следы на теле ребенка, которым так же могут сопутствовать внутренние повреждения органов и тканей;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сексуальное насилие </w:t>
      </w:r>
      <w:r>
        <w:rPr>
          <w:color w:val="000000"/>
          <w:sz w:val="28"/>
          <w:szCs w:val="28"/>
          <w:shd w:val="clear" w:color="auto" w:fill="FFFFFF"/>
        </w:rPr>
        <w:t>- это использование ребенка или подростка другим лицом для получения сексуального удовлетворения;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пренебрежение</w:t>
      </w:r>
      <w:r>
        <w:rPr>
          <w:rFonts w:ascii="Arial" w:hAnsi="Arial" w:cs="Arial"/>
          <w:i/>
          <w:iCs/>
          <w:color w:val="11111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- это хроническая неспособность родителя или лица, осуществляющего уход, обеспечить основные потребности ребенка, не достигшего 18 лет, в пище, одежде, жилье, медицинском уходе, образовании, защите и присмотре;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lastRenderedPageBreak/>
        <w:t>психологическое жестокое обращение</w:t>
      </w:r>
      <w:r>
        <w:rPr>
          <w:rStyle w:val="a4"/>
          <w:color w:val="11111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включает в себя психологическое пренебрежение - последовательную неспособность родителя или лица, осуществляющего уход, обеспечить ребенку необходимую поддержку, внимание и привязанность. Психологическое жестокое обращение включает в себя хронические модели поведения, такие, как унижение, оскорбление, высмеивание ребенка.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Ребенок, познавший человеческое насилие и растущий в атмосфере, насыщенной гневом и болью, стремится изолироваться от общества и может проявлять в своем поведении повышенную агрессивность. Такого ребенка отличает повышенная рассеянность на занятиях, ребенок испытывает трудности в обучении и воспитании по сравнению с детьми, выросшими в нормальной обстановке, плохо контролирует свои поведение и эмоции, неуверенно чувствует себя в обществе. Чтобы избежать плохого отношения к себе, ему нередко приходиться быть чрезмерно уступчивым, так же у него развиваются невротические черты и проблемное поведение.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Общее физическое и психическое развитие отличается от развития сверстников, воспитывающихся в нормальных условиях. У ребенка отмечается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пониженная познавательная активность, отставание развития речи, задержка психического развития, отсутствие навыков общения, конфликты во взаимоотношениях со сверстниками.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Наиболее отчетливо у ребенка проявляются недостатки развития эмоциональной сферы. Он с трудом различает эмоции взрослого, имеет ограниченную способность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понимать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другого, так и себя.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Типичным недостатком развития в дошкольном возрасте является нарушение самостоятельности. Ребенок с трудом представляет свое будущее, ориентирован только на ближайшее будущее - поступление в школу, учение. Скудость, ограниченность чувственного опыта ребенка, воспитывающегося в атмосфере насилия, отрицательно сказывается на формировании его мышления и восприятия.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семье, где принято жестокое отношение к детям, часто есть ребенок - мишень, на которого сыплются все шишки (вспомните, не так ли редко слышим мы сетование родителей «все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дети, а этот…Откуда такой взялся: Чего ему не хватает?».) Его считают особенным, отличающимся от других, либо слишком активным, либо чересчур пассивным и т.д., и он становится объектом агрессии членов семьи.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Нередки случаи, когда ребенок может напоминать о ненавистном родственнике («Весь в отца, такой же…» -далее идет перечисление всех «достоинств» отца), являться любимчиком одного из родителей («Вот бери пример со своего брата(сестры), они, в отличие от тебя…»), может иметь недостаток, который раздражает его мучителя («До чего он у меня бестолковый, никак на пятерки учиться не хочет!»), иметь физические и умственные недостатки («Конечно, куда ей – за ребятами угнаться, такая толстуха неповоротливая!» А уж такое клеймо на ребенке, который в силу своих способностей имеет слабые результаты успеваемости, как «идиот», «дебил», увы, достаточно прочно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вощли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сферу детско-родительских отношения).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Необходимо также выделить критическую ситуация или стечение обстоятельств, возникающие в жизни взрослых, которые часто вызывают вспышки жестокого поведения. К ним можно отнести: потерю работы, разлуку с любимым человеком, смерть, нежелательную беременность или другое событие принципиально важное для взрослого.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таких случаях свою досаду, огорчение, боль, обиду очень хочется выплеснуть, чтобы не носить ее внутри и зачастую объектами для такого «впитывания негатива» становятся близкие люди, в том числе – дети, которые всегда рядом.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К сожалению, модель домашнего насилия, как правило, передается от одного поколения другому. Строгие наказания обычно не считают насилием по отношению к детям, а рассматриваются в качестве семейной традиции.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Очень часто причиной жестокого отношения к ребенку является недостаток элементарных знаний о детском развитии. Ожидание, что двухмесячный ребенок отреагирует на наказание, а в шесть месяцев сможет следить за своим мочевым пузырем или стулом, наивно, так как ребенок не может контролировать эти процессы ни физиологически, ни психически. Не зная этого, родители могут наказать ребенка.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Все это создает дополнительное напряжение в семье, укрепляет чувство собственной несостоятельности как родителя и вызывает реакцию со стороны родителей, выражающуюся в насилии над ребенком и пренебрежении по отношению к нему.</w:t>
      </w: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05E8" w:rsidRDefault="00BD05E8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FF0000"/>
          <w:sz w:val="48"/>
          <w:szCs w:val="48"/>
          <w:u w:val="single"/>
          <w:shd w:val="clear" w:color="auto" w:fill="FFFFFF"/>
        </w:rPr>
        <w:lastRenderedPageBreak/>
        <w:t>Существуют элементарные правила для родителей, помогающие защитить ребенка от жестокого обращения: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*Прислушивайтесь к своему ребенку. Не отворачивайтесь и не отмахивайтесь ни от его проблем, ни от простого обращения ребенка к вам, пусть по даже самому элементарному вопросу.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*Пусть ребенок знает, что он может с уверенностью говорить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вами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 чем угодно. К большому сожалению, доверие детей к родителям становится все более редким явлением в семьях.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*Познакомьтесь с друзьями своего ребенка и членами их семей. Этим вам удастся показать ребенку свою заинтересованность его жизнью.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*Познакомьтесь со всеми взрослыми, которые общаются с вашим ребенком: воспитателями в детском саду, учителями, нянями.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*Попросите членов семьи или друзей помочь вам, если вы не справляетесь или устали. Изучите методы борьбы со стрессом.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*Найдите информацию в интернете о здоровом образе жизни, помощи детям.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*Обратитесь за помощью в психологические службы или по телефону доверия, если вы подвергаетесь насилию.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*Научитесь распознавать признаки насилия и пренебрежения (например,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тревожным).</w:t>
      </w:r>
    </w:p>
    <w:p w:rsidR="0084099F" w:rsidRDefault="0084099F" w:rsidP="00BD0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Если вы видите, жестокое обращение или пренебрежение по отношению к ребенку обязательно сообщите об этом. Ваше равнодушие может стоить ребенку жизни.</w:t>
      </w:r>
    </w:p>
    <w:p w:rsidR="002D3236" w:rsidRDefault="002D3236" w:rsidP="00BD05E8">
      <w:pPr>
        <w:spacing w:after="0"/>
        <w:jc w:val="both"/>
      </w:pPr>
    </w:p>
    <w:sectPr w:rsidR="002D3236" w:rsidSect="00BD0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F"/>
    <w:rsid w:val="002D3236"/>
    <w:rsid w:val="0084099F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E467"/>
  <w15:chartTrackingRefBased/>
  <w15:docId w15:val="{89C1E276-E658-4061-B5F0-696F8F90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2021-01-18T17:28:00Z</dcterms:created>
  <dcterms:modified xsi:type="dcterms:W3CDTF">2021-01-19T19:11:00Z</dcterms:modified>
</cp:coreProperties>
</file>