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C0E" w:rsidRPr="00C0095E" w:rsidRDefault="00ED7C0E" w:rsidP="00C0095E">
      <w:pPr>
        <w:shd w:val="clear" w:color="auto" w:fill="FFFFFF"/>
        <w:spacing w:after="0" w:line="356" w:lineRule="atLeast"/>
        <w:ind w:left="36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0095E">
        <w:rPr>
          <w:rFonts w:ascii="Times New Roman" w:hAnsi="Times New Roman"/>
          <w:b/>
          <w:color w:val="000000"/>
          <w:sz w:val="28"/>
          <w:szCs w:val="28"/>
          <w:lang w:eastAsia="ru-RU"/>
        </w:rPr>
        <w:t>МЧС напоминает основные правила безопасности при эксплуатации электрооборудования:</w:t>
      </w:r>
    </w:p>
    <w:p w:rsidR="00ED7C0E" w:rsidRPr="00C0095E" w:rsidRDefault="00ED7C0E" w:rsidP="00C0095E">
      <w:pPr>
        <w:shd w:val="clear" w:color="auto" w:fill="FFFFFF"/>
        <w:spacing w:after="0" w:line="356" w:lineRule="atLeast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5E">
        <w:rPr>
          <w:rFonts w:ascii="Times New Roman" w:hAnsi="Times New Roman"/>
          <w:color w:val="000000"/>
          <w:sz w:val="28"/>
          <w:szCs w:val="28"/>
          <w:lang w:eastAsia="ru-RU"/>
        </w:rPr>
        <w:t>- не используйте электропровода с поврежденной изоляцией;</w:t>
      </w:r>
    </w:p>
    <w:p w:rsidR="00ED7C0E" w:rsidRPr="00C0095E" w:rsidRDefault="00ED7C0E" w:rsidP="00C0095E">
      <w:pPr>
        <w:shd w:val="clear" w:color="auto" w:fill="FFFFFF"/>
        <w:spacing w:after="0" w:line="356" w:lineRule="atLeast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5E">
        <w:rPr>
          <w:rFonts w:ascii="Times New Roman" w:hAnsi="Times New Roman"/>
          <w:color w:val="000000"/>
          <w:sz w:val="28"/>
          <w:szCs w:val="28"/>
          <w:lang w:eastAsia="ru-RU"/>
        </w:rPr>
        <w:t>- не пользуйтесь неисправными электроприборами, розетками, выключателями;</w:t>
      </w:r>
      <w:bookmarkStart w:id="0" w:name="_GoBack"/>
      <w:bookmarkEnd w:id="0"/>
    </w:p>
    <w:p w:rsidR="00ED7C0E" w:rsidRPr="00C0095E" w:rsidRDefault="00ED7C0E" w:rsidP="00C0095E">
      <w:pPr>
        <w:shd w:val="clear" w:color="auto" w:fill="FFFFFF"/>
        <w:spacing w:after="0" w:line="356" w:lineRule="atLeast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5E">
        <w:rPr>
          <w:rFonts w:ascii="Times New Roman" w:hAnsi="Times New Roman"/>
          <w:color w:val="000000"/>
          <w:sz w:val="28"/>
          <w:szCs w:val="28"/>
          <w:lang w:eastAsia="ru-RU"/>
        </w:rPr>
        <w:t>- не перегружайте электросеть, включая одновременно несколько электронагревательных приборов;</w:t>
      </w:r>
    </w:p>
    <w:p w:rsidR="00ED7C0E" w:rsidRPr="00C0095E" w:rsidRDefault="00ED7C0E" w:rsidP="00C0095E">
      <w:pPr>
        <w:shd w:val="clear" w:color="auto" w:fill="FFFFFF"/>
        <w:spacing w:after="0" w:line="356" w:lineRule="atLeast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5E">
        <w:rPr>
          <w:rFonts w:ascii="Times New Roman" w:hAnsi="Times New Roman"/>
          <w:color w:val="000000"/>
          <w:sz w:val="28"/>
          <w:szCs w:val="28"/>
          <w:lang w:eastAsia="ru-RU"/>
        </w:rPr>
        <w:t>- не оставляйте электробытовые приборы без присмотра, не поручайте надзор за ними детям;</w:t>
      </w:r>
    </w:p>
    <w:p w:rsidR="00ED7C0E" w:rsidRPr="00C0095E" w:rsidRDefault="00ED7C0E" w:rsidP="00C0095E">
      <w:pPr>
        <w:shd w:val="clear" w:color="auto" w:fill="FFFFFF"/>
        <w:spacing w:after="0" w:line="356" w:lineRule="atLeast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5E">
        <w:rPr>
          <w:rFonts w:ascii="Times New Roman" w:hAnsi="Times New Roman"/>
          <w:color w:val="000000"/>
          <w:sz w:val="28"/>
          <w:szCs w:val="28"/>
          <w:lang w:eastAsia="ru-RU"/>
        </w:rPr>
        <w:t>- применяйте для защиты электросетей от перегрузки автоматические выключатели, или калиброванные плавкие вставки;</w:t>
      </w:r>
    </w:p>
    <w:p w:rsidR="00ED7C0E" w:rsidRPr="00C0095E" w:rsidRDefault="00ED7C0E" w:rsidP="00C0095E">
      <w:pPr>
        <w:shd w:val="clear" w:color="auto" w:fill="FFFFFF"/>
        <w:spacing w:after="0" w:line="356" w:lineRule="atLeast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5E">
        <w:rPr>
          <w:rFonts w:ascii="Times New Roman" w:hAnsi="Times New Roman"/>
          <w:color w:val="000000"/>
          <w:sz w:val="28"/>
          <w:szCs w:val="28"/>
          <w:lang w:eastAsia="ru-RU"/>
        </w:rPr>
        <w:t>- при эксплуатации электроутюгов, электроплиток, электрообогревателей пользуйтесь специальными несгораемыми подставками;</w:t>
      </w:r>
    </w:p>
    <w:p w:rsidR="00ED7C0E" w:rsidRPr="00C0095E" w:rsidRDefault="00ED7C0E" w:rsidP="00C0095E">
      <w:pPr>
        <w:shd w:val="clear" w:color="auto" w:fill="FFFFFF"/>
        <w:spacing w:after="0" w:line="356" w:lineRule="atLeast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5E">
        <w:rPr>
          <w:rFonts w:ascii="Times New Roman" w:hAnsi="Times New Roman"/>
          <w:color w:val="000000"/>
          <w:sz w:val="28"/>
          <w:szCs w:val="28"/>
          <w:lang w:eastAsia="ru-RU"/>
        </w:rPr>
        <w:t>- доверяйте установку и ремонт электрических сетей и электрооборудования квалифицированным специалистам;</w:t>
      </w:r>
    </w:p>
    <w:p w:rsidR="00ED7C0E" w:rsidRPr="00C0095E" w:rsidRDefault="00ED7C0E" w:rsidP="00C0095E">
      <w:pPr>
        <w:shd w:val="clear" w:color="auto" w:fill="FFFFFF"/>
        <w:spacing w:after="0" w:line="356" w:lineRule="atLeast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5E">
        <w:rPr>
          <w:rFonts w:ascii="Times New Roman" w:hAnsi="Times New Roman"/>
          <w:color w:val="000000"/>
          <w:sz w:val="28"/>
          <w:szCs w:val="28"/>
          <w:lang w:eastAsia="ru-RU"/>
        </w:rPr>
        <w:t>- используйте отопительные приборы заводского изготовления в соответствии с инструкцией по эксплуатации.</w:t>
      </w:r>
    </w:p>
    <w:p w:rsidR="00ED7C0E" w:rsidRPr="00BF6BAA" w:rsidRDefault="00ED7C0E" w:rsidP="00C0095E">
      <w:pPr>
        <w:pStyle w:val="NormalWeb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BF6BAA">
        <w:rPr>
          <w:sz w:val="28"/>
          <w:szCs w:val="28"/>
        </w:rPr>
        <w:t xml:space="preserve"> </w:t>
      </w:r>
    </w:p>
    <w:p w:rsidR="00ED7C0E" w:rsidRDefault="00ED7C0E"/>
    <w:sectPr w:rsidR="00ED7C0E" w:rsidSect="002D0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867E7"/>
    <w:multiLevelType w:val="multilevel"/>
    <w:tmpl w:val="9DE2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0BEF"/>
    <w:rsid w:val="000A53C7"/>
    <w:rsid w:val="002D08A8"/>
    <w:rsid w:val="00673343"/>
    <w:rsid w:val="00BF6BAA"/>
    <w:rsid w:val="00C0095E"/>
    <w:rsid w:val="00CD0BEF"/>
    <w:rsid w:val="00DC79E6"/>
    <w:rsid w:val="00ED7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8A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F6B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51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126</Words>
  <Characters>720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напоминает основные правила безопасности при эксплуатации электрооборудования:</dc:title>
  <dc:subject/>
  <dc:creator>HP</dc:creator>
  <cp:keywords/>
  <dc:description/>
  <cp:lastModifiedBy>Admin</cp:lastModifiedBy>
  <cp:revision>2</cp:revision>
  <dcterms:created xsi:type="dcterms:W3CDTF">2022-01-09T14:50:00Z</dcterms:created>
  <dcterms:modified xsi:type="dcterms:W3CDTF">2022-01-09T14:50:00Z</dcterms:modified>
</cp:coreProperties>
</file>