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5B" w:rsidRPr="00411623" w:rsidRDefault="00F6135B" w:rsidP="004E440D">
      <w:pPr>
        <w:spacing w:after="0" w:line="240" w:lineRule="exact"/>
        <w:jc w:val="center"/>
        <w:rPr>
          <w:rFonts w:ascii="Times New Roman" w:hAnsi="Times New Roman"/>
          <w:b/>
          <w:sz w:val="28"/>
          <w:szCs w:val="28"/>
        </w:rPr>
      </w:pPr>
      <w:r w:rsidRPr="00411623">
        <w:rPr>
          <w:rFonts w:ascii="Times New Roman" w:hAnsi="Times New Roman"/>
          <w:b/>
          <w:sz w:val="28"/>
          <w:szCs w:val="28"/>
        </w:rPr>
        <w:t>При выражении своего мнения недопустимы нарушения</w:t>
      </w:r>
    </w:p>
    <w:p w:rsidR="00F6135B" w:rsidRPr="00411623" w:rsidRDefault="00F6135B" w:rsidP="004E440D">
      <w:pPr>
        <w:spacing w:after="0" w:line="240" w:lineRule="exact"/>
        <w:jc w:val="center"/>
        <w:rPr>
          <w:rFonts w:ascii="Times New Roman" w:hAnsi="Times New Roman"/>
          <w:b/>
          <w:sz w:val="28"/>
          <w:szCs w:val="28"/>
        </w:rPr>
      </w:pPr>
    </w:p>
    <w:p w:rsidR="00F6135B" w:rsidRPr="00EA45D4" w:rsidRDefault="00F6135B" w:rsidP="004E440D">
      <w:pPr>
        <w:spacing w:after="0" w:line="240" w:lineRule="auto"/>
        <w:ind w:firstLine="708"/>
        <w:jc w:val="both"/>
        <w:rPr>
          <w:rFonts w:ascii="Times New Roman" w:hAnsi="Times New Roman"/>
          <w:sz w:val="30"/>
          <w:szCs w:val="30"/>
        </w:rPr>
      </w:pPr>
      <w:r w:rsidRPr="00EA45D4">
        <w:rPr>
          <w:rFonts w:ascii="Times New Roman" w:hAnsi="Times New Roman"/>
          <w:sz w:val="30"/>
          <w:szCs w:val="30"/>
        </w:rPr>
        <w:t>Порядок организации и проведения в Республике Беларусь собр</w:t>
      </w:r>
      <w:r w:rsidRPr="00EA45D4">
        <w:rPr>
          <w:rFonts w:ascii="Times New Roman" w:hAnsi="Times New Roman"/>
          <w:sz w:val="30"/>
          <w:szCs w:val="30"/>
        </w:rPr>
        <w:t>а</w:t>
      </w:r>
      <w:r w:rsidRPr="00EA45D4">
        <w:rPr>
          <w:rFonts w:ascii="Times New Roman" w:hAnsi="Times New Roman"/>
          <w:sz w:val="30"/>
          <w:szCs w:val="30"/>
        </w:rPr>
        <w:t>ний, митингов, уличных шествий, демонстраций, пикетирования и иных массовых мероприятий установлен Законом Республики Беларусь от 30 декабря 1997 г. «О массовых мероприятиях в Республике Беларусь» (далее – Закон), направленным, в первую очередь, на создание условий для ре</w:t>
      </w:r>
      <w:r w:rsidRPr="00EA45D4">
        <w:rPr>
          <w:rFonts w:ascii="Times New Roman" w:hAnsi="Times New Roman"/>
          <w:sz w:val="30"/>
          <w:szCs w:val="30"/>
        </w:rPr>
        <w:t>а</w:t>
      </w:r>
      <w:r w:rsidRPr="00EA45D4">
        <w:rPr>
          <w:rFonts w:ascii="Times New Roman" w:hAnsi="Times New Roman"/>
          <w:sz w:val="30"/>
          <w:szCs w:val="30"/>
        </w:rPr>
        <w:t>лизации конституционных прав и свобод граждан, обеспечение общес</w:t>
      </w:r>
      <w:r w:rsidRPr="00EA45D4">
        <w:rPr>
          <w:rFonts w:ascii="Times New Roman" w:hAnsi="Times New Roman"/>
          <w:sz w:val="30"/>
          <w:szCs w:val="30"/>
        </w:rPr>
        <w:t>т</w:t>
      </w:r>
      <w:r w:rsidRPr="00EA45D4">
        <w:rPr>
          <w:rFonts w:ascii="Times New Roman" w:hAnsi="Times New Roman"/>
          <w:sz w:val="30"/>
          <w:szCs w:val="30"/>
        </w:rPr>
        <w:t>венной безопасности и порядка при проведении этих мероприятий на ул</w:t>
      </w:r>
      <w:r w:rsidRPr="00EA45D4">
        <w:rPr>
          <w:rFonts w:ascii="Times New Roman" w:hAnsi="Times New Roman"/>
          <w:sz w:val="30"/>
          <w:szCs w:val="30"/>
        </w:rPr>
        <w:t>и</w:t>
      </w:r>
      <w:r w:rsidRPr="00EA45D4">
        <w:rPr>
          <w:rFonts w:ascii="Times New Roman" w:hAnsi="Times New Roman"/>
          <w:sz w:val="30"/>
          <w:szCs w:val="30"/>
        </w:rPr>
        <w:t>цах, площадях и в иных общественных местах.</w:t>
      </w:r>
    </w:p>
    <w:p w:rsidR="00F6135B" w:rsidRPr="00EA45D4" w:rsidRDefault="00F6135B" w:rsidP="004E440D">
      <w:pPr>
        <w:pStyle w:val="NormalWeb"/>
        <w:spacing w:before="0" w:beforeAutospacing="0" w:after="0" w:afterAutospacing="0"/>
        <w:ind w:firstLine="708"/>
        <w:jc w:val="both"/>
        <w:rPr>
          <w:sz w:val="30"/>
          <w:szCs w:val="30"/>
        </w:rPr>
      </w:pPr>
      <w:r w:rsidRPr="00EA45D4">
        <w:rPr>
          <w:sz w:val="30"/>
          <w:szCs w:val="30"/>
        </w:rPr>
        <w:t>Согласно преамбуле к Закону и его ст. 15 государством гарантируе</w:t>
      </w:r>
      <w:r w:rsidRPr="00EA45D4">
        <w:rPr>
          <w:sz w:val="30"/>
          <w:szCs w:val="30"/>
        </w:rPr>
        <w:t>т</w:t>
      </w:r>
      <w:r w:rsidRPr="00EA45D4">
        <w:rPr>
          <w:sz w:val="30"/>
          <w:szCs w:val="30"/>
        </w:rPr>
        <w:t>ся лишь свобода тех массовых мероприятий, которые не нарушают прав</w:t>
      </w:r>
      <w:r w:rsidRPr="00EA45D4">
        <w:rPr>
          <w:sz w:val="30"/>
          <w:szCs w:val="30"/>
        </w:rPr>
        <w:t>о</w:t>
      </w:r>
      <w:r w:rsidRPr="00EA45D4">
        <w:rPr>
          <w:sz w:val="30"/>
          <w:szCs w:val="30"/>
        </w:rPr>
        <w:t>порядок и права других граждан Республики Беларусь, а лица, наруши</w:t>
      </w:r>
      <w:r w:rsidRPr="00EA45D4">
        <w:rPr>
          <w:sz w:val="30"/>
          <w:szCs w:val="30"/>
        </w:rPr>
        <w:t>в</w:t>
      </w:r>
      <w:r w:rsidRPr="00EA45D4">
        <w:rPr>
          <w:sz w:val="30"/>
          <w:szCs w:val="30"/>
        </w:rPr>
        <w:t>шие установленный Законом порядок организации и (или) проведения массовых мероприятий, несут ответственность в соответствии с законод</w:t>
      </w:r>
      <w:r w:rsidRPr="00EA45D4">
        <w:rPr>
          <w:sz w:val="30"/>
          <w:szCs w:val="30"/>
        </w:rPr>
        <w:t>а</w:t>
      </w:r>
      <w:r w:rsidRPr="00EA45D4">
        <w:rPr>
          <w:sz w:val="30"/>
          <w:szCs w:val="30"/>
        </w:rPr>
        <w:t>тельными актами Республики Беларусь.</w:t>
      </w:r>
    </w:p>
    <w:p w:rsidR="00F6135B" w:rsidRPr="00EA45D4" w:rsidRDefault="00F6135B" w:rsidP="004E440D">
      <w:pPr>
        <w:suppressAutoHyphens/>
        <w:spacing w:after="0" w:line="240" w:lineRule="auto"/>
        <w:ind w:firstLine="708"/>
        <w:jc w:val="both"/>
        <w:rPr>
          <w:rFonts w:ascii="Times New Roman" w:hAnsi="Times New Roman"/>
          <w:sz w:val="30"/>
          <w:szCs w:val="30"/>
          <w:lang w:eastAsia="zh-CN"/>
        </w:rPr>
      </w:pPr>
      <w:r w:rsidRPr="00EA45D4">
        <w:rPr>
          <w:rFonts w:ascii="Times New Roman" w:hAnsi="Times New Roman"/>
          <w:sz w:val="30"/>
          <w:szCs w:val="30"/>
          <w:lang w:eastAsia="zh-CN"/>
        </w:rPr>
        <w:t>В соответствии со ст. 11 Закона участники массовых мероприятий обязаны соблюдать общественный порядок и выполнять все законные требования организаторов, сотрудников органов внутренних дел и представителей общественности, выполняющих обязанности по охране общественного порядка.</w:t>
      </w:r>
    </w:p>
    <w:p w:rsidR="00F6135B" w:rsidRPr="00EA45D4" w:rsidRDefault="00F6135B" w:rsidP="004E440D">
      <w:pPr>
        <w:suppressAutoHyphens/>
        <w:spacing w:after="0" w:line="240" w:lineRule="auto"/>
        <w:ind w:firstLine="708"/>
        <w:jc w:val="both"/>
        <w:rPr>
          <w:rFonts w:ascii="Times New Roman" w:hAnsi="Times New Roman"/>
          <w:sz w:val="30"/>
          <w:szCs w:val="30"/>
          <w:lang w:eastAsia="zh-CN"/>
        </w:rPr>
      </w:pPr>
      <w:r w:rsidRPr="00EA45D4">
        <w:rPr>
          <w:rFonts w:ascii="Times New Roman" w:hAnsi="Times New Roman"/>
          <w:sz w:val="30"/>
          <w:szCs w:val="30"/>
          <w:lang w:eastAsia="zh-CN"/>
        </w:rPr>
        <w:t>Организаторам и участникам мероприятий запрещается препятствовать движению транспортных средств и пешеходов, создавать помехи для бесперебойной работы организаций, воздействовать в какой бы то ни было форме на сотрудников ОВД в целях воспрепятствования выполнению ими служебных обязанностей, а также на выполняющих обязанности по охране общественного порядка представителей общественности.</w:t>
      </w:r>
    </w:p>
    <w:p w:rsidR="00F6135B" w:rsidRPr="00EA45D4" w:rsidRDefault="00F6135B" w:rsidP="004E440D">
      <w:pPr>
        <w:suppressAutoHyphens/>
        <w:spacing w:after="0" w:line="240" w:lineRule="auto"/>
        <w:ind w:firstLine="708"/>
        <w:jc w:val="both"/>
        <w:rPr>
          <w:rFonts w:ascii="Times New Roman" w:hAnsi="Times New Roman"/>
          <w:sz w:val="30"/>
          <w:szCs w:val="30"/>
          <w:lang w:eastAsia="zh-CN"/>
        </w:rPr>
      </w:pPr>
      <w:r w:rsidRPr="00EA45D4">
        <w:rPr>
          <w:rFonts w:ascii="Times New Roman" w:hAnsi="Times New Roman"/>
          <w:sz w:val="30"/>
          <w:szCs w:val="30"/>
          <w:lang w:eastAsia="zh-CN"/>
        </w:rPr>
        <w:t>Определенные «неприятности» могут возникнуть из-за использования флагов, вымпелов, не зарегистрированных в установленном порядке, а также эмблем, символов, плакатов и транспарантов, содержание которых направлено на нарушение общественного порядка, ущемление прав и законных интересов друнгих граждан; совершения любых действий, нарушающих установленный порядок организации и проведения массового мероприятия, а также подстрекательства к таким действиям любыми методами.</w:t>
      </w:r>
    </w:p>
    <w:p w:rsidR="00F6135B" w:rsidRPr="00271111" w:rsidRDefault="00F6135B" w:rsidP="004E440D">
      <w:pPr>
        <w:suppressAutoHyphens/>
        <w:spacing w:after="0" w:line="240" w:lineRule="auto"/>
        <w:ind w:firstLine="708"/>
        <w:jc w:val="both"/>
        <w:rPr>
          <w:rFonts w:ascii="Times New Roman" w:hAnsi="Times New Roman"/>
          <w:b/>
          <w:sz w:val="30"/>
          <w:szCs w:val="30"/>
          <w:lang w:eastAsia="zh-CN"/>
        </w:rPr>
      </w:pPr>
      <w:r w:rsidRPr="00271111">
        <w:rPr>
          <w:rFonts w:ascii="Times New Roman" w:hAnsi="Times New Roman"/>
          <w:b/>
          <w:sz w:val="30"/>
          <w:szCs w:val="30"/>
          <w:lang w:eastAsia="zh-CN"/>
        </w:rPr>
        <w:t>Так, нарушение порядка организации и проведения массовых мероприятий может повлечь как административную, так и уголовную ответственность.</w:t>
      </w:r>
    </w:p>
    <w:p w:rsidR="00F6135B" w:rsidRPr="00EA45D4" w:rsidRDefault="00F6135B" w:rsidP="004E440D">
      <w:pPr>
        <w:suppressAutoHyphens/>
        <w:spacing w:after="0" w:line="240" w:lineRule="auto"/>
        <w:ind w:firstLine="708"/>
        <w:jc w:val="both"/>
        <w:rPr>
          <w:rFonts w:ascii="Times New Roman" w:hAnsi="Times New Roman"/>
          <w:sz w:val="30"/>
          <w:szCs w:val="30"/>
          <w:lang w:eastAsia="zh-CN"/>
        </w:rPr>
      </w:pPr>
      <w:r w:rsidRPr="00EA45D4">
        <w:rPr>
          <w:rFonts w:ascii="Times New Roman" w:hAnsi="Times New Roman"/>
          <w:sz w:val="30"/>
          <w:szCs w:val="30"/>
          <w:lang w:eastAsia="zh-CN"/>
        </w:rPr>
        <w:t>В частности, санкции ст. 24.23 действующего Кодекса Республики Беларусь об административных правонарушениях за нарушение порядка организации или проведения массовых мероприятий предусматривают для граждан взыскания в виде штрафа в размере до 200 базовых величин (5 800 рублей), общественных работ на срок до 60 часов или административного ареста на срок до 30 суток, а для юридических лиц – в виде штрафа в размере до 500 базовых величин (14 500 рублей).</w:t>
      </w:r>
    </w:p>
    <w:p w:rsidR="00F6135B" w:rsidRPr="00EA45D4" w:rsidRDefault="00F6135B" w:rsidP="004E440D">
      <w:pPr>
        <w:suppressAutoHyphens/>
        <w:spacing w:after="0" w:line="240" w:lineRule="auto"/>
        <w:ind w:firstLine="708"/>
        <w:jc w:val="both"/>
        <w:rPr>
          <w:rFonts w:ascii="Times New Roman" w:hAnsi="Times New Roman"/>
          <w:sz w:val="30"/>
          <w:szCs w:val="30"/>
          <w:lang w:eastAsia="zh-CN"/>
        </w:rPr>
      </w:pPr>
      <w:r w:rsidRPr="00EA45D4">
        <w:rPr>
          <w:rFonts w:ascii="Times New Roman" w:hAnsi="Times New Roman"/>
          <w:sz w:val="30"/>
          <w:szCs w:val="30"/>
          <w:lang w:eastAsia="zh-CN"/>
        </w:rPr>
        <w:t>Кроме того, за 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(ст. 24.3 КоАП Республики Беларусь), предусмотрены штраф в размере от 2 до 100 базовых величин (от 58 до 2 900 рублей), общественные работы на срок до 60 часов или административный арест на срок до 15 суток.</w:t>
      </w:r>
    </w:p>
    <w:p w:rsidR="00F6135B" w:rsidRPr="00EA45D4" w:rsidRDefault="00F6135B" w:rsidP="004E440D">
      <w:pPr>
        <w:autoSpaceDE w:val="0"/>
        <w:autoSpaceDN w:val="0"/>
        <w:adjustRightInd w:val="0"/>
        <w:spacing w:after="0" w:line="240" w:lineRule="auto"/>
        <w:ind w:firstLine="708"/>
        <w:jc w:val="both"/>
        <w:rPr>
          <w:rFonts w:ascii="Times New Roman" w:hAnsi="Times New Roman"/>
          <w:bCs/>
          <w:sz w:val="30"/>
          <w:szCs w:val="30"/>
          <w:lang w:eastAsia="zh-CN"/>
        </w:rPr>
      </w:pPr>
      <w:r w:rsidRPr="00EA45D4">
        <w:rPr>
          <w:rFonts w:ascii="Times New Roman" w:hAnsi="Times New Roman"/>
          <w:sz w:val="30"/>
          <w:szCs w:val="30"/>
          <w:lang w:eastAsia="zh-CN"/>
        </w:rPr>
        <w:t>Если же н</w:t>
      </w:r>
      <w:r w:rsidRPr="00EA45D4">
        <w:rPr>
          <w:rFonts w:ascii="Times New Roman" w:hAnsi="Times New Roman"/>
          <w:bCs/>
          <w:sz w:val="30"/>
          <w:szCs w:val="30"/>
          <w:lang w:eastAsia="zh-CN"/>
        </w:rPr>
        <w:t>арушение порядка организации или проведения массовых мероприятий по неосторожности повлечет гибель людей, причинение тяжкого телесного повреждения одному или нескольким лицам или пр</w:t>
      </w:r>
      <w:r w:rsidRPr="00EA45D4">
        <w:rPr>
          <w:rFonts w:ascii="Times New Roman" w:hAnsi="Times New Roman"/>
          <w:bCs/>
          <w:sz w:val="30"/>
          <w:szCs w:val="30"/>
          <w:lang w:eastAsia="zh-CN"/>
        </w:rPr>
        <w:t>и</w:t>
      </w:r>
      <w:r w:rsidRPr="00EA45D4">
        <w:rPr>
          <w:rFonts w:ascii="Times New Roman" w:hAnsi="Times New Roman"/>
          <w:bCs/>
          <w:sz w:val="30"/>
          <w:szCs w:val="30"/>
          <w:lang w:eastAsia="zh-CN"/>
        </w:rPr>
        <w:t>чинение ущерба в крупном размере, наступит уголовная ответственность.</w:t>
      </w:r>
    </w:p>
    <w:p w:rsidR="00F6135B" w:rsidRPr="00EA45D4" w:rsidRDefault="00F6135B" w:rsidP="004E440D">
      <w:pPr>
        <w:autoSpaceDE w:val="0"/>
        <w:autoSpaceDN w:val="0"/>
        <w:adjustRightInd w:val="0"/>
        <w:spacing w:after="0" w:line="240" w:lineRule="auto"/>
        <w:ind w:firstLine="708"/>
        <w:jc w:val="both"/>
        <w:rPr>
          <w:rFonts w:ascii="Times New Roman" w:hAnsi="Times New Roman"/>
          <w:sz w:val="30"/>
          <w:szCs w:val="30"/>
          <w:lang w:eastAsia="ru-RU"/>
        </w:rPr>
      </w:pPr>
      <w:r w:rsidRPr="00EA45D4">
        <w:rPr>
          <w:rFonts w:ascii="Times New Roman" w:hAnsi="Times New Roman"/>
          <w:bCs/>
          <w:sz w:val="30"/>
          <w:szCs w:val="30"/>
          <w:lang w:eastAsia="zh-CN"/>
        </w:rPr>
        <w:t>За это санкция уже ст. 369-3 Уголовного кодекса Республики Бел</w:t>
      </w:r>
      <w:r w:rsidRPr="00EA45D4">
        <w:rPr>
          <w:rFonts w:ascii="Times New Roman" w:hAnsi="Times New Roman"/>
          <w:bCs/>
          <w:sz w:val="30"/>
          <w:szCs w:val="30"/>
          <w:lang w:eastAsia="zh-CN"/>
        </w:rPr>
        <w:t>а</w:t>
      </w:r>
      <w:r w:rsidRPr="00EA45D4">
        <w:rPr>
          <w:rFonts w:ascii="Times New Roman" w:hAnsi="Times New Roman"/>
          <w:bCs/>
          <w:sz w:val="30"/>
          <w:szCs w:val="30"/>
          <w:lang w:eastAsia="zh-CN"/>
        </w:rPr>
        <w:t xml:space="preserve">русь </w:t>
      </w:r>
      <w:r w:rsidRPr="00EA45D4">
        <w:rPr>
          <w:rFonts w:ascii="Times New Roman" w:hAnsi="Times New Roman"/>
          <w:sz w:val="30"/>
          <w:szCs w:val="30"/>
          <w:lang w:eastAsia="zh-CN"/>
        </w:rPr>
        <w:t>(нарушение порядка организации или проведения массовых мер</w:t>
      </w:r>
      <w:r w:rsidRPr="00EA45D4">
        <w:rPr>
          <w:rFonts w:ascii="Times New Roman" w:hAnsi="Times New Roman"/>
          <w:sz w:val="30"/>
          <w:szCs w:val="30"/>
          <w:lang w:eastAsia="zh-CN"/>
        </w:rPr>
        <w:t>о</w:t>
      </w:r>
      <w:r w:rsidRPr="00EA45D4">
        <w:rPr>
          <w:rFonts w:ascii="Times New Roman" w:hAnsi="Times New Roman"/>
          <w:sz w:val="30"/>
          <w:szCs w:val="30"/>
          <w:lang w:eastAsia="zh-CN"/>
        </w:rPr>
        <w:t xml:space="preserve">приятий) </w:t>
      </w:r>
      <w:r w:rsidRPr="00EA45D4">
        <w:rPr>
          <w:rFonts w:ascii="Times New Roman" w:hAnsi="Times New Roman"/>
          <w:bCs/>
          <w:sz w:val="30"/>
          <w:szCs w:val="30"/>
          <w:lang w:eastAsia="zh-CN"/>
        </w:rPr>
        <w:t xml:space="preserve">предусматривает </w:t>
      </w:r>
      <w:r w:rsidRPr="00EA45D4">
        <w:rPr>
          <w:rFonts w:ascii="Times New Roman" w:hAnsi="Times New Roman"/>
          <w:sz w:val="30"/>
          <w:szCs w:val="30"/>
          <w:lang w:eastAsia="ru-RU"/>
        </w:rPr>
        <w:t>арест на срок от одного до 3 месяцев, огран</w:t>
      </w:r>
      <w:r w:rsidRPr="00EA45D4">
        <w:rPr>
          <w:rFonts w:ascii="Times New Roman" w:hAnsi="Times New Roman"/>
          <w:sz w:val="30"/>
          <w:szCs w:val="30"/>
          <w:lang w:eastAsia="ru-RU"/>
        </w:rPr>
        <w:t>и</w:t>
      </w:r>
      <w:r w:rsidRPr="00EA45D4">
        <w:rPr>
          <w:rFonts w:ascii="Times New Roman" w:hAnsi="Times New Roman"/>
          <w:sz w:val="30"/>
          <w:szCs w:val="30"/>
          <w:lang w:eastAsia="ru-RU"/>
        </w:rPr>
        <w:t>чение свободы на срок от 6 месяцев до 3 лет или лишение свободы на тот же срок.</w:t>
      </w:r>
    </w:p>
    <w:p w:rsidR="00F6135B" w:rsidRPr="00EA45D4" w:rsidRDefault="00F6135B" w:rsidP="004E440D">
      <w:pPr>
        <w:suppressAutoHyphens/>
        <w:spacing w:after="0" w:line="240" w:lineRule="auto"/>
        <w:ind w:firstLine="708"/>
        <w:jc w:val="both"/>
        <w:rPr>
          <w:rFonts w:ascii="Times New Roman" w:hAnsi="Times New Roman"/>
          <w:sz w:val="30"/>
          <w:szCs w:val="30"/>
          <w:lang w:eastAsia="zh-CN"/>
        </w:rPr>
      </w:pPr>
      <w:r w:rsidRPr="00EA45D4">
        <w:rPr>
          <w:rFonts w:ascii="Times New Roman" w:hAnsi="Times New Roman"/>
          <w:sz w:val="30"/>
          <w:szCs w:val="30"/>
          <w:lang w:eastAsia="zh-CN"/>
        </w:rPr>
        <w:t>Уголовная ответственность за организацию массовых беспорядков, участие либо подготовку к ним предусмотрена ст. 293 УК Республики Беларусь. Данные общественно опасные деяния наказываются  лишением свободы на срок до 15 лет.</w:t>
      </w:r>
    </w:p>
    <w:p w:rsidR="00F6135B" w:rsidRPr="00EA45D4" w:rsidRDefault="00F6135B" w:rsidP="004E440D">
      <w:pPr>
        <w:autoSpaceDE w:val="0"/>
        <w:autoSpaceDN w:val="0"/>
        <w:adjustRightInd w:val="0"/>
        <w:spacing w:after="0" w:line="240" w:lineRule="auto"/>
        <w:ind w:firstLine="708"/>
        <w:jc w:val="both"/>
        <w:outlineLvl w:val="0"/>
        <w:rPr>
          <w:rFonts w:ascii="Times New Roman" w:hAnsi="Times New Roman"/>
          <w:sz w:val="30"/>
          <w:szCs w:val="30"/>
          <w:lang w:eastAsia="ru-RU"/>
        </w:rPr>
      </w:pPr>
      <w:r w:rsidRPr="00EA45D4">
        <w:rPr>
          <w:rFonts w:ascii="Times New Roman" w:hAnsi="Times New Roman"/>
          <w:sz w:val="30"/>
          <w:szCs w:val="30"/>
          <w:lang w:eastAsia="ru-RU"/>
        </w:rPr>
        <w:t>Организация и подготовка действий, грубо нарушающих обществе</w:t>
      </w:r>
      <w:r w:rsidRPr="00EA45D4">
        <w:rPr>
          <w:rFonts w:ascii="Times New Roman" w:hAnsi="Times New Roman"/>
          <w:sz w:val="30"/>
          <w:szCs w:val="30"/>
          <w:lang w:eastAsia="ru-RU"/>
        </w:rPr>
        <w:t>н</w:t>
      </w:r>
      <w:r w:rsidRPr="00EA45D4">
        <w:rPr>
          <w:rFonts w:ascii="Times New Roman" w:hAnsi="Times New Roman"/>
          <w:sz w:val="30"/>
          <w:szCs w:val="30"/>
          <w:lang w:eastAsia="ru-RU"/>
        </w:rPr>
        <w:t>ный порядок, либо активное участие в них при отсутствии признаков пр</w:t>
      </w:r>
      <w:r w:rsidRPr="00EA45D4">
        <w:rPr>
          <w:rFonts w:ascii="Times New Roman" w:hAnsi="Times New Roman"/>
          <w:sz w:val="30"/>
          <w:szCs w:val="30"/>
          <w:lang w:eastAsia="ru-RU"/>
        </w:rPr>
        <w:t>е</w:t>
      </w:r>
      <w:r w:rsidRPr="00EA45D4">
        <w:rPr>
          <w:rFonts w:ascii="Times New Roman" w:hAnsi="Times New Roman"/>
          <w:sz w:val="30"/>
          <w:szCs w:val="30"/>
          <w:lang w:eastAsia="ru-RU"/>
        </w:rPr>
        <w:t>ступления, предусмотренных ст. 293 УК Республики Беларусь, влечет о</w:t>
      </w:r>
      <w:r w:rsidRPr="00EA45D4">
        <w:rPr>
          <w:rFonts w:ascii="Times New Roman" w:hAnsi="Times New Roman"/>
          <w:sz w:val="30"/>
          <w:szCs w:val="30"/>
          <w:lang w:eastAsia="ru-RU"/>
        </w:rPr>
        <w:t>т</w:t>
      </w:r>
      <w:r w:rsidRPr="00EA45D4">
        <w:rPr>
          <w:rFonts w:ascii="Times New Roman" w:hAnsi="Times New Roman"/>
          <w:sz w:val="30"/>
          <w:szCs w:val="30"/>
          <w:lang w:eastAsia="ru-RU"/>
        </w:rPr>
        <w:t>ветственность по ст. 342 УК Республики Беларусь (организация и подг</w:t>
      </w:r>
      <w:r w:rsidRPr="00EA45D4">
        <w:rPr>
          <w:rFonts w:ascii="Times New Roman" w:hAnsi="Times New Roman"/>
          <w:sz w:val="30"/>
          <w:szCs w:val="30"/>
          <w:lang w:eastAsia="ru-RU"/>
        </w:rPr>
        <w:t>о</w:t>
      </w:r>
      <w:r w:rsidRPr="00EA45D4">
        <w:rPr>
          <w:rFonts w:ascii="Times New Roman" w:hAnsi="Times New Roman"/>
          <w:sz w:val="30"/>
          <w:szCs w:val="30"/>
          <w:lang w:eastAsia="ru-RU"/>
        </w:rPr>
        <w:t>товка действий, грубо нарушающих общественный порядок, либо акти</w:t>
      </w:r>
      <w:r w:rsidRPr="00EA45D4">
        <w:rPr>
          <w:rFonts w:ascii="Times New Roman" w:hAnsi="Times New Roman"/>
          <w:sz w:val="30"/>
          <w:szCs w:val="30"/>
          <w:lang w:eastAsia="ru-RU"/>
        </w:rPr>
        <w:t>в</w:t>
      </w:r>
      <w:r w:rsidRPr="00EA45D4">
        <w:rPr>
          <w:rFonts w:ascii="Times New Roman" w:hAnsi="Times New Roman"/>
          <w:sz w:val="30"/>
          <w:szCs w:val="30"/>
          <w:lang w:eastAsia="ru-RU"/>
        </w:rPr>
        <w:t>ное участие в них), санкция которой предусматривает наказание в виде лишения свободы на срок до 3 лет.</w:t>
      </w:r>
    </w:p>
    <w:p w:rsidR="00F6135B" w:rsidRPr="00EA45D4" w:rsidRDefault="00F6135B" w:rsidP="004E440D">
      <w:pPr>
        <w:autoSpaceDE w:val="0"/>
        <w:autoSpaceDN w:val="0"/>
        <w:adjustRightInd w:val="0"/>
        <w:spacing w:after="0" w:line="240" w:lineRule="auto"/>
        <w:ind w:firstLine="708"/>
        <w:jc w:val="both"/>
        <w:outlineLvl w:val="0"/>
        <w:rPr>
          <w:rFonts w:ascii="Times New Roman" w:hAnsi="Times New Roman"/>
          <w:sz w:val="30"/>
          <w:szCs w:val="30"/>
          <w:lang w:eastAsia="ru-RU"/>
        </w:rPr>
      </w:pPr>
      <w:r w:rsidRPr="00EA45D4">
        <w:rPr>
          <w:rFonts w:ascii="Times New Roman" w:hAnsi="Times New Roman"/>
          <w:sz w:val="30"/>
          <w:szCs w:val="30"/>
          <w:lang w:eastAsia="ru-RU"/>
        </w:rPr>
        <w:t>Кроме уголовной и административной ответственности, действу</w:t>
      </w:r>
      <w:r w:rsidRPr="00EA45D4">
        <w:rPr>
          <w:rFonts w:ascii="Times New Roman" w:hAnsi="Times New Roman"/>
          <w:sz w:val="30"/>
          <w:szCs w:val="30"/>
          <w:lang w:eastAsia="ru-RU"/>
        </w:rPr>
        <w:t>ю</w:t>
      </w:r>
      <w:r w:rsidRPr="00EA45D4">
        <w:rPr>
          <w:rFonts w:ascii="Times New Roman" w:hAnsi="Times New Roman"/>
          <w:sz w:val="30"/>
          <w:szCs w:val="30"/>
          <w:lang w:eastAsia="ru-RU"/>
        </w:rPr>
        <w:t>щим законодательством Республики Беларусь установлено, что всякий, кто причинил вред гражданам и организациям во время проведения ма</w:t>
      </w:r>
      <w:r w:rsidRPr="00EA45D4">
        <w:rPr>
          <w:rFonts w:ascii="Times New Roman" w:hAnsi="Times New Roman"/>
          <w:sz w:val="30"/>
          <w:szCs w:val="30"/>
          <w:lang w:eastAsia="ru-RU"/>
        </w:rPr>
        <w:t>с</w:t>
      </w:r>
      <w:r w:rsidRPr="00EA45D4">
        <w:rPr>
          <w:rFonts w:ascii="Times New Roman" w:hAnsi="Times New Roman"/>
          <w:sz w:val="30"/>
          <w:szCs w:val="30"/>
          <w:lang w:eastAsia="ru-RU"/>
        </w:rPr>
        <w:t>совых мероприятий, будет его возмещать в полном объеме.</w:t>
      </w:r>
    </w:p>
    <w:p w:rsidR="00F6135B" w:rsidRPr="00EA45D4" w:rsidRDefault="00F6135B" w:rsidP="004E440D">
      <w:pPr>
        <w:spacing w:after="0" w:line="240" w:lineRule="auto"/>
        <w:ind w:firstLine="708"/>
        <w:jc w:val="both"/>
        <w:rPr>
          <w:rFonts w:ascii="Times New Roman" w:hAnsi="Times New Roman"/>
          <w:b/>
          <w:sz w:val="30"/>
          <w:szCs w:val="30"/>
          <w:lang w:eastAsia="ru-RU"/>
        </w:rPr>
      </w:pPr>
      <w:r w:rsidRPr="00EA45D4">
        <w:rPr>
          <w:rFonts w:ascii="Times New Roman" w:hAnsi="Times New Roman"/>
          <w:b/>
          <w:sz w:val="30"/>
          <w:szCs w:val="30"/>
          <w:lang w:eastAsia="ru-RU"/>
        </w:rPr>
        <w:t>Отдельно следует напомнить о необходимости соблюдения тр</w:t>
      </w:r>
      <w:r w:rsidRPr="00EA45D4">
        <w:rPr>
          <w:rFonts w:ascii="Times New Roman" w:hAnsi="Times New Roman"/>
          <w:b/>
          <w:sz w:val="30"/>
          <w:szCs w:val="30"/>
          <w:lang w:eastAsia="ru-RU"/>
        </w:rPr>
        <w:t>е</w:t>
      </w:r>
      <w:r w:rsidRPr="00EA45D4">
        <w:rPr>
          <w:rFonts w:ascii="Times New Roman" w:hAnsi="Times New Roman"/>
          <w:b/>
          <w:sz w:val="30"/>
          <w:szCs w:val="30"/>
          <w:lang w:eastAsia="ru-RU"/>
        </w:rPr>
        <w:t>бований законодательства при использовании различного рода И</w:t>
      </w:r>
      <w:r w:rsidRPr="00EA45D4">
        <w:rPr>
          <w:rFonts w:ascii="Times New Roman" w:hAnsi="Times New Roman"/>
          <w:b/>
          <w:sz w:val="30"/>
          <w:szCs w:val="30"/>
          <w:lang w:eastAsia="ru-RU"/>
        </w:rPr>
        <w:t>н</w:t>
      </w:r>
      <w:r w:rsidRPr="00EA45D4">
        <w:rPr>
          <w:rFonts w:ascii="Times New Roman" w:hAnsi="Times New Roman"/>
          <w:b/>
          <w:sz w:val="30"/>
          <w:szCs w:val="30"/>
          <w:lang w:eastAsia="ru-RU"/>
        </w:rPr>
        <w:t>тернет-ресурсов.</w:t>
      </w:r>
    </w:p>
    <w:p w:rsidR="00F6135B" w:rsidRPr="00EA45D4" w:rsidRDefault="00F6135B" w:rsidP="004E440D">
      <w:pPr>
        <w:spacing w:after="0" w:line="240" w:lineRule="auto"/>
        <w:ind w:firstLine="708"/>
        <w:jc w:val="both"/>
        <w:rPr>
          <w:rFonts w:ascii="Times New Roman" w:hAnsi="Times New Roman"/>
          <w:sz w:val="30"/>
          <w:szCs w:val="30"/>
          <w:lang w:eastAsia="ru-RU"/>
        </w:rPr>
      </w:pPr>
      <w:r w:rsidRPr="00EA45D4">
        <w:rPr>
          <w:rFonts w:ascii="Times New Roman" w:hAnsi="Times New Roman"/>
          <w:sz w:val="30"/>
          <w:szCs w:val="30"/>
          <w:lang w:eastAsia="ru-RU"/>
        </w:rPr>
        <w:t>Так, размещаемые в Интернете угрозы и оскорбления в адрес гос</w:t>
      </w:r>
      <w:r w:rsidRPr="00EA45D4">
        <w:rPr>
          <w:rFonts w:ascii="Times New Roman" w:hAnsi="Times New Roman"/>
          <w:sz w:val="30"/>
          <w:szCs w:val="30"/>
          <w:lang w:eastAsia="ru-RU"/>
        </w:rPr>
        <w:t>у</w:t>
      </w:r>
      <w:r w:rsidRPr="00EA45D4">
        <w:rPr>
          <w:rFonts w:ascii="Times New Roman" w:hAnsi="Times New Roman"/>
          <w:sz w:val="30"/>
          <w:szCs w:val="30"/>
          <w:lang w:eastAsia="ru-RU"/>
        </w:rPr>
        <w:t>дарственных служащих, членов избирательных комиссий в связи с осущ</w:t>
      </w:r>
      <w:r w:rsidRPr="00EA45D4">
        <w:rPr>
          <w:rFonts w:ascii="Times New Roman" w:hAnsi="Times New Roman"/>
          <w:sz w:val="30"/>
          <w:szCs w:val="30"/>
          <w:lang w:eastAsia="ru-RU"/>
        </w:rPr>
        <w:t>е</w:t>
      </w:r>
      <w:r w:rsidRPr="00EA45D4">
        <w:rPr>
          <w:rFonts w:ascii="Times New Roman" w:hAnsi="Times New Roman"/>
          <w:sz w:val="30"/>
          <w:szCs w:val="30"/>
          <w:lang w:eastAsia="ru-RU"/>
        </w:rPr>
        <w:t>ствлением ими должностных и служебных обязанностей, а также в адрес членов их семей, влекут за собой уголовную ответственность.</w:t>
      </w:r>
    </w:p>
    <w:p w:rsidR="00F6135B" w:rsidRPr="00EA45D4" w:rsidRDefault="00F6135B" w:rsidP="004E440D">
      <w:pPr>
        <w:autoSpaceDE w:val="0"/>
        <w:autoSpaceDN w:val="0"/>
        <w:adjustRightInd w:val="0"/>
        <w:spacing w:after="0" w:line="240" w:lineRule="auto"/>
        <w:ind w:firstLine="708"/>
        <w:jc w:val="both"/>
        <w:rPr>
          <w:rFonts w:ascii="Times New Roman" w:hAnsi="Times New Roman"/>
          <w:sz w:val="30"/>
          <w:szCs w:val="30"/>
          <w:lang w:eastAsia="ru-RU"/>
        </w:rPr>
      </w:pPr>
      <w:r w:rsidRPr="00EA45D4">
        <w:rPr>
          <w:rFonts w:ascii="Times New Roman" w:hAnsi="Times New Roman"/>
          <w:sz w:val="30"/>
          <w:szCs w:val="30"/>
          <w:lang w:eastAsia="ru-RU"/>
        </w:rPr>
        <w:t>Согласно ч. 1 ст. 366 УК  Республики Беларусь угроза насилием, уничтожением или повреждением имущества в отношении должностного лица, выполняющего служебные обязанности, или иного лица, выпо</w:t>
      </w:r>
      <w:r w:rsidRPr="00EA45D4">
        <w:rPr>
          <w:rFonts w:ascii="Times New Roman" w:hAnsi="Times New Roman"/>
          <w:sz w:val="30"/>
          <w:szCs w:val="30"/>
          <w:lang w:eastAsia="ru-RU"/>
        </w:rPr>
        <w:t>л</w:t>
      </w:r>
      <w:r w:rsidRPr="00EA45D4">
        <w:rPr>
          <w:rFonts w:ascii="Times New Roman" w:hAnsi="Times New Roman"/>
          <w:sz w:val="30"/>
          <w:szCs w:val="30"/>
          <w:lang w:eastAsia="ru-RU"/>
        </w:rPr>
        <w:t>няющего общественный долг по охране общественного порядка или пр</w:t>
      </w:r>
      <w:r w:rsidRPr="00EA45D4">
        <w:rPr>
          <w:rFonts w:ascii="Times New Roman" w:hAnsi="Times New Roman"/>
          <w:sz w:val="30"/>
          <w:szCs w:val="30"/>
          <w:lang w:eastAsia="ru-RU"/>
        </w:rPr>
        <w:t>е</w:t>
      </w:r>
      <w:r w:rsidRPr="00EA45D4">
        <w:rPr>
          <w:rFonts w:ascii="Times New Roman" w:hAnsi="Times New Roman"/>
          <w:sz w:val="30"/>
          <w:szCs w:val="30"/>
          <w:lang w:eastAsia="ru-RU"/>
        </w:rPr>
        <w:t>сечению правонарушений, или их близких в целях воспрепятствования з</w:t>
      </w:r>
      <w:r w:rsidRPr="00EA45D4">
        <w:rPr>
          <w:rFonts w:ascii="Times New Roman" w:hAnsi="Times New Roman"/>
          <w:sz w:val="30"/>
          <w:szCs w:val="30"/>
          <w:lang w:eastAsia="ru-RU"/>
        </w:rPr>
        <w:t>а</w:t>
      </w:r>
      <w:r w:rsidRPr="00EA45D4">
        <w:rPr>
          <w:rFonts w:ascii="Times New Roman" w:hAnsi="Times New Roman"/>
          <w:sz w:val="30"/>
          <w:szCs w:val="30"/>
          <w:lang w:eastAsia="ru-RU"/>
        </w:rPr>
        <w:t>конной деятельности или принуждения к изменению характера этой де</w:t>
      </w:r>
      <w:r w:rsidRPr="00EA45D4">
        <w:rPr>
          <w:rFonts w:ascii="Times New Roman" w:hAnsi="Times New Roman"/>
          <w:sz w:val="30"/>
          <w:szCs w:val="30"/>
          <w:lang w:eastAsia="ru-RU"/>
        </w:rPr>
        <w:t>я</w:t>
      </w:r>
      <w:r w:rsidRPr="00EA45D4">
        <w:rPr>
          <w:rFonts w:ascii="Times New Roman" w:hAnsi="Times New Roman"/>
          <w:sz w:val="30"/>
          <w:szCs w:val="30"/>
          <w:lang w:eastAsia="ru-RU"/>
        </w:rPr>
        <w:t>тельности либо из мести за выполнение служебных обязанностей или о</w:t>
      </w:r>
      <w:r w:rsidRPr="00EA45D4">
        <w:rPr>
          <w:rFonts w:ascii="Times New Roman" w:hAnsi="Times New Roman"/>
          <w:sz w:val="30"/>
          <w:szCs w:val="30"/>
          <w:lang w:eastAsia="ru-RU"/>
        </w:rPr>
        <w:t>б</w:t>
      </w:r>
      <w:r w:rsidRPr="00EA45D4">
        <w:rPr>
          <w:rFonts w:ascii="Times New Roman" w:hAnsi="Times New Roman"/>
          <w:sz w:val="30"/>
          <w:szCs w:val="30"/>
          <w:lang w:eastAsia="ru-RU"/>
        </w:rPr>
        <w:t>щественного долга наказываются штрафом в размере от 30 до 1 000 баз</w:t>
      </w:r>
      <w:r w:rsidRPr="00EA45D4">
        <w:rPr>
          <w:rFonts w:ascii="Times New Roman" w:hAnsi="Times New Roman"/>
          <w:sz w:val="30"/>
          <w:szCs w:val="30"/>
          <w:lang w:eastAsia="ru-RU"/>
        </w:rPr>
        <w:t>о</w:t>
      </w:r>
      <w:r w:rsidRPr="00EA45D4">
        <w:rPr>
          <w:rFonts w:ascii="Times New Roman" w:hAnsi="Times New Roman"/>
          <w:sz w:val="30"/>
          <w:szCs w:val="30"/>
          <w:lang w:eastAsia="ru-RU"/>
        </w:rPr>
        <w:t>вых величин (от 870 до 29 000 рублей), или исправительными работами на срок от 6 месяцев до 2 лет, или арестом на срок от одного до 3 месяцев, или ограничением свободы на срок до 5 лет, или лишением свободы на срок до 5 лет.</w:t>
      </w:r>
    </w:p>
    <w:p w:rsidR="00F6135B" w:rsidRPr="00EA45D4" w:rsidRDefault="00F6135B" w:rsidP="004E440D">
      <w:pPr>
        <w:autoSpaceDE w:val="0"/>
        <w:autoSpaceDN w:val="0"/>
        <w:adjustRightInd w:val="0"/>
        <w:spacing w:after="0" w:line="240" w:lineRule="auto"/>
        <w:ind w:firstLine="708"/>
        <w:jc w:val="both"/>
        <w:rPr>
          <w:rFonts w:ascii="Times New Roman" w:hAnsi="Times New Roman"/>
          <w:sz w:val="30"/>
          <w:szCs w:val="30"/>
          <w:lang w:eastAsia="ru-RU"/>
        </w:rPr>
      </w:pPr>
      <w:r w:rsidRPr="00EA45D4">
        <w:rPr>
          <w:rFonts w:ascii="Times New Roman" w:hAnsi="Times New Roman"/>
          <w:sz w:val="30"/>
          <w:szCs w:val="30"/>
          <w:lang w:eastAsia="ru-RU"/>
        </w:rPr>
        <w:t>Уголовно-наказуемым деянием также является 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w:t>
      </w:r>
      <w:r w:rsidRPr="00EA45D4">
        <w:rPr>
          <w:rFonts w:ascii="Times New Roman" w:hAnsi="Times New Roman"/>
          <w:sz w:val="30"/>
          <w:szCs w:val="30"/>
          <w:lang w:eastAsia="ru-RU"/>
        </w:rPr>
        <w:t>а</w:t>
      </w:r>
      <w:r w:rsidRPr="00EA45D4">
        <w:rPr>
          <w:rFonts w:ascii="Times New Roman" w:hAnsi="Times New Roman"/>
          <w:sz w:val="30"/>
          <w:szCs w:val="30"/>
          <w:lang w:eastAsia="ru-RU"/>
        </w:rPr>
        <w:t>шения иных сведений, которые они желают сохранить в тайне, либо под угрозой ущемления прав, свобод и законных интересов этих лиц, при о</w:t>
      </w:r>
      <w:r w:rsidRPr="00EA45D4">
        <w:rPr>
          <w:rFonts w:ascii="Times New Roman" w:hAnsi="Times New Roman"/>
          <w:sz w:val="30"/>
          <w:szCs w:val="30"/>
          <w:lang w:eastAsia="ru-RU"/>
        </w:rPr>
        <w:t>т</w:t>
      </w:r>
      <w:r w:rsidRPr="00EA45D4">
        <w:rPr>
          <w:rFonts w:ascii="Times New Roman" w:hAnsi="Times New Roman"/>
          <w:sz w:val="30"/>
          <w:szCs w:val="30"/>
          <w:lang w:eastAsia="ru-RU"/>
        </w:rPr>
        <w:t>сутствии признаков более тяжкого преступления, за что санкция ст. 185 УК Республики Беларусь предусматривает максимальное наказание до 2 лет ограничения свободы.</w:t>
      </w:r>
    </w:p>
    <w:p w:rsidR="00F6135B" w:rsidRPr="00EA45D4" w:rsidRDefault="00F6135B" w:rsidP="004E440D">
      <w:pPr>
        <w:autoSpaceDE w:val="0"/>
        <w:autoSpaceDN w:val="0"/>
        <w:adjustRightInd w:val="0"/>
        <w:spacing w:after="0" w:line="240" w:lineRule="auto"/>
        <w:ind w:firstLine="708"/>
        <w:jc w:val="both"/>
        <w:rPr>
          <w:rFonts w:ascii="Times New Roman" w:hAnsi="Times New Roman"/>
          <w:b/>
          <w:sz w:val="30"/>
          <w:szCs w:val="30"/>
          <w:lang w:eastAsia="ru-RU"/>
        </w:rPr>
      </w:pPr>
      <w:r w:rsidRPr="00EA45D4">
        <w:rPr>
          <w:rFonts w:ascii="Times New Roman" w:hAnsi="Times New Roman"/>
          <w:b/>
          <w:sz w:val="30"/>
          <w:szCs w:val="30"/>
          <w:lang w:eastAsia="ru-RU"/>
        </w:rPr>
        <w:t>За размещенные в «глобальной паутине» клевету и оскорбления ст.ст. 188 и 189 УК Республики Беларусь предусматривают наказание вплоть до 3 ограничения свободы.</w:t>
      </w:r>
    </w:p>
    <w:p w:rsidR="00F6135B" w:rsidRPr="00EA45D4" w:rsidRDefault="00F6135B" w:rsidP="004E440D">
      <w:pPr>
        <w:spacing w:after="0" w:line="240" w:lineRule="auto"/>
        <w:ind w:firstLine="708"/>
        <w:jc w:val="both"/>
        <w:rPr>
          <w:rFonts w:ascii="Times New Roman" w:hAnsi="Times New Roman"/>
          <w:sz w:val="30"/>
          <w:szCs w:val="30"/>
          <w:lang w:eastAsia="ru-RU"/>
        </w:rPr>
      </w:pPr>
      <w:r w:rsidRPr="00EA45D4">
        <w:rPr>
          <w:rFonts w:ascii="Times New Roman" w:hAnsi="Times New Roman"/>
          <w:sz w:val="30"/>
          <w:szCs w:val="30"/>
          <w:lang w:eastAsia="ru-RU"/>
        </w:rPr>
        <w:t>В последнее время различные Интернет-ресурсы назойливо «зудят» гражданам Республики Беларусь о якобы наличии у последних права на «беспорядочное» публичное выражение своих политических взглядов, а требования властей о соблюдении при организации и проведении масс</w:t>
      </w:r>
      <w:r w:rsidRPr="00EA45D4">
        <w:rPr>
          <w:rFonts w:ascii="Times New Roman" w:hAnsi="Times New Roman"/>
          <w:sz w:val="30"/>
          <w:szCs w:val="30"/>
          <w:lang w:eastAsia="ru-RU"/>
        </w:rPr>
        <w:t>о</w:t>
      </w:r>
      <w:r w:rsidRPr="00EA45D4">
        <w:rPr>
          <w:rFonts w:ascii="Times New Roman" w:hAnsi="Times New Roman"/>
          <w:sz w:val="30"/>
          <w:szCs w:val="30"/>
          <w:lang w:eastAsia="ru-RU"/>
        </w:rPr>
        <w:t>вых мероприятий действующих норм законодательства пытаются препо</w:t>
      </w:r>
      <w:r w:rsidRPr="00EA45D4">
        <w:rPr>
          <w:rFonts w:ascii="Times New Roman" w:hAnsi="Times New Roman"/>
          <w:sz w:val="30"/>
          <w:szCs w:val="30"/>
          <w:lang w:eastAsia="ru-RU"/>
        </w:rPr>
        <w:t>д</w:t>
      </w:r>
      <w:r w:rsidRPr="00EA45D4">
        <w:rPr>
          <w:rFonts w:ascii="Times New Roman" w:hAnsi="Times New Roman"/>
          <w:sz w:val="30"/>
          <w:szCs w:val="30"/>
          <w:lang w:eastAsia="ru-RU"/>
        </w:rPr>
        <w:t>носить как подавление воли граждан и нарушение неких «демократич</w:t>
      </w:r>
      <w:r w:rsidRPr="00EA45D4">
        <w:rPr>
          <w:rFonts w:ascii="Times New Roman" w:hAnsi="Times New Roman"/>
          <w:sz w:val="30"/>
          <w:szCs w:val="30"/>
          <w:lang w:eastAsia="ru-RU"/>
        </w:rPr>
        <w:t>е</w:t>
      </w:r>
      <w:r w:rsidRPr="00EA45D4">
        <w:rPr>
          <w:rFonts w:ascii="Times New Roman" w:hAnsi="Times New Roman"/>
          <w:sz w:val="30"/>
          <w:szCs w:val="30"/>
          <w:lang w:eastAsia="ru-RU"/>
        </w:rPr>
        <w:t>ских» норм.</w:t>
      </w:r>
    </w:p>
    <w:p w:rsidR="00F6135B" w:rsidRPr="00EA45D4" w:rsidRDefault="00F6135B" w:rsidP="004E440D">
      <w:pPr>
        <w:spacing w:after="0" w:line="240" w:lineRule="auto"/>
        <w:ind w:firstLine="708"/>
        <w:jc w:val="both"/>
        <w:outlineLvl w:val="0"/>
        <w:rPr>
          <w:rFonts w:ascii="Times New Roman" w:hAnsi="Times New Roman"/>
          <w:sz w:val="30"/>
          <w:szCs w:val="30"/>
          <w:lang w:eastAsia="ru-RU"/>
        </w:rPr>
      </w:pPr>
      <w:r w:rsidRPr="00EA45D4">
        <w:rPr>
          <w:rFonts w:ascii="Times New Roman" w:hAnsi="Times New Roman"/>
          <w:sz w:val="30"/>
          <w:szCs w:val="30"/>
          <w:lang w:eastAsia="ru-RU"/>
        </w:rPr>
        <w:t>При этом организаторы и участники незаконных массовых мер</w:t>
      </w:r>
      <w:r w:rsidRPr="00EA45D4">
        <w:rPr>
          <w:rFonts w:ascii="Times New Roman" w:hAnsi="Times New Roman"/>
          <w:sz w:val="30"/>
          <w:szCs w:val="30"/>
          <w:lang w:eastAsia="ru-RU"/>
        </w:rPr>
        <w:t>о</w:t>
      </w:r>
      <w:r w:rsidRPr="00EA45D4">
        <w:rPr>
          <w:rFonts w:ascii="Times New Roman" w:hAnsi="Times New Roman"/>
          <w:sz w:val="30"/>
          <w:szCs w:val="30"/>
          <w:lang w:eastAsia="ru-RU"/>
        </w:rPr>
        <w:t>приятий прикрываются ст. 35 Конституции Республики Беларусь, «выде</w:t>
      </w:r>
      <w:r w:rsidRPr="00EA45D4">
        <w:rPr>
          <w:rFonts w:ascii="Times New Roman" w:hAnsi="Times New Roman"/>
          <w:sz w:val="30"/>
          <w:szCs w:val="30"/>
          <w:lang w:eastAsia="ru-RU"/>
        </w:rPr>
        <w:t>р</w:t>
      </w:r>
      <w:r w:rsidRPr="00EA45D4">
        <w:rPr>
          <w:rFonts w:ascii="Times New Roman" w:hAnsi="Times New Roman"/>
          <w:sz w:val="30"/>
          <w:szCs w:val="30"/>
          <w:lang w:eastAsia="ru-RU"/>
        </w:rPr>
        <w:t>гивая» из ее контекста только слова о гарантировании свободы собраний, митингов, уличных шествий, демонстраций и пикетирования, сознательно умалчивая, что согласно данной норме государством гарантируется св</w:t>
      </w:r>
      <w:r w:rsidRPr="00EA45D4">
        <w:rPr>
          <w:rFonts w:ascii="Times New Roman" w:hAnsi="Times New Roman"/>
          <w:sz w:val="30"/>
          <w:szCs w:val="30"/>
          <w:lang w:eastAsia="ru-RU"/>
        </w:rPr>
        <w:t>о</w:t>
      </w:r>
      <w:r w:rsidRPr="00EA45D4">
        <w:rPr>
          <w:rFonts w:ascii="Times New Roman" w:hAnsi="Times New Roman"/>
          <w:sz w:val="30"/>
          <w:szCs w:val="30"/>
          <w:lang w:eastAsia="ru-RU"/>
        </w:rPr>
        <w:t>бода лишь не нарушающих правопорядок и права других граждан Респу</w:t>
      </w:r>
      <w:r w:rsidRPr="00EA45D4">
        <w:rPr>
          <w:rFonts w:ascii="Times New Roman" w:hAnsi="Times New Roman"/>
          <w:sz w:val="30"/>
          <w:szCs w:val="30"/>
          <w:lang w:eastAsia="ru-RU"/>
        </w:rPr>
        <w:t>б</w:t>
      </w:r>
      <w:r w:rsidRPr="00EA45D4">
        <w:rPr>
          <w:rFonts w:ascii="Times New Roman" w:hAnsi="Times New Roman"/>
          <w:sz w:val="30"/>
          <w:szCs w:val="30"/>
          <w:lang w:eastAsia="ru-RU"/>
        </w:rPr>
        <w:t>лики Беларусь собраний, митингов, уличных шествий, демонстраций и пикетирования, а порядок проведения данных мероприятий определяется законом.</w:t>
      </w:r>
    </w:p>
    <w:p w:rsidR="00F6135B" w:rsidRPr="00EA45D4" w:rsidRDefault="00F6135B" w:rsidP="004E440D">
      <w:pPr>
        <w:autoSpaceDE w:val="0"/>
        <w:autoSpaceDN w:val="0"/>
        <w:adjustRightInd w:val="0"/>
        <w:spacing w:after="0" w:line="240" w:lineRule="auto"/>
        <w:ind w:firstLine="708"/>
        <w:jc w:val="both"/>
        <w:rPr>
          <w:rFonts w:ascii="Times New Roman" w:hAnsi="Times New Roman"/>
          <w:sz w:val="30"/>
          <w:szCs w:val="30"/>
          <w:lang w:eastAsia="ru-RU"/>
        </w:rPr>
      </w:pPr>
      <w:r w:rsidRPr="00EA45D4">
        <w:rPr>
          <w:rFonts w:ascii="Times New Roman" w:hAnsi="Times New Roman"/>
          <w:sz w:val="30"/>
          <w:szCs w:val="30"/>
          <w:lang w:eastAsia="ru-RU"/>
        </w:rPr>
        <w:t>К массовым мероприятиям, проведение которых урегулировано З</w:t>
      </w:r>
      <w:r w:rsidRPr="00EA45D4">
        <w:rPr>
          <w:rFonts w:ascii="Times New Roman" w:hAnsi="Times New Roman"/>
          <w:sz w:val="30"/>
          <w:szCs w:val="30"/>
          <w:lang w:eastAsia="ru-RU"/>
        </w:rPr>
        <w:t>а</w:t>
      </w:r>
      <w:r w:rsidRPr="00EA45D4">
        <w:rPr>
          <w:rFonts w:ascii="Times New Roman" w:hAnsi="Times New Roman"/>
          <w:sz w:val="30"/>
          <w:szCs w:val="30"/>
          <w:lang w:eastAsia="ru-RU"/>
        </w:rPr>
        <w:t>коном, согласно его ст. 2 относится и пикетирование.</w:t>
      </w:r>
    </w:p>
    <w:p w:rsidR="00F6135B" w:rsidRPr="00EA45D4" w:rsidRDefault="00F6135B" w:rsidP="004E440D">
      <w:pPr>
        <w:autoSpaceDE w:val="0"/>
        <w:autoSpaceDN w:val="0"/>
        <w:adjustRightInd w:val="0"/>
        <w:spacing w:after="0" w:line="240" w:lineRule="auto"/>
        <w:ind w:firstLine="708"/>
        <w:jc w:val="both"/>
        <w:rPr>
          <w:rFonts w:ascii="Times New Roman" w:hAnsi="Times New Roman"/>
          <w:sz w:val="30"/>
          <w:szCs w:val="30"/>
        </w:rPr>
      </w:pPr>
      <w:r w:rsidRPr="00EA45D4">
        <w:rPr>
          <w:rFonts w:ascii="Times New Roman" w:hAnsi="Times New Roman"/>
          <w:sz w:val="30"/>
          <w:szCs w:val="30"/>
          <w:lang w:eastAsia="ru-RU"/>
        </w:rPr>
        <w:t xml:space="preserve">Которое данной нормой определено как </w:t>
      </w:r>
      <w:r w:rsidRPr="00EA45D4">
        <w:rPr>
          <w:rFonts w:ascii="Times New Roman" w:hAnsi="Times New Roman"/>
          <w:sz w:val="30"/>
          <w:szCs w:val="30"/>
        </w:rPr>
        <w:t>публичное выражение гра</w:t>
      </w:r>
      <w:r w:rsidRPr="00EA45D4">
        <w:rPr>
          <w:rFonts w:ascii="Times New Roman" w:hAnsi="Times New Roman"/>
          <w:sz w:val="30"/>
          <w:szCs w:val="30"/>
        </w:rPr>
        <w:t>ж</w:t>
      </w:r>
      <w:r w:rsidRPr="00EA45D4">
        <w:rPr>
          <w:rFonts w:ascii="Times New Roman" w:hAnsi="Times New Roman"/>
          <w:sz w:val="30"/>
          <w:szCs w:val="30"/>
        </w:rPr>
        <w:t>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w:t>
      </w:r>
      <w:r w:rsidRPr="00EA45D4">
        <w:rPr>
          <w:rFonts w:ascii="Times New Roman" w:hAnsi="Times New Roman"/>
          <w:sz w:val="30"/>
          <w:szCs w:val="30"/>
        </w:rPr>
        <w:t>о</w:t>
      </w:r>
      <w:r w:rsidRPr="00EA45D4">
        <w:rPr>
          <w:rFonts w:ascii="Times New Roman" w:hAnsi="Times New Roman"/>
          <w:sz w:val="30"/>
          <w:szCs w:val="30"/>
        </w:rPr>
        <w:t>вания плакатов, транспарантов и иных средств. К пикетированию прира</w:t>
      </w:r>
      <w:r w:rsidRPr="00EA45D4">
        <w:rPr>
          <w:rFonts w:ascii="Times New Roman" w:hAnsi="Times New Roman"/>
          <w:sz w:val="30"/>
          <w:szCs w:val="30"/>
        </w:rPr>
        <w:t>в</w:t>
      </w:r>
      <w:r w:rsidRPr="00EA45D4">
        <w:rPr>
          <w:rFonts w:ascii="Times New Roman" w:hAnsi="Times New Roman"/>
          <w:sz w:val="30"/>
          <w:szCs w:val="30"/>
        </w:rPr>
        <w:t>нивается совместное массовое присутствие граждан в заранее определе</w:t>
      </w:r>
      <w:r w:rsidRPr="00EA45D4">
        <w:rPr>
          <w:rFonts w:ascii="Times New Roman" w:hAnsi="Times New Roman"/>
          <w:sz w:val="30"/>
          <w:szCs w:val="30"/>
        </w:rPr>
        <w:t>н</w:t>
      </w:r>
      <w:r w:rsidRPr="00EA45D4">
        <w:rPr>
          <w:rFonts w:ascii="Times New Roman" w:hAnsi="Times New Roman"/>
          <w:sz w:val="30"/>
          <w:szCs w:val="30"/>
        </w:rPr>
        <w:t>ном общественном месте (в том числе под открытым небом) в устано</w:t>
      </w:r>
      <w:r w:rsidRPr="00EA45D4">
        <w:rPr>
          <w:rFonts w:ascii="Times New Roman" w:hAnsi="Times New Roman"/>
          <w:sz w:val="30"/>
          <w:szCs w:val="30"/>
        </w:rPr>
        <w:t>в</w:t>
      </w:r>
      <w:r w:rsidRPr="00EA45D4">
        <w:rPr>
          <w:rFonts w:ascii="Times New Roman" w:hAnsi="Times New Roman"/>
          <w:sz w:val="30"/>
          <w:szCs w:val="30"/>
        </w:rPr>
        <w:t>ленное время для совершения заранее определенного деяния, организ</w:t>
      </w:r>
      <w:r w:rsidRPr="00EA45D4">
        <w:rPr>
          <w:rFonts w:ascii="Times New Roman" w:hAnsi="Times New Roman"/>
          <w:sz w:val="30"/>
          <w:szCs w:val="30"/>
        </w:rPr>
        <w:t>о</w:t>
      </w:r>
      <w:r w:rsidRPr="00EA45D4">
        <w:rPr>
          <w:rFonts w:ascii="Times New Roman" w:hAnsi="Times New Roman"/>
          <w:sz w:val="30"/>
          <w:szCs w:val="30"/>
        </w:rPr>
        <w:t>ванное (в том числе через глобальную компьютерную сеть Интернет или иные информационные сети) для публичного выражения своих общес</w:t>
      </w:r>
      <w:r w:rsidRPr="00EA45D4">
        <w:rPr>
          <w:rFonts w:ascii="Times New Roman" w:hAnsi="Times New Roman"/>
          <w:sz w:val="30"/>
          <w:szCs w:val="30"/>
        </w:rPr>
        <w:t>т</w:t>
      </w:r>
      <w:r w:rsidRPr="00EA45D4">
        <w:rPr>
          <w:rFonts w:ascii="Times New Roman" w:hAnsi="Times New Roman"/>
          <w:sz w:val="30"/>
          <w:szCs w:val="30"/>
        </w:rPr>
        <w:t>венно-политических интересов или протеста.</w:t>
      </w:r>
    </w:p>
    <w:p w:rsidR="00F6135B" w:rsidRDefault="00F6135B" w:rsidP="004E440D">
      <w:pPr>
        <w:autoSpaceDE w:val="0"/>
        <w:autoSpaceDN w:val="0"/>
        <w:adjustRightInd w:val="0"/>
        <w:spacing w:after="0" w:line="240" w:lineRule="auto"/>
        <w:ind w:firstLine="708"/>
        <w:jc w:val="both"/>
        <w:rPr>
          <w:rFonts w:ascii="Times New Roman" w:hAnsi="Times New Roman"/>
          <w:sz w:val="30"/>
          <w:szCs w:val="30"/>
          <w:lang w:eastAsia="ru-RU"/>
        </w:rPr>
      </w:pPr>
      <w:r w:rsidRPr="00EA45D4">
        <w:rPr>
          <w:rFonts w:ascii="Times New Roman" w:hAnsi="Times New Roman"/>
          <w:sz w:val="30"/>
          <w:szCs w:val="30"/>
          <w:lang w:eastAsia="ru-RU"/>
        </w:rPr>
        <w:t>Таким образом, размещение гражданином незарегистрированной символики в любом ее виде для всеобщего обозрения, в том числе на св</w:t>
      </w:r>
      <w:r w:rsidRPr="00EA45D4">
        <w:rPr>
          <w:rFonts w:ascii="Times New Roman" w:hAnsi="Times New Roman"/>
          <w:sz w:val="30"/>
          <w:szCs w:val="30"/>
          <w:lang w:eastAsia="ru-RU"/>
        </w:rPr>
        <w:t>о</w:t>
      </w:r>
      <w:r w:rsidRPr="00EA45D4">
        <w:rPr>
          <w:rFonts w:ascii="Times New Roman" w:hAnsi="Times New Roman"/>
          <w:sz w:val="30"/>
          <w:szCs w:val="30"/>
          <w:lang w:eastAsia="ru-RU"/>
        </w:rPr>
        <w:t>их окнах, балконах, зданиях является публичным выражением им общес</w:t>
      </w:r>
      <w:r w:rsidRPr="00EA45D4">
        <w:rPr>
          <w:rFonts w:ascii="Times New Roman" w:hAnsi="Times New Roman"/>
          <w:sz w:val="30"/>
          <w:szCs w:val="30"/>
          <w:lang w:eastAsia="ru-RU"/>
        </w:rPr>
        <w:t>т</w:t>
      </w:r>
      <w:r w:rsidRPr="00EA45D4">
        <w:rPr>
          <w:rFonts w:ascii="Times New Roman" w:hAnsi="Times New Roman"/>
          <w:sz w:val="30"/>
          <w:szCs w:val="30"/>
          <w:lang w:eastAsia="ru-RU"/>
        </w:rPr>
        <w:t>венно-политических и иных интересов, либо протеста, то есть пикетир</w:t>
      </w:r>
      <w:r w:rsidRPr="00EA45D4">
        <w:rPr>
          <w:rFonts w:ascii="Times New Roman" w:hAnsi="Times New Roman"/>
          <w:sz w:val="30"/>
          <w:szCs w:val="30"/>
          <w:lang w:eastAsia="ru-RU"/>
        </w:rPr>
        <w:t>о</w:t>
      </w:r>
      <w:r w:rsidRPr="00EA45D4">
        <w:rPr>
          <w:rFonts w:ascii="Times New Roman" w:hAnsi="Times New Roman"/>
          <w:sz w:val="30"/>
          <w:szCs w:val="30"/>
          <w:lang w:eastAsia="ru-RU"/>
        </w:rPr>
        <w:t>ванием, со всеми вытекающими отсюда последствиями.</w:t>
      </w:r>
    </w:p>
    <w:p w:rsidR="00F6135B" w:rsidRPr="00EA45D4" w:rsidRDefault="00F6135B" w:rsidP="004E440D">
      <w:pPr>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Все должны понимать, что выражая свое мнение публично, они тем или иным образом, в той или иной степени неизбежно затрагивают права и охраняемые законом интересы других лиц, в связи с чем порядок таких действий и урегулирован законодательством, за нарушения требований которого неизбежно будет следовать ответственность.</w:t>
      </w:r>
    </w:p>
    <w:p w:rsidR="00F6135B" w:rsidRDefault="00F6135B" w:rsidP="004E440D">
      <w:pPr>
        <w:autoSpaceDE w:val="0"/>
        <w:autoSpaceDN w:val="0"/>
        <w:adjustRightInd w:val="0"/>
        <w:spacing w:after="0" w:line="240" w:lineRule="exact"/>
        <w:jc w:val="both"/>
        <w:rPr>
          <w:rFonts w:ascii="Times New Roman" w:hAnsi="Times New Roman"/>
          <w:sz w:val="28"/>
          <w:szCs w:val="28"/>
          <w:lang w:eastAsia="ru-RU"/>
        </w:rPr>
      </w:pPr>
    </w:p>
    <w:p w:rsidR="00F6135B" w:rsidRDefault="00F6135B" w:rsidP="004E440D">
      <w:pPr>
        <w:autoSpaceDE w:val="0"/>
        <w:autoSpaceDN w:val="0"/>
        <w:adjustRightInd w:val="0"/>
        <w:spacing w:after="0" w:line="240" w:lineRule="exact"/>
        <w:jc w:val="both"/>
        <w:rPr>
          <w:rFonts w:ascii="Times New Roman" w:hAnsi="Times New Roman"/>
          <w:sz w:val="28"/>
          <w:szCs w:val="28"/>
          <w:lang w:eastAsia="ru-RU"/>
        </w:rPr>
      </w:pPr>
      <w:r>
        <w:rPr>
          <w:rFonts w:ascii="Times New Roman" w:hAnsi="Times New Roman"/>
          <w:sz w:val="28"/>
          <w:szCs w:val="28"/>
          <w:lang w:eastAsia="ru-RU"/>
        </w:rPr>
        <w:t>24.03.2021</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г. Дубровно</w:t>
      </w:r>
    </w:p>
    <w:p w:rsidR="00F6135B" w:rsidRPr="002F5062" w:rsidRDefault="00F6135B" w:rsidP="004E440D">
      <w:pPr>
        <w:autoSpaceDE w:val="0"/>
        <w:autoSpaceDN w:val="0"/>
        <w:adjustRightInd w:val="0"/>
        <w:spacing w:after="0" w:line="240" w:lineRule="exact"/>
        <w:jc w:val="both"/>
        <w:rPr>
          <w:rFonts w:ascii="Times New Roman" w:hAnsi="Times New Roman"/>
          <w:sz w:val="28"/>
          <w:szCs w:val="28"/>
          <w:lang w:eastAsia="ru-RU"/>
        </w:rPr>
      </w:pPr>
    </w:p>
    <w:p w:rsidR="00F6135B" w:rsidRPr="002F5062" w:rsidRDefault="00F6135B" w:rsidP="004E440D">
      <w:pPr>
        <w:autoSpaceDE w:val="0"/>
        <w:autoSpaceDN w:val="0"/>
        <w:adjustRightInd w:val="0"/>
        <w:spacing w:after="0" w:line="240" w:lineRule="exact"/>
        <w:jc w:val="both"/>
        <w:rPr>
          <w:rFonts w:ascii="Times New Roman" w:hAnsi="Times New Roman"/>
          <w:sz w:val="28"/>
          <w:szCs w:val="28"/>
          <w:lang w:eastAsia="ru-RU"/>
        </w:rPr>
      </w:pPr>
      <w:r w:rsidRPr="002F5062">
        <w:rPr>
          <w:rFonts w:ascii="Times New Roman" w:hAnsi="Times New Roman"/>
          <w:sz w:val="28"/>
          <w:szCs w:val="28"/>
          <w:lang w:eastAsia="ru-RU"/>
        </w:rPr>
        <w:t>Прокурор</w:t>
      </w:r>
    </w:p>
    <w:p w:rsidR="00F6135B" w:rsidRPr="002F5062" w:rsidRDefault="00F6135B" w:rsidP="004E440D">
      <w:pPr>
        <w:autoSpaceDE w:val="0"/>
        <w:autoSpaceDN w:val="0"/>
        <w:adjustRightInd w:val="0"/>
        <w:spacing w:after="0" w:line="240" w:lineRule="exact"/>
        <w:jc w:val="both"/>
        <w:rPr>
          <w:rFonts w:ascii="Times New Roman" w:hAnsi="Times New Roman"/>
          <w:sz w:val="28"/>
          <w:szCs w:val="28"/>
          <w:lang w:eastAsia="ru-RU"/>
        </w:rPr>
      </w:pPr>
      <w:r w:rsidRPr="002F5062">
        <w:rPr>
          <w:rFonts w:ascii="Times New Roman" w:hAnsi="Times New Roman"/>
          <w:sz w:val="28"/>
          <w:szCs w:val="28"/>
          <w:lang w:eastAsia="ru-RU"/>
        </w:rPr>
        <w:t>Дубровенского района</w:t>
      </w:r>
    </w:p>
    <w:p w:rsidR="00F6135B" w:rsidRPr="002F5062" w:rsidRDefault="00F6135B" w:rsidP="004E440D">
      <w:pPr>
        <w:autoSpaceDE w:val="0"/>
        <w:autoSpaceDN w:val="0"/>
        <w:adjustRightInd w:val="0"/>
        <w:spacing w:after="0" w:line="240" w:lineRule="exact"/>
        <w:jc w:val="both"/>
        <w:rPr>
          <w:rFonts w:ascii="Times New Roman" w:hAnsi="Times New Roman"/>
          <w:sz w:val="28"/>
          <w:szCs w:val="28"/>
          <w:lang w:eastAsia="ru-RU"/>
        </w:rPr>
      </w:pPr>
      <w:r w:rsidRPr="002F5062">
        <w:rPr>
          <w:rFonts w:ascii="Times New Roman" w:hAnsi="Times New Roman"/>
          <w:sz w:val="28"/>
          <w:szCs w:val="28"/>
          <w:lang w:eastAsia="ru-RU"/>
        </w:rPr>
        <w:t>советник юстиции</w:t>
      </w:r>
      <w:r w:rsidRPr="002F5062">
        <w:rPr>
          <w:rFonts w:ascii="Times New Roman" w:hAnsi="Times New Roman"/>
          <w:sz w:val="28"/>
          <w:szCs w:val="28"/>
          <w:lang w:eastAsia="ru-RU"/>
        </w:rPr>
        <w:tab/>
      </w:r>
      <w:r w:rsidRPr="002F5062">
        <w:rPr>
          <w:rFonts w:ascii="Times New Roman" w:hAnsi="Times New Roman"/>
          <w:sz w:val="28"/>
          <w:szCs w:val="28"/>
          <w:lang w:eastAsia="ru-RU"/>
        </w:rPr>
        <w:tab/>
      </w:r>
      <w:r w:rsidRPr="002F5062">
        <w:rPr>
          <w:rFonts w:ascii="Times New Roman" w:hAnsi="Times New Roman"/>
          <w:sz w:val="28"/>
          <w:szCs w:val="28"/>
          <w:lang w:eastAsia="ru-RU"/>
        </w:rPr>
        <w:tab/>
      </w:r>
      <w:r w:rsidRPr="002F5062">
        <w:rPr>
          <w:rFonts w:ascii="Times New Roman" w:hAnsi="Times New Roman"/>
          <w:sz w:val="28"/>
          <w:szCs w:val="28"/>
          <w:lang w:eastAsia="ru-RU"/>
        </w:rPr>
        <w:tab/>
      </w:r>
      <w:r w:rsidRPr="002F5062">
        <w:rPr>
          <w:rFonts w:ascii="Times New Roman" w:hAnsi="Times New Roman"/>
          <w:sz w:val="28"/>
          <w:szCs w:val="28"/>
          <w:lang w:eastAsia="ru-RU"/>
        </w:rPr>
        <w:tab/>
      </w:r>
      <w:r>
        <w:rPr>
          <w:rFonts w:ascii="Times New Roman" w:hAnsi="Times New Roman"/>
          <w:sz w:val="28"/>
          <w:szCs w:val="28"/>
          <w:lang w:eastAsia="ru-RU"/>
        </w:rPr>
        <w:tab/>
      </w:r>
      <w:r w:rsidRPr="002F5062">
        <w:rPr>
          <w:rFonts w:ascii="Times New Roman" w:hAnsi="Times New Roman"/>
          <w:sz w:val="28"/>
          <w:szCs w:val="28"/>
          <w:lang w:eastAsia="ru-RU"/>
        </w:rPr>
        <w:tab/>
      </w:r>
      <w:r w:rsidRPr="002F5062">
        <w:rPr>
          <w:rFonts w:ascii="Times New Roman" w:hAnsi="Times New Roman"/>
          <w:sz w:val="28"/>
          <w:szCs w:val="28"/>
          <w:lang w:eastAsia="ru-RU"/>
        </w:rPr>
        <w:tab/>
        <w:t>М.А. Патеев</w:t>
      </w:r>
    </w:p>
    <w:sectPr w:rsidR="00F6135B" w:rsidRPr="002F5062" w:rsidSect="003451F5">
      <w:headerReference w:type="default" r:id="rId6"/>
      <w:pgSz w:w="11906" w:h="16838"/>
      <w:pgMar w:top="553" w:right="567" w:bottom="1134" w:left="1701"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5B" w:rsidRDefault="00F6135B" w:rsidP="00721270">
      <w:pPr>
        <w:spacing w:after="0" w:line="240" w:lineRule="auto"/>
      </w:pPr>
      <w:r>
        <w:separator/>
      </w:r>
    </w:p>
  </w:endnote>
  <w:endnote w:type="continuationSeparator" w:id="0">
    <w:p w:rsidR="00F6135B" w:rsidRDefault="00F6135B" w:rsidP="00721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5B" w:rsidRDefault="00F6135B" w:rsidP="00721270">
      <w:pPr>
        <w:spacing w:after="0" w:line="240" w:lineRule="auto"/>
      </w:pPr>
      <w:r>
        <w:separator/>
      </w:r>
    </w:p>
  </w:footnote>
  <w:footnote w:type="continuationSeparator" w:id="0">
    <w:p w:rsidR="00F6135B" w:rsidRDefault="00F6135B" w:rsidP="00721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5B" w:rsidRPr="00721270" w:rsidRDefault="00F6135B">
    <w:pPr>
      <w:pStyle w:val="Header"/>
      <w:jc w:val="center"/>
      <w:rPr>
        <w:rFonts w:ascii="Times New Roman" w:hAnsi="Times New Roman"/>
        <w:sz w:val="30"/>
        <w:szCs w:val="30"/>
      </w:rPr>
    </w:pPr>
    <w:r w:rsidRPr="00721270">
      <w:rPr>
        <w:rFonts w:ascii="Times New Roman" w:hAnsi="Times New Roman"/>
        <w:sz w:val="30"/>
        <w:szCs w:val="30"/>
      </w:rPr>
      <w:fldChar w:fldCharType="begin"/>
    </w:r>
    <w:r w:rsidRPr="00721270">
      <w:rPr>
        <w:rFonts w:ascii="Times New Roman" w:hAnsi="Times New Roman"/>
        <w:sz w:val="30"/>
        <w:szCs w:val="30"/>
      </w:rPr>
      <w:instrText xml:space="preserve"> PAGE   \* MERGEFORMAT </w:instrText>
    </w:r>
    <w:r w:rsidRPr="00721270">
      <w:rPr>
        <w:rFonts w:ascii="Times New Roman" w:hAnsi="Times New Roman"/>
        <w:sz w:val="30"/>
        <w:szCs w:val="30"/>
      </w:rPr>
      <w:fldChar w:fldCharType="separate"/>
    </w:r>
    <w:r>
      <w:rPr>
        <w:rFonts w:ascii="Times New Roman" w:hAnsi="Times New Roman"/>
        <w:noProof/>
        <w:sz w:val="30"/>
        <w:szCs w:val="30"/>
      </w:rPr>
      <w:t>3</w:t>
    </w:r>
    <w:r w:rsidRPr="00721270">
      <w:rPr>
        <w:rFonts w:ascii="Times New Roman" w:hAnsi="Times New Roman"/>
        <w:sz w:val="30"/>
        <w:szCs w:val="3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356"/>
    <w:rsid w:val="00001FC4"/>
    <w:rsid w:val="00007A44"/>
    <w:rsid w:val="00007FDD"/>
    <w:rsid w:val="00027520"/>
    <w:rsid w:val="00036579"/>
    <w:rsid w:val="00040599"/>
    <w:rsid w:val="00052749"/>
    <w:rsid w:val="00052D4D"/>
    <w:rsid w:val="000568A9"/>
    <w:rsid w:val="00091CE2"/>
    <w:rsid w:val="000D007C"/>
    <w:rsid w:val="000E27C6"/>
    <w:rsid w:val="0013747A"/>
    <w:rsid w:val="00143382"/>
    <w:rsid w:val="0015736F"/>
    <w:rsid w:val="001611EB"/>
    <w:rsid w:val="00174706"/>
    <w:rsid w:val="001B6456"/>
    <w:rsid w:val="001C021A"/>
    <w:rsid w:val="001D60C1"/>
    <w:rsid w:val="001F06E3"/>
    <w:rsid w:val="001F1DDD"/>
    <w:rsid w:val="001F473A"/>
    <w:rsid w:val="00217717"/>
    <w:rsid w:val="002273C5"/>
    <w:rsid w:val="00227968"/>
    <w:rsid w:val="00271111"/>
    <w:rsid w:val="00284AA7"/>
    <w:rsid w:val="00291921"/>
    <w:rsid w:val="002A7356"/>
    <w:rsid w:val="002C0578"/>
    <w:rsid w:val="002C5592"/>
    <w:rsid w:val="002E4E80"/>
    <w:rsid w:val="002F5062"/>
    <w:rsid w:val="002F6183"/>
    <w:rsid w:val="00311522"/>
    <w:rsid w:val="003451F5"/>
    <w:rsid w:val="00364B65"/>
    <w:rsid w:val="003804E4"/>
    <w:rsid w:val="00392767"/>
    <w:rsid w:val="003A748C"/>
    <w:rsid w:val="003B2C38"/>
    <w:rsid w:val="003D1012"/>
    <w:rsid w:val="003D395B"/>
    <w:rsid w:val="003F2523"/>
    <w:rsid w:val="00400A3D"/>
    <w:rsid w:val="00411623"/>
    <w:rsid w:val="00467BD0"/>
    <w:rsid w:val="00494CE7"/>
    <w:rsid w:val="004B7E6D"/>
    <w:rsid w:val="004C120D"/>
    <w:rsid w:val="004E2B7F"/>
    <w:rsid w:val="004E440D"/>
    <w:rsid w:val="00543F2F"/>
    <w:rsid w:val="005960C5"/>
    <w:rsid w:val="005974CE"/>
    <w:rsid w:val="005A6231"/>
    <w:rsid w:val="005C1C77"/>
    <w:rsid w:val="005D53D9"/>
    <w:rsid w:val="005E4B12"/>
    <w:rsid w:val="0062027F"/>
    <w:rsid w:val="00627D29"/>
    <w:rsid w:val="00627ECC"/>
    <w:rsid w:val="00644764"/>
    <w:rsid w:val="00652148"/>
    <w:rsid w:val="00684292"/>
    <w:rsid w:val="00697437"/>
    <w:rsid w:val="006F26E0"/>
    <w:rsid w:val="006F43F3"/>
    <w:rsid w:val="00721270"/>
    <w:rsid w:val="0077789E"/>
    <w:rsid w:val="007A6677"/>
    <w:rsid w:val="007D4D95"/>
    <w:rsid w:val="00863BA4"/>
    <w:rsid w:val="00872A00"/>
    <w:rsid w:val="0087342B"/>
    <w:rsid w:val="008813CA"/>
    <w:rsid w:val="00894B0E"/>
    <w:rsid w:val="008D3435"/>
    <w:rsid w:val="00915070"/>
    <w:rsid w:val="00922D7A"/>
    <w:rsid w:val="009245E9"/>
    <w:rsid w:val="00964264"/>
    <w:rsid w:val="009B2474"/>
    <w:rsid w:val="009B5156"/>
    <w:rsid w:val="00A11D29"/>
    <w:rsid w:val="00A3714E"/>
    <w:rsid w:val="00A411BF"/>
    <w:rsid w:val="00A50E18"/>
    <w:rsid w:val="00A61683"/>
    <w:rsid w:val="00A870CF"/>
    <w:rsid w:val="00A96BA1"/>
    <w:rsid w:val="00AE430E"/>
    <w:rsid w:val="00B117B5"/>
    <w:rsid w:val="00B1192A"/>
    <w:rsid w:val="00B227A4"/>
    <w:rsid w:val="00B46B8B"/>
    <w:rsid w:val="00B5545F"/>
    <w:rsid w:val="00B90EC3"/>
    <w:rsid w:val="00BA327A"/>
    <w:rsid w:val="00BA4198"/>
    <w:rsid w:val="00BA5913"/>
    <w:rsid w:val="00BB1B0F"/>
    <w:rsid w:val="00BD624F"/>
    <w:rsid w:val="00BE134A"/>
    <w:rsid w:val="00BF41A2"/>
    <w:rsid w:val="00C000AD"/>
    <w:rsid w:val="00C055EF"/>
    <w:rsid w:val="00C14014"/>
    <w:rsid w:val="00C15E9B"/>
    <w:rsid w:val="00C41007"/>
    <w:rsid w:val="00C70AA4"/>
    <w:rsid w:val="00C92F0C"/>
    <w:rsid w:val="00CA066C"/>
    <w:rsid w:val="00CD4116"/>
    <w:rsid w:val="00CD453B"/>
    <w:rsid w:val="00CD5085"/>
    <w:rsid w:val="00D05E8C"/>
    <w:rsid w:val="00D14198"/>
    <w:rsid w:val="00D14312"/>
    <w:rsid w:val="00D17B3E"/>
    <w:rsid w:val="00D263ED"/>
    <w:rsid w:val="00D66104"/>
    <w:rsid w:val="00D74B69"/>
    <w:rsid w:val="00DA63D3"/>
    <w:rsid w:val="00DD5D98"/>
    <w:rsid w:val="00E15A08"/>
    <w:rsid w:val="00E606C2"/>
    <w:rsid w:val="00EA45D4"/>
    <w:rsid w:val="00EC2A2E"/>
    <w:rsid w:val="00EE164E"/>
    <w:rsid w:val="00EE1FA5"/>
    <w:rsid w:val="00EE2F3F"/>
    <w:rsid w:val="00EE4DF8"/>
    <w:rsid w:val="00EE75FF"/>
    <w:rsid w:val="00EF2760"/>
    <w:rsid w:val="00EF377A"/>
    <w:rsid w:val="00F12CA6"/>
    <w:rsid w:val="00F2382B"/>
    <w:rsid w:val="00F23B80"/>
    <w:rsid w:val="00F242CA"/>
    <w:rsid w:val="00F37188"/>
    <w:rsid w:val="00F444E4"/>
    <w:rsid w:val="00F6135B"/>
    <w:rsid w:val="00F75318"/>
    <w:rsid w:val="00F932E1"/>
    <w:rsid w:val="00F948FD"/>
    <w:rsid w:val="00FE23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7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Для документов"/>
    <w:basedOn w:val="Normal"/>
    <w:link w:val="a0"/>
    <w:uiPriority w:val="99"/>
    <w:rsid w:val="00B46B8B"/>
    <w:pPr>
      <w:spacing w:after="0" w:line="240" w:lineRule="auto"/>
      <w:ind w:left="4522"/>
    </w:pPr>
    <w:rPr>
      <w:sz w:val="30"/>
      <w:szCs w:val="30"/>
    </w:rPr>
  </w:style>
  <w:style w:type="character" w:customStyle="1" w:styleId="a0">
    <w:name w:val="Для документов Знак"/>
    <w:basedOn w:val="DefaultParagraphFont"/>
    <w:link w:val="a"/>
    <w:uiPriority w:val="99"/>
    <w:locked/>
    <w:rsid w:val="00B46B8B"/>
    <w:rPr>
      <w:rFonts w:cs="Times New Roman"/>
      <w:sz w:val="30"/>
      <w:szCs w:val="30"/>
    </w:rPr>
  </w:style>
  <w:style w:type="paragraph" w:customStyle="1" w:styleId="a1">
    <w:name w:val="офис"/>
    <w:basedOn w:val="Normal"/>
    <w:link w:val="a2"/>
    <w:uiPriority w:val="99"/>
    <w:rsid w:val="00EE4DF8"/>
    <w:pPr>
      <w:spacing w:after="0" w:line="280" w:lineRule="exact"/>
      <w:ind w:left="4536"/>
    </w:pPr>
    <w:rPr>
      <w:rFonts w:ascii="Times New Roman" w:eastAsia="Times New Roman" w:hAnsi="Times New Roman"/>
      <w:sz w:val="30"/>
      <w:szCs w:val="30"/>
      <w:lang w:eastAsia="ru-RU"/>
    </w:rPr>
  </w:style>
  <w:style w:type="character" w:customStyle="1" w:styleId="a2">
    <w:name w:val="офис Знак"/>
    <w:basedOn w:val="DefaultParagraphFont"/>
    <w:link w:val="a1"/>
    <w:uiPriority w:val="99"/>
    <w:locked/>
    <w:rsid w:val="00EE4DF8"/>
    <w:rPr>
      <w:rFonts w:ascii="Times New Roman" w:hAnsi="Times New Roman" w:cs="Times New Roman"/>
      <w:sz w:val="30"/>
      <w:szCs w:val="30"/>
      <w:lang w:eastAsia="ru-RU"/>
    </w:rPr>
  </w:style>
  <w:style w:type="paragraph" w:styleId="NormalWeb">
    <w:name w:val="Normal (Web)"/>
    <w:basedOn w:val="Normal"/>
    <w:uiPriority w:val="99"/>
    <w:rsid w:val="002A7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name w:val="Текст в заданном формате"/>
    <w:basedOn w:val="Normal"/>
    <w:uiPriority w:val="99"/>
    <w:rsid w:val="00227968"/>
    <w:pPr>
      <w:suppressAutoHyphens/>
      <w:spacing w:after="0" w:line="240" w:lineRule="auto"/>
    </w:pPr>
    <w:rPr>
      <w:rFonts w:ascii="Liberation Mono" w:hAnsi="Liberation Mono" w:cs="Liberation Mono"/>
      <w:sz w:val="20"/>
      <w:szCs w:val="20"/>
      <w:lang w:eastAsia="zh-CN"/>
    </w:rPr>
  </w:style>
  <w:style w:type="paragraph" w:styleId="Header">
    <w:name w:val="header"/>
    <w:basedOn w:val="Normal"/>
    <w:link w:val="HeaderChar"/>
    <w:uiPriority w:val="99"/>
    <w:rsid w:val="00721270"/>
    <w:pPr>
      <w:tabs>
        <w:tab w:val="center" w:pos="4677"/>
        <w:tab w:val="right" w:pos="9355"/>
      </w:tabs>
    </w:pPr>
  </w:style>
  <w:style w:type="character" w:customStyle="1" w:styleId="HeaderChar">
    <w:name w:val="Header Char"/>
    <w:basedOn w:val="DefaultParagraphFont"/>
    <w:link w:val="Header"/>
    <w:uiPriority w:val="99"/>
    <w:locked/>
    <w:rsid w:val="00721270"/>
    <w:rPr>
      <w:rFonts w:cs="Times New Roman"/>
      <w:lang w:eastAsia="en-US"/>
    </w:rPr>
  </w:style>
  <w:style w:type="paragraph" w:styleId="Footer">
    <w:name w:val="footer"/>
    <w:basedOn w:val="Normal"/>
    <w:link w:val="FooterChar"/>
    <w:uiPriority w:val="99"/>
    <w:semiHidden/>
    <w:rsid w:val="00721270"/>
    <w:pPr>
      <w:tabs>
        <w:tab w:val="center" w:pos="4677"/>
        <w:tab w:val="right" w:pos="9355"/>
      </w:tabs>
    </w:pPr>
  </w:style>
  <w:style w:type="character" w:customStyle="1" w:styleId="FooterChar">
    <w:name w:val="Footer Char"/>
    <w:basedOn w:val="DefaultParagraphFont"/>
    <w:link w:val="Footer"/>
    <w:uiPriority w:val="99"/>
    <w:semiHidden/>
    <w:locked/>
    <w:rsid w:val="00721270"/>
    <w:rPr>
      <w:rFonts w:cs="Times New Roman"/>
      <w:lang w:eastAsia="en-US"/>
    </w:rPr>
  </w:style>
  <w:style w:type="paragraph" w:styleId="BodyText2">
    <w:name w:val="Body Text 2"/>
    <w:basedOn w:val="Normal"/>
    <w:link w:val="BodyText2Char"/>
    <w:uiPriority w:val="99"/>
    <w:rsid w:val="00721270"/>
    <w:pPr>
      <w:spacing w:after="120" w:line="480" w:lineRule="auto"/>
      <w:jc w:val="both"/>
    </w:pPr>
    <w:rPr>
      <w:rFonts w:ascii="Times New Roman" w:eastAsia="Times New Roman" w:hAnsi="Times New Roman"/>
      <w:b/>
      <w:bCs/>
      <w:sz w:val="28"/>
      <w:szCs w:val="26"/>
      <w:lang w:val="en-US"/>
    </w:rPr>
  </w:style>
  <w:style w:type="character" w:customStyle="1" w:styleId="BodyText2Char">
    <w:name w:val="Body Text 2 Char"/>
    <w:basedOn w:val="DefaultParagraphFont"/>
    <w:link w:val="BodyText2"/>
    <w:uiPriority w:val="99"/>
    <w:locked/>
    <w:rsid w:val="00721270"/>
    <w:rPr>
      <w:rFonts w:ascii="Times New Roman" w:hAnsi="Times New Roman" w:cs="Times New Roman"/>
      <w:b/>
      <w:bCs/>
      <w:sz w:val="26"/>
      <w:szCs w:val="26"/>
      <w:lang w:val="en-US" w:eastAsia="en-US"/>
    </w:rPr>
  </w:style>
  <w:style w:type="paragraph" w:customStyle="1" w:styleId="a4">
    <w:name w:val="Стиль"/>
    <w:uiPriority w:val="99"/>
    <w:rsid w:val="00721270"/>
    <w:rPr>
      <w:rFonts w:ascii="Times New Roman" w:eastAsia="Times New Roman" w:hAnsi="Times New Roman"/>
      <w:sz w:val="28"/>
      <w:szCs w:val="20"/>
    </w:rPr>
  </w:style>
  <w:style w:type="paragraph" w:styleId="BodyText">
    <w:name w:val="Body Text"/>
    <w:basedOn w:val="Normal"/>
    <w:link w:val="BodyTextChar"/>
    <w:uiPriority w:val="99"/>
    <w:rsid w:val="00721270"/>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locked/>
    <w:rsid w:val="00721270"/>
    <w:rPr>
      <w:rFonts w:ascii="Times New Roman" w:hAnsi="Times New Roman" w:cs="Times New Roman"/>
      <w:sz w:val="24"/>
      <w:szCs w:val="24"/>
      <w:lang w:val="en-US" w:eastAsia="en-US"/>
    </w:rPr>
  </w:style>
  <w:style w:type="character" w:customStyle="1" w:styleId="a5">
    <w:name w:val="Основной текст_"/>
    <w:link w:val="1"/>
    <w:uiPriority w:val="99"/>
    <w:locked/>
    <w:rsid w:val="00721270"/>
    <w:rPr>
      <w:sz w:val="30"/>
      <w:shd w:val="clear" w:color="auto" w:fill="FFFFFF"/>
    </w:rPr>
  </w:style>
  <w:style w:type="paragraph" w:customStyle="1" w:styleId="1">
    <w:name w:val="Основной текст1"/>
    <w:basedOn w:val="Normal"/>
    <w:link w:val="a5"/>
    <w:uiPriority w:val="99"/>
    <w:rsid w:val="00721270"/>
    <w:pPr>
      <w:widowControl w:val="0"/>
      <w:shd w:val="clear" w:color="auto" w:fill="FFFFFF"/>
      <w:spacing w:after="540" w:line="238" w:lineRule="exact"/>
    </w:pPr>
    <w:rPr>
      <w:sz w:val="30"/>
      <w:szCs w:val="30"/>
      <w:lang w:eastAsia="ru-RU"/>
    </w:rPr>
  </w:style>
  <w:style w:type="paragraph" w:customStyle="1" w:styleId="preamble">
    <w:name w:val="preamble"/>
    <w:basedOn w:val="Normal"/>
    <w:uiPriority w:val="99"/>
    <w:rsid w:val="007D4D95"/>
    <w:pPr>
      <w:spacing w:after="0" w:line="240" w:lineRule="auto"/>
      <w:ind w:firstLine="567"/>
      <w:jc w:val="both"/>
    </w:pPr>
    <w:rPr>
      <w:rFonts w:ascii="Times New Roman" w:eastAsia="Times New Roman" w:hAnsi="Times New Roman"/>
      <w:sz w:val="24"/>
      <w:szCs w:val="24"/>
      <w:lang w:eastAsia="ru-RU"/>
    </w:rPr>
  </w:style>
  <w:style w:type="paragraph" w:customStyle="1" w:styleId="articleintext">
    <w:name w:val="articleintext"/>
    <w:basedOn w:val="Normal"/>
    <w:uiPriority w:val="99"/>
    <w:rsid w:val="00D263ED"/>
    <w:pPr>
      <w:spacing w:after="0" w:line="240" w:lineRule="auto"/>
      <w:ind w:firstLine="567"/>
      <w:jc w:val="both"/>
    </w:pPr>
    <w:rPr>
      <w:rFonts w:ascii="Times New Roman" w:eastAsia="Times New Roman" w:hAnsi="Times New Roman"/>
      <w:sz w:val="24"/>
      <w:szCs w:val="24"/>
      <w:lang w:eastAsia="ru-RU"/>
    </w:rPr>
  </w:style>
  <w:style w:type="character" w:customStyle="1" w:styleId="articlec">
    <w:name w:val="articlec"/>
    <w:basedOn w:val="DefaultParagraphFont"/>
    <w:uiPriority w:val="99"/>
    <w:rsid w:val="00D263ED"/>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622691731">
      <w:marLeft w:val="0"/>
      <w:marRight w:val="0"/>
      <w:marTop w:val="0"/>
      <w:marBottom w:val="0"/>
      <w:divBdr>
        <w:top w:val="none" w:sz="0" w:space="0" w:color="auto"/>
        <w:left w:val="none" w:sz="0" w:space="0" w:color="auto"/>
        <w:bottom w:val="none" w:sz="0" w:space="0" w:color="auto"/>
        <w:right w:val="none" w:sz="0" w:space="0" w:color="auto"/>
      </w:divBdr>
    </w:div>
    <w:div w:id="1622691732">
      <w:marLeft w:val="0"/>
      <w:marRight w:val="0"/>
      <w:marTop w:val="0"/>
      <w:marBottom w:val="0"/>
      <w:divBdr>
        <w:top w:val="none" w:sz="0" w:space="0" w:color="auto"/>
        <w:left w:val="none" w:sz="0" w:space="0" w:color="auto"/>
        <w:bottom w:val="none" w:sz="0" w:space="0" w:color="auto"/>
        <w:right w:val="none" w:sz="0" w:space="0" w:color="auto"/>
      </w:divBdr>
      <w:divsChild>
        <w:div w:id="1622691733">
          <w:marLeft w:val="0"/>
          <w:marRight w:val="0"/>
          <w:marTop w:val="0"/>
          <w:marBottom w:val="0"/>
          <w:divBdr>
            <w:top w:val="none" w:sz="0" w:space="0" w:color="auto"/>
            <w:left w:val="none" w:sz="0" w:space="0" w:color="auto"/>
            <w:bottom w:val="none" w:sz="0" w:space="0" w:color="auto"/>
            <w:right w:val="none" w:sz="0" w:space="0" w:color="auto"/>
          </w:divBdr>
        </w:div>
        <w:div w:id="1622691734">
          <w:marLeft w:val="0"/>
          <w:marRight w:val="0"/>
          <w:marTop w:val="0"/>
          <w:marBottom w:val="0"/>
          <w:divBdr>
            <w:top w:val="none" w:sz="0" w:space="0" w:color="auto"/>
            <w:left w:val="none" w:sz="0" w:space="0" w:color="auto"/>
            <w:bottom w:val="none" w:sz="0" w:space="0" w:color="auto"/>
            <w:right w:val="none" w:sz="0" w:space="0" w:color="auto"/>
          </w:divBdr>
        </w:div>
        <w:div w:id="1622691735">
          <w:marLeft w:val="0"/>
          <w:marRight w:val="0"/>
          <w:marTop w:val="0"/>
          <w:marBottom w:val="0"/>
          <w:divBdr>
            <w:top w:val="none" w:sz="0" w:space="0" w:color="auto"/>
            <w:left w:val="none" w:sz="0" w:space="0" w:color="auto"/>
            <w:bottom w:val="none" w:sz="0" w:space="0" w:color="auto"/>
            <w:right w:val="none" w:sz="0" w:space="0" w:color="auto"/>
          </w:divBdr>
        </w:div>
        <w:div w:id="1622691736">
          <w:marLeft w:val="0"/>
          <w:marRight w:val="0"/>
          <w:marTop w:val="0"/>
          <w:marBottom w:val="0"/>
          <w:divBdr>
            <w:top w:val="none" w:sz="0" w:space="0" w:color="auto"/>
            <w:left w:val="none" w:sz="0" w:space="0" w:color="auto"/>
            <w:bottom w:val="none" w:sz="0" w:space="0" w:color="auto"/>
            <w:right w:val="none" w:sz="0" w:space="0" w:color="auto"/>
          </w:divBdr>
        </w:div>
        <w:div w:id="1622691739">
          <w:marLeft w:val="0"/>
          <w:marRight w:val="0"/>
          <w:marTop w:val="0"/>
          <w:marBottom w:val="0"/>
          <w:divBdr>
            <w:top w:val="none" w:sz="0" w:space="0" w:color="auto"/>
            <w:left w:val="none" w:sz="0" w:space="0" w:color="auto"/>
            <w:bottom w:val="none" w:sz="0" w:space="0" w:color="auto"/>
            <w:right w:val="none" w:sz="0" w:space="0" w:color="auto"/>
          </w:divBdr>
        </w:div>
        <w:div w:id="1622691740">
          <w:marLeft w:val="0"/>
          <w:marRight w:val="0"/>
          <w:marTop w:val="0"/>
          <w:marBottom w:val="0"/>
          <w:divBdr>
            <w:top w:val="none" w:sz="0" w:space="0" w:color="auto"/>
            <w:left w:val="none" w:sz="0" w:space="0" w:color="auto"/>
            <w:bottom w:val="none" w:sz="0" w:space="0" w:color="auto"/>
            <w:right w:val="none" w:sz="0" w:space="0" w:color="auto"/>
          </w:divBdr>
        </w:div>
        <w:div w:id="1622691741">
          <w:marLeft w:val="0"/>
          <w:marRight w:val="0"/>
          <w:marTop w:val="0"/>
          <w:marBottom w:val="0"/>
          <w:divBdr>
            <w:top w:val="none" w:sz="0" w:space="0" w:color="auto"/>
            <w:left w:val="none" w:sz="0" w:space="0" w:color="auto"/>
            <w:bottom w:val="none" w:sz="0" w:space="0" w:color="auto"/>
            <w:right w:val="none" w:sz="0" w:space="0" w:color="auto"/>
          </w:divBdr>
        </w:div>
        <w:div w:id="1622691744">
          <w:marLeft w:val="0"/>
          <w:marRight w:val="0"/>
          <w:marTop w:val="0"/>
          <w:marBottom w:val="0"/>
          <w:divBdr>
            <w:top w:val="none" w:sz="0" w:space="0" w:color="auto"/>
            <w:left w:val="none" w:sz="0" w:space="0" w:color="auto"/>
            <w:bottom w:val="none" w:sz="0" w:space="0" w:color="auto"/>
            <w:right w:val="none" w:sz="0" w:space="0" w:color="auto"/>
          </w:divBdr>
        </w:div>
        <w:div w:id="1622691745">
          <w:marLeft w:val="0"/>
          <w:marRight w:val="0"/>
          <w:marTop w:val="0"/>
          <w:marBottom w:val="0"/>
          <w:divBdr>
            <w:top w:val="none" w:sz="0" w:space="0" w:color="auto"/>
            <w:left w:val="none" w:sz="0" w:space="0" w:color="auto"/>
            <w:bottom w:val="none" w:sz="0" w:space="0" w:color="auto"/>
            <w:right w:val="none" w:sz="0" w:space="0" w:color="auto"/>
          </w:divBdr>
        </w:div>
        <w:div w:id="1622691746">
          <w:marLeft w:val="0"/>
          <w:marRight w:val="0"/>
          <w:marTop w:val="0"/>
          <w:marBottom w:val="0"/>
          <w:divBdr>
            <w:top w:val="none" w:sz="0" w:space="0" w:color="auto"/>
            <w:left w:val="none" w:sz="0" w:space="0" w:color="auto"/>
            <w:bottom w:val="none" w:sz="0" w:space="0" w:color="auto"/>
            <w:right w:val="none" w:sz="0" w:space="0" w:color="auto"/>
          </w:divBdr>
        </w:div>
        <w:div w:id="1622691748">
          <w:marLeft w:val="0"/>
          <w:marRight w:val="0"/>
          <w:marTop w:val="0"/>
          <w:marBottom w:val="0"/>
          <w:divBdr>
            <w:top w:val="none" w:sz="0" w:space="0" w:color="auto"/>
            <w:left w:val="none" w:sz="0" w:space="0" w:color="auto"/>
            <w:bottom w:val="none" w:sz="0" w:space="0" w:color="auto"/>
            <w:right w:val="none" w:sz="0" w:space="0" w:color="auto"/>
          </w:divBdr>
        </w:div>
        <w:div w:id="1622691749">
          <w:marLeft w:val="0"/>
          <w:marRight w:val="0"/>
          <w:marTop w:val="0"/>
          <w:marBottom w:val="0"/>
          <w:divBdr>
            <w:top w:val="none" w:sz="0" w:space="0" w:color="auto"/>
            <w:left w:val="none" w:sz="0" w:space="0" w:color="auto"/>
            <w:bottom w:val="none" w:sz="0" w:space="0" w:color="auto"/>
            <w:right w:val="none" w:sz="0" w:space="0" w:color="auto"/>
          </w:divBdr>
        </w:div>
      </w:divsChild>
    </w:div>
    <w:div w:id="1622691737">
      <w:marLeft w:val="0"/>
      <w:marRight w:val="0"/>
      <w:marTop w:val="0"/>
      <w:marBottom w:val="0"/>
      <w:divBdr>
        <w:top w:val="none" w:sz="0" w:space="0" w:color="auto"/>
        <w:left w:val="none" w:sz="0" w:space="0" w:color="auto"/>
        <w:bottom w:val="none" w:sz="0" w:space="0" w:color="auto"/>
        <w:right w:val="none" w:sz="0" w:space="0" w:color="auto"/>
      </w:divBdr>
    </w:div>
    <w:div w:id="1622691738">
      <w:marLeft w:val="0"/>
      <w:marRight w:val="0"/>
      <w:marTop w:val="0"/>
      <w:marBottom w:val="0"/>
      <w:divBdr>
        <w:top w:val="none" w:sz="0" w:space="0" w:color="auto"/>
        <w:left w:val="none" w:sz="0" w:space="0" w:color="auto"/>
        <w:bottom w:val="none" w:sz="0" w:space="0" w:color="auto"/>
        <w:right w:val="none" w:sz="0" w:space="0" w:color="auto"/>
      </w:divBdr>
      <w:divsChild>
        <w:div w:id="1622691742">
          <w:marLeft w:val="0"/>
          <w:marRight w:val="0"/>
          <w:marTop w:val="0"/>
          <w:marBottom w:val="0"/>
          <w:divBdr>
            <w:top w:val="none" w:sz="0" w:space="0" w:color="auto"/>
            <w:left w:val="none" w:sz="0" w:space="0" w:color="auto"/>
            <w:bottom w:val="none" w:sz="0" w:space="0" w:color="auto"/>
            <w:right w:val="none" w:sz="0" w:space="0" w:color="auto"/>
          </w:divBdr>
        </w:div>
        <w:div w:id="1622691743">
          <w:marLeft w:val="0"/>
          <w:marRight w:val="0"/>
          <w:marTop w:val="0"/>
          <w:marBottom w:val="0"/>
          <w:divBdr>
            <w:top w:val="none" w:sz="0" w:space="0" w:color="auto"/>
            <w:left w:val="none" w:sz="0" w:space="0" w:color="auto"/>
            <w:bottom w:val="none" w:sz="0" w:space="0" w:color="auto"/>
            <w:right w:val="none" w:sz="0" w:space="0" w:color="auto"/>
          </w:divBdr>
        </w:div>
        <w:div w:id="1622691747">
          <w:marLeft w:val="0"/>
          <w:marRight w:val="0"/>
          <w:marTop w:val="0"/>
          <w:marBottom w:val="0"/>
          <w:divBdr>
            <w:top w:val="none" w:sz="0" w:space="0" w:color="auto"/>
            <w:left w:val="none" w:sz="0" w:space="0" w:color="auto"/>
            <w:bottom w:val="none" w:sz="0" w:space="0" w:color="auto"/>
            <w:right w:val="none" w:sz="0" w:space="0" w:color="auto"/>
          </w:divBdr>
        </w:div>
      </w:divsChild>
    </w:div>
    <w:div w:id="1622691750">
      <w:marLeft w:val="0"/>
      <w:marRight w:val="0"/>
      <w:marTop w:val="0"/>
      <w:marBottom w:val="0"/>
      <w:divBdr>
        <w:top w:val="none" w:sz="0" w:space="0" w:color="auto"/>
        <w:left w:val="none" w:sz="0" w:space="0" w:color="auto"/>
        <w:bottom w:val="none" w:sz="0" w:space="0" w:color="auto"/>
        <w:right w:val="none" w:sz="0" w:space="0" w:color="auto"/>
      </w:divBdr>
    </w:div>
    <w:div w:id="1622691751">
      <w:marLeft w:val="0"/>
      <w:marRight w:val="0"/>
      <w:marTop w:val="0"/>
      <w:marBottom w:val="0"/>
      <w:divBdr>
        <w:top w:val="none" w:sz="0" w:space="0" w:color="auto"/>
        <w:left w:val="none" w:sz="0" w:space="0" w:color="auto"/>
        <w:bottom w:val="none" w:sz="0" w:space="0" w:color="auto"/>
        <w:right w:val="none" w:sz="0" w:space="0" w:color="auto"/>
      </w:divBdr>
    </w:div>
    <w:div w:id="1622691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1323</Words>
  <Characters>7547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 Республики Беларусь «О массовых мероприятиях в Республике Беларусь» четко определен порядок проведения таких инициатив</dc:title>
  <dc:subject/>
  <dc:creator>User</dc:creator>
  <cp:keywords/>
  <dc:description/>
  <cp:lastModifiedBy>Admin</cp:lastModifiedBy>
  <cp:revision>2</cp:revision>
  <cp:lastPrinted>2021-03-18T06:32:00Z</cp:lastPrinted>
  <dcterms:created xsi:type="dcterms:W3CDTF">2021-03-25T03:39:00Z</dcterms:created>
  <dcterms:modified xsi:type="dcterms:W3CDTF">2021-03-25T03:39:00Z</dcterms:modified>
</cp:coreProperties>
</file>