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0" w:type="dxa"/>
        <w:jc w:val="right"/>
        <w:tblLook w:val="00A0"/>
      </w:tblPr>
      <w:tblGrid>
        <w:gridCol w:w="5090"/>
        <w:gridCol w:w="5090"/>
      </w:tblGrid>
      <w:tr w:rsidR="00B401A9" w:rsidRPr="0048143B" w:rsidTr="000C03F9">
        <w:trPr>
          <w:trHeight w:val="2967"/>
          <w:jc w:val="right"/>
        </w:trPr>
        <w:tc>
          <w:tcPr>
            <w:tcW w:w="5090" w:type="dxa"/>
          </w:tcPr>
          <w:p w:rsidR="00B401A9" w:rsidRPr="0048143B" w:rsidRDefault="00B401A9" w:rsidP="000C03F9">
            <w:pPr>
              <w:tabs>
                <w:tab w:val="left" w:pos="5925"/>
              </w:tabs>
              <w:ind w:firstLine="0"/>
              <w:rPr>
                <w:color w:val="FF0000"/>
              </w:rPr>
            </w:pPr>
          </w:p>
        </w:tc>
        <w:tc>
          <w:tcPr>
            <w:tcW w:w="5090" w:type="dxa"/>
          </w:tcPr>
          <w:p w:rsidR="00B401A9" w:rsidRPr="0048143B" w:rsidRDefault="00B401A9" w:rsidP="007465A7">
            <w:pPr>
              <w:tabs>
                <w:tab w:val="left" w:pos="5925"/>
              </w:tabs>
              <w:ind w:firstLine="0"/>
              <w:rPr>
                <w:color w:val="FF0000"/>
              </w:rPr>
            </w:pPr>
          </w:p>
        </w:tc>
      </w:tr>
    </w:tbl>
    <w:p w:rsidR="00B401A9" w:rsidRDefault="00B401A9" w:rsidP="000C03F9">
      <w:pPr>
        <w:ind w:firstLine="0"/>
        <w:jc w:val="center"/>
      </w:pPr>
      <w:r>
        <w:t>К</w:t>
      </w:r>
      <w:r w:rsidRPr="000C03F9">
        <w:t xml:space="preserve">алендарный план работы  </w:t>
      </w:r>
    </w:p>
    <w:p w:rsidR="00B401A9" w:rsidRPr="000C03F9" w:rsidRDefault="00B401A9" w:rsidP="000C03F9">
      <w:pPr>
        <w:ind w:firstLine="0"/>
        <w:jc w:val="center"/>
      </w:pPr>
      <w:r w:rsidRPr="000C03F9">
        <w:t xml:space="preserve">реализации инновационного проекта </w:t>
      </w:r>
    </w:p>
    <w:p w:rsidR="00B401A9" w:rsidRPr="000C03F9" w:rsidRDefault="00B401A9" w:rsidP="000C03F9">
      <w:pPr>
        <w:ind w:firstLine="0"/>
        <w:jc w:val="center"/>
      </w:pPr>
      <w:r w:rsidRPr="000C03F9">
        <w:t>«</w:t>
      </w:r>
      <w:r w:rsidRPr="000C03F9">
        <w:rPr>
          <w:bCs/>
        </w:rPr>
        <w:t>Внедрение модели развития предметно-методических компетенций педагогов в условиях обновления содержания образования на основе технологии «Исследование в действии</w:t>
      </w:r>
      <w:r w:rsidRPr="000C03F9">
        <w:t>»</w:t>
      </w:r>
    </w:p>
    <w:p w:rsidR="00B401A9" w:rsidRPr="000C03F9" w:rsidRDefault="00B401A9" w:rsidP="000C03F9">
      <w:pPr>
        <w:ind w:firstLine="0"/>
        <w:jc w:val="center"/>
      </w:pPr>
      <w:r w:rsidRPr="000C03F9">
        <w:rPr>
          <w:rFonts w:ascii="HeliosCond" w:hAnsi="HeliosCond" w:cs="HeliosCond"/>
          <w:color w:val="FFFFFF"/>
        </w:rPr>
        <w:t>по</w:t>
      </w:r>
      <w:r>
        <w:t xml:space="preserve"> на 20</w:t>
      </w:r>
      <w:r>
        <w:rPr>
          <w:lang w:val="en-US"/>
        </w:rPr>
        <w:t>20</w:t>
      </w:r>
      <w:r>
        <w:t>/202</w:t>
      </w:r>
      <w:r>
        <w:rPr>
          <w:lang w:val="en-US"/>
        </w:rPr>
        <w:t>1</w:t>
      </w:r>
      <w:r w:rsidRPr="000C03F9">
        <w:t xml:space="preserve"> учебный год </w:t>
      </w:r>
    </w:p>
    <w:p w:rsidR="00B401A9" w:rsidRDefault="00B401A9" w:rsidP="000C03F9">
      <w:pPr>
        <w:jc w:val="center"/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938"/>
        <w:gridCol w:w="1628"/>
        <w:gridCol w:w="3100"/>
        <w:gridCol w:w="3822"/>
      </w:tblGrid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 xml:space="preserve">Сроки 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Ответственные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Форма оформления результатов работы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1</w:t>
            </w:r>
          </w:p>
        </w:tc>
        <w:tc>
          <w:tcPr>
            <w:tcW w:w="5938" w:type="dxa"/>
            <w:vAlign w:val="bottom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rStyle w:val="20"/>
                <w:color w:val="auto"/>
                <w:sz w:val="26"/>
                <w:szCs w:val="26"/>
              </w:rPr>
              <w:t>Заседание педагогического совета «Основные направ</w:t>
            </w:r>
            <w:r w:rsidRPr="0048143B">
              <w:rPr>
                <w:rStyle w:val="20"/>
                <w:color w:val="auto"/>
                <w:sz w:val="26"/>
                <w:szCs w:val="26"/>
              </w:rPr>
              <w:softHyphen/>
              <w:t>ления работы школы в 2020/2021 учебном году. Реализация инновационного проекта - включение в практико-исследовательскую деятельность»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jc w:val="left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август 2020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Директор</w:t>
            </w:r>
          </w:p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 xml:space="preserve"> И.В. Мартыненко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rStyle w:val="20"/>
                <w:color w:val="auto"/>
                <w:sz w:val="26"/>
                <w:szCs w:val="26"/>
              </w:rPr>
              <w:t>Выписка из протокола педсовета, приказ на основании решения педсовета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2</w:t>
            </w:r>
          </w:p>
        </w:tc>
        <w:tc>
          <w:tcPr>
            <w:tcW w:w="5938" w:type="dxa"/>
            <w:vAlign w:val="bottom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rStyle w:val="20"/>
                <w:color w:val="auto"/>
                <w:sz w:val="26"/>
                <w:szCs w:val="26"/>
              </w:rPr>
              <w:t>Издание приказа о продолжении реализации инновационной деятельности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jc w:val="left"/>
              <w:rPr>
                <w:sz w:val="26"/>
                <w:szCs w:val="26"/>
              </w:rPr>
            </w:pPr>
            <w:r w:rsidRPr="0048143B">
              <w:rPr>
                <w:rStyle w:val="20"/>
                <w:color w:val="auto"/>
                <w:sz w:val="26"/>
                <w:szCs w:val="26"/>
              </w:rPr>
              <w:t>август 2020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 xml:space="preserve"> Директор  </w:t>
            </w:r>
          </w:p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И.В. Мартыненко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rStyle w:val="20"/>
                <w:color w:val="auto"/>
                <w:sz w:val="26"/>
                <w:szCs w:val="26"/>
              </w:rPr>
              <w:t>Приказ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3</w:t>
            </w:r>
          </w:p>
        </w:tc>
        <w:tc>
          <w:tcPr>
            <w:tcW w:w="5938" w:type="dxa"/>
            <w:vAlign w:val="bottom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rStyle w:val="20"/>
                <w:color w:val="auto"/>
                <w:sz w:val="26"/>
                <w:szCs w:val="26"/>
              </w:rPr>
              <w:t>Проведение родительских собраний с целью инфор</w:t>
            </w:r>
            <w:r w:rsidRPr="0048143B">
              <w:rPr>
                <w:rStyle w:val="20"/>
                <w:color w:val="auto"/>
                <w:sz w:val="26"/>
                <w:szCs w:val="26"/>
              </w:rPr>
              <w:softHyphen/>
              <w:t>мирования о целях и задачах проекта в текущем учебном году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jc w:val="left"/>
              <w:rPr>
                <w:sz w:val="26"/>
                <w:szCs w:val="26"/>
              </w:rPr>
            </w:pPr>
            <w:r w:rsidRPr="0048143B">
              <w:rPr>
                <w:rStyle w:val="20"/>
                <w:color w:val="auto"/>
                <w:sz w:val="26"/>
                <w:szCs w:val="26"/>
              </w:rPr>
              <w:t>август 2020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 xml:space="preserve">Директор  </w:t>
            </w:r>
          </w:p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И.В. Мартыненко, классные руководители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rStyle w:val="20"/>
                <w:color w:val="auto"/>
                <w:sz w:val="26"/>
                <w:szCs w:val="26"/>
              </w:rPr>
              <w:t>Протоколы собраний, пакет информационных материалов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4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Анализ уровня мотивации педагогов на реализацию инновационного проекта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сентябрь 2020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Протокол результатов диагностики, сравнительная аналитика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5</w:t>
            </w:r>
          </w:p>
        </w:tc>
        <w:tc>
          <w:tcPr>
            <w:tcW w:w="5938" w:type="dxa"/>
            <w:vAlign w:val="bottom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rStyle w:val="20"/>
                <w:color w:val="auto"/>
                <w:sz w:val="26"/>
                <w:szCs w:val="26"/>
              </w:rPr>
              <w:t>Изучение материалов периодической печати, мате</w:t>
            </w:r>
            <w:r w:rsidRPr="0048143B">
              <w:rPr>
                <w:rStyle w:val="20"/>
                <w:color w:val="auto"/>
                <w:sz w:val="26"/>
                <w:szCs w:val="26"/>
              </w:rPr>
              <w:softHyphen/>
              <w:t>риалов сети Интернет, тематической литературы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jc w:val="left"/>
              <w:rPr>
                <w:sz w:val="26"/>
                <w:szCs w:val="26"/>
              </w:rPr>
            </w:pPr>
            <w:r w:rsidRPr="0048143B">
              <w:rPr>
                <w:rStyle w:val="20"/>
                <w:color w:val="auto"/>
                <w:sz w:val="26"/>
                <w:szCs w:val="26"/>
              </w:rPr>
              <w:t>сентябрь 2020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Участники проекта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rStyle w:val="20"/>
                <w:color w:val="auto"/>
                <w:sz w:val="26"/>
                <w:szCs w:val="26"/>
              </w:rPr>
              <w:t>Аннотированные (реферированные) списки ли</w:t>
            </w:r>
            <w:r w:rsidRPr="0048143B">
              <w:rPr>
                <w:rStyle w:val="20"/>
                <w:color w:val="auto"/>
                <w:sz w:val="26"/>
                <w:szCs w:val="26"/>
              </w:rPr>
              <w:softHyphen/>
              <w:t>тературы, глоссарий (тезаурус)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6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Размещение материалов инновационной деятельности на сайте школы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Модератор сайта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Страница сайта, гиперссылки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7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Разработка плана-графика повышения квалификации педагогов, реализующих инновационный проект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сентябрь 2020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План-график повышения квалификации педагогов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8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Пополнение материалов электронного ресурса «В помощь педагогу, реализующему инновационный проект»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сентябрь 2020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Модератор сайта, заместитель директора по учебной работе Е.Л.Зайцева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Материалы в электронном виде: методические и дидактические материалы, рекомендации, памятки, алгоритмы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9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Корректировка календарного плана инновационной деятельности, встреча с консультантом проекта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сентябрь 2020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Календарный план, рекомендации консультанта по организации педагогического исследования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10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 xml:space="preserve">Разработка индивидуальных планов инновационной деятельности  учителей 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сентябрь 2020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Члены инновационного проекта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Утвержденные методическим советом планы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11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Корректировка программы психолого-педагогического сопровождения инновационной деятельности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сентябрь 2020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Программа педагогического сопровождения инновационной деятельности, определение схемы (режима, способов) взаимодействия психолога с педагогами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12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Организация психологического мониторинга по теме инновации, подбор и разработка анкет, тестов, опросников и т.д. Тематические консультации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сентябрь 2020 – май 2021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Педагог-психолог Заместитель директора по учебной работе Е.Л.Зайцева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Пакет измерительных материалов, справки с результатами и выводами, рекомендации педагогам, фиксация в дневниках педагогического исследования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13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Организация тренингов «Определение затруднений в профессиональной деятельности педагогов»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Результаты  диагностик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14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Организация постоянно действующего семинара «Процесс рефлексивного исследования собственной практики педагога в системе методической работы учреждения образования»</w:t>
            </w:r>
          </w:p>
          <w:p w:rsidR="00B401A9" w:rsidRPr="0048143B" w:rsidRDefault="00B401A9" w:rsidP="003F43E9">
            <w:pPr>
              <w:rPr>
                <w:sz w:val="26"/>
                <w:szCs w:val="26"/>
              </w:rPr>
            </w:pP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Методические и диагностические материалы семинара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15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Организация деятельности инновационно-экспертного совета учреждения образования по направлениям:</w:t>
            </w:r>
          </w:p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экспертная оценка материалов инновационной деятельности, предоставляемых на педагогические советы;</w:t>
            </w:r>
          </w:p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экспертная оценка материалов педагогического опыта, рекомендуемых для печати, для участия в конкурсах методических разработок, семинарах, конференциях и т.д.;</w:t>
            </w:r>
          </w:p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составление и анализ промежуточных отчетов о результатах инновационной деятельности участников инновационной деятельности и УО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не менее 2 раз в год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 xml:space="preserve">Директор  </w:t>
            </w:r>
          </w:p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И.В. Мартыненко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rStyle w:val="20"/>
                <w:color w:val="auto"/>
                <w:sz w:val="26"/>
                <w:szCs w:val="26"/>
              </w:rPr>
              <w:t>Положение, протоколы заседаний, рекомендации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16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Организация деятельности информационно-аналитического центра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 xml:space="preserve">Директор  </w:t>
            </w:r>
          </w:p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И.В. Мартыненко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rStyle w:val="20"/>
                <w:color w:val="auto"/>
                <w:sz w:val="26"/>
                <w:szCs w:val="26"/>
              </w:rPr>
            </w:pPr>
            <w:r w:rsidRPr="0048143B">
              <w:rPr>
                <w:rStyle w:val="20"/>
                <w:color w:val="auto"/>
                <w:sz w:val="26"/>
                <w:szCs w:val="26"/>
              </w:rPr>
              <w:t>Положение, материалы сайта, сборники методических материалов инновационной деятельности, эффективных образцов педагогического опыта, виртуальный методический кабинет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17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ПДС «Процесс рефлексивного исследования собственной практики педагога в системе методической работы учреждения образования»</w:t>
            </w:r>
          </w:p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Организация и проведение методологического семинара «Интерактивная педагогическая практика участников педагогического сообщества».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октябрь 2020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Методические и диагностические материалы семинара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18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Разработка протокола урока (для организации наблюдений)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октябрь 2020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Творческая группа учителей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Утвержденный  методическим советом протокол урока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19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ШКОЛА ИННОВАЦИОННОГО ОПЫТА «</w:t>
            </w:r>
            <w:r w:rsidRPr="0048143B">
              <w:rPr>
                <w:sz w:val="26"/>
                <w:szCs w:val="26"/>
                <w:lang w:eastAsia="ru-RU"/>
              </w:rPr>
              <w:t>Коллаборативная среда как способ исследования и развития навыков наблюдения и обучения</w:t>
            </w:r>
            <w:r w:rsidRPr="0048143B">
              <w:rPr>
                <w:sz w:val="26"/>
                <w:szCs w:val="26"/>
              </w:rPr>
              <w:t>»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октябрь 2020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План-график проведения открытых уроков, методические и дидактические материалы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20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Диагностика ключевых компетенций педагогов учреждения образования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Протокол результатов диагностики, сравнительная аналитика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21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Диагностика ключевых компетенций учащихся учреждения образования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Протокол результатов диагностики, сравнительная аналитика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22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Диагностика качества знаний учащихся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по итогам четверти в течение учебного года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Заместители директора по учебной работе Н.Б.Колесникова, Е.Л.Зайцева, классные руководители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Анализ итогов четверти, фиксация в дневниках педагогического исследования, сравнительная аналитика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23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ПДС «Процесс рефлексивного исследования собственной практики педагога в системе методической работы учреждения образования»</w:t>
            </w:r>
          </w:p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Проведение методологического семинара «Рефлексивная деятельность учащихся»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ноябрь 2020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Методические и диагностические материалы семинара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24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Разработка протокола урока (для организации наблюдений)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декабрь 2020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Творческая группа учителей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Утвержденный  методическим советом протокол урока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25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ШКОЛА ИННОВАЦИОННОГО ОПЫТА «</w:t>
            </w:r>
            <w:r w:rsidRPr="0048143B">
              <w:rPr>
                <w:sz w:val="26"/>
                <w:szCs w:val="26"/>
                <w:lang w:eastAsia="ru-RU"/>
              </w:rPr>
              <w:t>Коллаборативная среда как способ исследования и развития навыков наблюдения и обучения</w:t>
            </w:r>
            <w:r w:rsidRPr="0048143B">
              <w:rPr>
                <w:sz w:val="26"/>
                <w:szCs w:val="26"/>
              </w:rPr>
              <w:t>»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декабрь 2020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План-график проведения открытых уроков, методические и дидактические материалы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26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Диагностика исследовательских умений и инновационной компетентности всех участников проекта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декабрь</w:t>
            </w:r>
          </w:p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2020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Заместитель директора по учебной работе Е.Л.Зайцева, педагог-психолог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Протокол результатов диагностики, фиксация в дневниках педагогического исследования, сравнительная аналитика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27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ПДС «Процесс рефлексивного исследования собственной практики педагога в системе методической работы учреждения образования»</w:t>
            </w:r>
          </w:p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 xml:space="preserve">Мастер-класс </w:t>
            </w:r>
            <w:bookmarkStart w:id="0" w:name="_GoBack"/>
            <w:bookmarkEnd w:id="0"/>
            <w:r w:rsidRPr="0048143B">
              <w:rPr>
                <w:sz w:val="26"/>
                <w:szCs w:val="26"/>
              </w:rPr>
              <w:t>«Как провести рефлексию?»</w:t>
            </w:r>
          </w:p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 xml:space="preserve">январь 2021 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Методические и диагностические материалы семинара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28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Заседание методического совета  «Промежуточные итоги инновационной деятельности»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январь 2021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Председатель методического совета Е.Л.Зайцева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Протокол, аналитико-диагностические материалы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29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Разработка протокола урока (для организации наблюдений)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февраль 2021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Творческая группа учителей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Утвержденный  методическим советом протокол урока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30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ШКОЛА ИННОВАЦИОННОГО ОПЫТА «</w:t>
            </w:r>
            <w:r w:rsidRPr="0048143B">
              <w:rPr>
                <w:sz w:val="26"/>
                <w:szCs w:val="26"/>
                <w:lang w:eastAsia="ru-RU"/>
              </w:rPr>
              <w:t>Коллаборативная среда как способ исследования и развития навыков наблюдения и обучения</w:t>
            </w:r>
            <w:r w:rsidRPr="0048143B">
              <w:rPr>
                <w:sz w:val="26"/>
                <w:szCs w:val="26"/>
              </w:rPr>
              <w:t>»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февраль 2021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План-график проведения открытых уроков, методические и дидактические материалы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31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 xml:space="preserve">Совещание при директоре «О ходе реализации республиканского инновационного проекта» 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март 2021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Директор</w:t>
            </w:r>
          </w:p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И.В. Мартыненко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Протокол, аналитико-диагностические материалы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32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Заседание педагогического совета ««Развитие рефлексивной культуры учителя через индивидуальную и коллаборативную работу в исследовании урока»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март 2021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Директор</w:t>
            </w:r>
          </w:p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И.В. Мартыненко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Выписка их протокола педсовета, приказ на основании решения педсовета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33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ПДС «Процесс рефлексивного исследования собственной практики педагога в системе методической работы учреждения образования»</w:t>
            </w:r>
          </w:p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Учебно-методический практикум (менторство) «Составление рефлексивного отчета по реализации методического подхода «Исследование в действии» в своей профессиональной деятельности»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 xml:space="preserve">март 2021 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Методические и диагностические материалы семинара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34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Подготовка и написание справки «О промежуточных результатах реализации инновационного проекта»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  <w:lang w:val="en-US"/>
              </w:rPr>
            </w:pPr>
            <w:r w:rsidRPr="0048143B">
              <w:rPr>
                <w:sz w:val="26"/>
                <w:szCs w:val="26"/>
              </w:rPr>
              <w:t>апрель 202</w:t>
            </w:r>
            <w:r w:rsidRPr="0048143B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Справка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35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Анализ реализации инновационного проекта, разработка практических рекомендаций для педагогов по проектированию урока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  <w:lang w:val="en-US"/>
              </w:rPr>
            </w:pPr>
            <w:r w:rsidRPr="0048143B">
              <w:rPr>
                <w:sz w:val="26"/>
                <w:szCs w:val="26"/>
              </w:rPr>
              <w:t>май 202</w:t>
            </w:r>
            <w:r w:rsidRPr="0048143B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Заместители директора по учебной работе Е.Л.Зайцева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Сравнительная аналитика, методические рекомендации</w:t>
            </w:r>
          </w:p>
        </w:tc>
      </w:tr>
      <w:tr w:rsidR="00B401A9" w:rsidRPr="0048143B" w:rsidTr="0048143B">
        <w:tc>
          <w:tcPr>
            <w:tcW w:w="534" w:type="dxa"/>
          </w:tcPr>
          <w:p w:rsidR="00B401A9" w:rsidRPr="0048143B" w:rsidRDefault="00B401A9" w:rsidP="0048143B">
            <w:pPr>
              <w:ind w:firstLine="0"/>
              <w:jc w:val="center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36</w:t>
            </w:r>
          </w:p>
        </w:tc>
        <w:tc>
          <w:tcPr>
            <w:tcW w:w="593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Корректировка программы реализации проекта и составления плана реализации инновационного проекта на 2021/2022 учебный год</w:t>
            </w:r>
          </w:p>
        </w:tc>
        <w:tc>
          <w:tcPr>
            <w:tcW w:w="1628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  <w:lang w:val="en-US"/>
              </w:rPr>
            </w:pPr>
            <w:r w:rsidRPr="0048143B">
              <w:rPr>
                <w:sz w:val="26"/>
                <w:szCs w:val="26"/>
              </w:rPr>
              <w:t>июнь 202</w:t>
            </w:r>
            <w:r w:rsidRPr="0048143B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100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Заместитель директора по учебной работе Е.Л.Зайцева</w:t>
            </w:r>
          </w:p>
        </w:tc>
        <w:tc>
          <w:tcPr>
            <w:tcW w:w="3822" w:type="dxa"/>
          </w:tcPr>
          <w:p w:rsidR="00B401A9" w:rsidRPr="0048143B" w:rsidRDefault="00B401A9" w:rsidP="0048143B">
            <w:pPr>
              <w:ind w:firstLine="0"/>
              <w:rPr>
                <w:sz w:val="26"/>
                <w:szCs w:val="26"/>
              </w:rPr>
            </w:pPr>
            <w:r w:rsidRPr="0048143B">
              <w:rPr>
                <w:sz w:val="26"/>
                <w:szCs w:val="26"/>
              </w:rPr>
              <w:t>Программа и план реализации инновационного проекта</w:t>
            </w:r>
          </w:p>
        </w:tc>
      </w:tr>
    </w:tbl>
    <w:p w:rsidR="00B401A9" w:rsidRDefault="00B401A9" w:rsidP="000C03F9">
      <w:pPr>
        <w:jc w:val="center"/>
      </w:pPr>
    </w:p>
    <w:p w:rsidR="00B401A9" w:rsidRDefault="00B401A9" w:rsidP="000C03F9">
      <w:pPr>
        <w:jc w:val="center"/>
      </w:pPr>
      <w:r>
        <w:t>Заместитель директора по учебной работе                                                                                           Е.Л.Зайцева</w:t>
      </w:r>
    </w:p>
    <w:sectPr w:rsidR="00B401A9" w:rsidSect="007465A7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1A9" w:rsidRDefault="00B401A9" w:rsidP="005B0FFE">
      <w:r>
        <w:separator/>
      </w:r>
    </w:p>
  </w:endnote>
  <w:endnote w:type="continuationSeparator" w:id="0">
    <w:p w:rsidR="00B401A9" w:rsidRDefault="00B401A9" w:rsidP="005B0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Con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1A9" w:rsidRDefault="00B401A9" w:rsidP="005B0FFE">
      <w:r>
        <w:separator/>
      </w:r>
    </w:p>
  </w:footnote>
  <w:footnote w:type="continuationSeparator" w:id="0">
    <w:p w:rsidR="00B401A9" w:rsidRDefault="00B401A9" w:rsidP="005B0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67FE3"/>
    <w:multiLevelType w:val="hybridMultilevel"/>
    <w:tmpl w:val="F2AA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9B2"/>
    <w:rsid w:val="0003497F"/>
    <w:rsid w:val="000C03F9"/>
    <w:rsid w:val="00125069"/>
    <w:rsid w:val="0015389C"/>
    <w:rsid w:val="00172307"/>
    <w:rsid w:val="001A4958"/>
    <w:rsid w:val="002029B2"/>
    <w:rsid w:val="00280358"/>
    <w:rsid w:val="002D54A3"/>
    <w:rsid w:val="00317C33"/>
    <w:rsid w:val="003517E3"/>
    <w:rsid w:val="00393F1A"/>
    <w:rsid w:val="003F43E9"/>
    <w:rsid w:val="0048143B"/>
    <w:rsid w:val="004B3250"/>
    <w:rsid w:val="005B0FFE"/>
    <w:rsid w:val="005C57CA"/>
    <w:rsid w:val="00603D0F"/>
    <w:rsid w:val="00737B19"/>
    <w:rsid w:val="007465A7"/>
    <w:rsid w:val="00763FE2"/>
    <w:rsid w:val="007D0D62"/>
    <w:rsid w:val="00891063"/>
    <w:rsid w:val="00995C0E"/>
    <w:rsid w:val="00B401A9"/>
    <w:rsid w:val="00C15A65"/>
    <w:rsid w:val="00C30875"/>
    <w:rsid w:val="00C922BE"/>
    <w:rsid w:val="00CB1CFD"/>
    <w:rsid w:val="00D264E8"/>
    <w:rsid w:val="00D61C82"/>
    <w:rsid w:val="00E742EE"/>
    <w:rsid w:val="00FD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F9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03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uiPriority w:val="99"/>
    <w:rsid w:val="000C03F9"/>
    <w:rPr>
      <w:rFonts w:ascii="Times New Roman" w:hAnsi="Times New Roman" w:cs="Times New Roman"/>
      <w:sz w:val="14"/>
      <w:szCs w:val="14"/>
      <w:u w:val="none"/>
    </w:rPr>
  </w:style>
  <w:style w:type="character" w:customStyle="1" w:styleId="20">
    <w:name w:val="Основной текст (2)"/>
    <w:basedOn w:val="2"/>
    <w:uiPriority w:val="99"/>
    <w:rsid w:val="000C03F9"/>
    <w:rPr>
      <w:color w:val="000000"/>
      <w:spacing w:val="0"/>
      <w:w w:val="100"/>
      <w:position w:val="0"/>
      <w:lang w:val="ru-RU" w:eastAsia="ru-RU"/>
    </w:rPr>
  </w:style>
  <w:style w:type="character" w:customStyle="1" w:styleId="25pt">
    <w:name w:val="Основной текст (2) + 5 pt"/>
    <w:basedOn w:val="2"/>
    <w:uiPriority w:val="99"/>
    <w:rsid w:val="000C03F9"/>
    <w:rPr>
      <w:color w:val="000000"/>
      <w:spacing w:val="0"/>
      <w:w w:val="100"/>
      <w:position w:val="0"/>
      <w:sz w:val="10"/>
      <w:szCs w:val="10"/>
      <w:lang w:val="ru-RU" w:eastAsia="ru-RU"/>
    </w:rPr>
  </w:style>
  <w:style w:type="paragraph" w:styleId="Header">
    <w:name w:val="header"/>
    <w:basedOn w:val="Normal"/>
    <w:link w:val="HeaderChar"/>
    <w:uiPriority w:val="99"/>
    <w:rsid w:val="005B0F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0FFE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5B0F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0FFE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35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1375</Words>
  <Characters>7840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работы  </dc:title>
  <dc:subject/>
  <dc:creator>Admin</dc:creator>
  <cp:keywords/>
  <dc:description/>
  <cp:lastModifiedBy>Admin</cp:lastModifiedBy>
  <cp:revision>2</cp:revision>
  <dcterms:created xsi:type="dcterms:W3CDTF">2020-10-06T16:02:00Z</dcterms:created>
  <dcterms:modified xsi:type="dcterms:W3CDTF">2020-10-06T16:02:00Z</dcterms:modified>
</cp:coreProperties>
</file>