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A3" w:rsidRPr="00E21787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E21787">
        <w:rPr>
          <w:rFonts w:ascii="Times New Roman" w:eastAsia="Calibri" w:hAnsi="Times New Roman" w:cs="Times New Roman"/>
          <w:sz w:val="44"/>
          <w:szCs w:val="44"/>
        </w:rPr>
        <w:t>Государственное учреждение образования «Средняя школа №2 г. Чаусы»</w:t>
      </w: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Pr="00E21787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E21787">
        <w:rPr>
          <w:rFonts w:ascii="Times New Roman" w:eastAsia="Calibri" w:hAnsi="Times New Roman" w:cs="Times New Roman"/>
          <w:sz w:val="72"/>
          <w:szCs w:val="72"/>
        </w:rPr>
        <w:t>Доклад на тему:</w:t>
      </w:r>
    </w:p>
    <w:p w:rsidR="00DE28A3" w:rsidRPr="00E21787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E21787">
        <w:rPr>
          <w:rFonts w:ascii="Times New Roman" w:eastAsia="Calibri" w:hAnsi="Times New Roman" w:cs="Times New Roman"/>
          <w:sz w:val="72"/>
          <w:szCs w:val="72"/>
        </w:rPr>
        <w:t>«Методы решения геометрических задач»</w:t>
      </w: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Pr="00E21787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E21787">
        <w:rPr>
          <w:rFonts w:ascii="Times New Roman" w:eastAsia="Calibri" w:hAnsi="Times New Roman" w:cs="Times New Roman"/>
          <w:sz w:val="44"/>
          <w:szCs w:val="44"/>
        </w:rPr>
        <w:t xml:space="preserve">                                   Выполнила </w:t>
      </w:r>
    </w:p>
    <w:p w:rsidR="00DE28A3" w:rsidRPr="00E21787" w:rsidRDefault="00DE28A3" w:rsidP="00DE28A3">
      <w:pPr>
        <w:contextualSpacing/>
        <w:jc w:val="right"/>
        <w:rPr>
          <w:rFonts w:ascii="Times New Roman" w:eastAsia="Calibri" w:hAnsi="Times New Roman" w:cs="Times New Roman"/>
          <w:sz w:val="44"/>
          <w:szCs w:val="44"/>
        </w:rPr>
      </w:pPr>
      <w:r w:rsidRPr="00E21787">
        <w:rPr>
          <w:rFonts w:ascii="Times New Roman" w:eastAsia="Calibri" w:hAnsi="Times New Roman" w:cs="Times New Roman"/>
          <w:sz w:val="44"/>
          <w:szCs w:val="44"/>
        </w:rPr>
        <w:t xml:space="preserve">учитель математики </w:t>
      </w:r>
    </w:p>
    <w:p w:rsidR="00DE28A3" w:rsidRPr="00E21787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E21787">
        <w:rPr>
          <w:rFonts w:ascii="Times New Roman" w:eastAsia="Calibri" w:hAnsi="Times New Roman" w:cs="Times New Roman"/>
          <w:sz w:val="44"/>
          <w:szCs w:val="44"/>
        </w:rPr>
        <w:t xml:space="preserve">                    </w:t>
      </w:r>
      <w:r>
        <w:rPr>
          <w:rFonts w:ascii="Times New Roman" w:eastAsia="Calibri" w:hAnsi="Times New Roman" w:cs="Times New Roman"/>
          <w:sz w:val="44"/>
          <w:szCs w:val="44"/>
        </w:rPr>
        <w:t xml:space="preserve">                         </w:t>
      </w:r>
      <w:r w:rsidRPr="00E21787">
        <w:rPr>
          <w:rFonts w:ascii="Times New Roman" w:eastAsia="Calibri" w:hAnsi="Times New Roman" w:cs="Times New Roman"/>
          <w:sz w:val="44"/>
          <w:szCs w:val="44"/>
        </w:rPr>
        <w:t xml:space="preserve"> Макаренко Л.А.</w:t>
      </w:r>
    </w:p>
    <w:p w:rsidR="00DE28A3" w:rsidRDefault="00DE28A3" w:rsidP="00DE28A3">
      <w:pPr>
        <w:contextualSpacing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E28A3" w:rsidRPr="00E21787" w:rsidRDefault="00DE28A3" w:rsidP="00DE28A3">
      <w:pPr>
        <w:contextualSpacing/>
        <w:jc w:val="center"/>
        <w:rPr>
          <w:rFonts w:ascii="Times New Roman" w:eastAsia="Calibri" w:hAnsi="Times New Roman" w:cs="Times New Roman"/>
          <w:sz w:val="44"/>
          <w:szCs w:val="44"/>
          <w:lang w:val="be-BY"/>
        </w:rPr>
      </w:pPr>
      <w:r w:rsidRPr="00E21787">
        <w:rPr>
          <w:rFonts w:ascii="Times New Roman" w:eastAsia="Calibri" w:hAnsi="Times New Roman" w:cs="Times New Roman"/>
          <w:sz w:val="44"/>
          <w:szCs w:val="44"/>
          <w:lang w:val="be-BY"/>
        </w:rPr>
        <w:t>2023-2024 уч.год</w:t>
      </w:r>
    </w:p>
    <w:p w:rsidR="00DE28A3" w:rsidRDefault="00DE28A3">
      <w:pPr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</w:rPr>
        <w:br w:type="page"/>
      </w:r>
    </w:p>
    <w:p w:rsidR="009C2DF4" w:rsidRDefault="009C2DF4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</w:rPr>
        <w:t>1. Игры-шутки</w:t>
      </w:r>
    </w:p>
    <w:p w:rsidR="009C2DF4" w:rsidRDefault="009C2DF4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Это игры, исход которых не зависит от того, как играют соперники. Поэтому для решения такой игры-задачи не нужно указывать выигрышную стратегию. Достаточно лишь доказать, что выигрывает тот или иной игрок (независимо от того, как будет играть!).</w:t>
      </w:r>
    </w:p>
    <w:p w:rsidR="009C2DF4" w:rsidRDefault="009C2DF4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 w:rsidRPr="006C5B6E">
        <w:rPr>
          <w:rFonts w:ascii="Helvetica" w:hAnsi="Helvetica" w:cs="Helvetica"/>
          <w:b/>
          <w:i/>
          <w:iCs/>
          <w:color w:val="000000"/>
          <w:sz w:val="26"/>
          <w:szCs w:val="26"/>
          <w:u w:val="single"/>
        </w:rPr>
        <w:t>Пример 1</w:t>
      </w:r>
      <w:r w:rsidRPr="006C5B6E">
        <w:rPr>
          <w:rFonts w:ascii="Helvetica" w:hAnsi="Helvetica" w:cs="Helvetica"/>
          <w:b/>
          <w:color w:val="000000"/>
          <w:sz w:val="26"/>
          <w:szCs w:val="26"/>
        </w:rPr>
        <w:t>.</w:t>
      </w:r>
      <w:r>
        <w:rPr>
          <w:rFonts w:ascii="Helvetica" w:hAnsi="Helvetica" w:cs="Helvetica"/>
          <w:color w:val="000000"/>
          <w:sz w:val="26"/>
          <w:szCs w:val="26"/>
        </w:rPr>
        <w:t xml:space="preserve"> Двое ломают шоколадку 6х 8. За ход разрешается сделать прямолинейный разлом любого из имеющихся кусков вдоль углубления. Проигрывает тот, кто не может сделать ход. Проигравший игрок покупает сопернику шоколадку.</w:t>
      </w:r>
    </w:p>
    <w:p w:rsidR="009C2DF4" w:rsidRDefault="009C2DF4" w:rsidP="006C5B6E">
      <w:pPr>
        <w:pStyle w:val="a3"/>
        <w:shd w:val="clear" w:color="auto" w:fill="FFFFFF"/>
        <w:spacing w:before="0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 w:rsidRPr="006C5B6E">
        <w:rPr>
          <w:rFonts w:ascii="Helvetica" w:hAnsi="Helvetica" w:cs="Helvetica"/>
          <w:i/>
          <w:color w:val="000000"/>
          <w:sz w:val="26"/>
          <w:szCs w:val="26"/>
        </w:rPr>
        <w:t>Решение.</w:t>
      </w:r>
      <w:r>
        <w:rPr>
          <w:rFonts w:ascii="Helvetica" w:hAnsi="Helvetica" w:cs="Helvetica"/>
          <w:color w:val="000000"/>
          <w:sz w:val="26"/>
          <w:szCs w:val="26"/>
        </w:rPr>
        <w:t xml:space="preserve"> После каждого хода число кусков шоколадки увеличивается на единицу. Ломая шоколадку 6x8, мы из одного куска после некоторого числа ходов получим 48 кусочков. Всего будет сделано 47 ходов, это говорит о том, что последний ход (нечетный) сделает начавший игру.</w:t>
      </w:r>
    </w:p>
    <w:p w:rsidR="006C5B6E" w:rsidRDefault="006C5B6E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 w:rsidRPr="006C5B6E">
        <w:rPr>
          <w:rFonts w:ascii="Helvetica" w:hAnsi="Helvetica" w:cs="Helvetica"/>
          <w:b/>
          <w:color w:val="000000"/>
          <w:sz w:val="26"/>
          <w:szCs w:val="26"/>
        </w:rPr>
        <w:t>Пример 2</w:t>
      </w:r>
      <w:r>
        <w:rPr>
          <w:rFonts w:ascii="Helvetica" w:hAnsi="Helvetica" w:cs="Helvetica"/>
          <w:color w:val="000000"/>
          <w:sz w:val="26"/>
          <w:szCs w:val="26"/>
        </w:rPr>
        <w:t>.Двое ломают шоколадку 5х 7. За ход разрешается сделать прямолинейный разлом любого из имеющихся кусков вдоль углубления. Проигрывает тот, кто не может сделать ход. Проигравший игрок покупает сопернику шоколадку.</w:t>
      </w:r>
    </w:p>
    <w:p w:rsidR="006C5B6E" w:rsidRDefault="006C5B6E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 w:rsidRPr="006C5B6E">
        <w:rPr>
          <w:rFonts w:ascii="Helvetica" w:hAnsi="Helvetica" w:cs="Helvetica"/>
          <w:i/>
          <w:color w:val="000000"/>
          <w:sz w:val="26"/>
          <w:szCs w:val="26"/>
        </w:rPr>
        <w:t>Решение</w:t>
      </w:r>
    </w:p>
    <w:p w:rsidR="009C2DF4" w:rsidRDefault="009C2DF4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Ломая шоколадку 5x7, мы из одного куска после некоторого числа ходов получим 35 кусочков. Всего будет сделано 34 хода, это говорит о том, что последний ход (четный) сделает второй игрок.</w:t>
      </w:r>
    </w:p>
    <w:p w:rsidR="006C5B6E" w:rsidRDefault="006C5B6E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9C2DF4" w:rsidRDefault="009C2DF4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X. ГЕОМЕТРИЧЕСКИЕ ЗАДАЧИ</w:t>
      </w:r>
    </w:p>
    <w:p w:rsidR="009C2DF4" w:rsidRDefault="009C2DF4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Пожалуй, самыми интересными и сложными среди олимпиадных задач являются задачи по геометрии</w:t>
      </w:r>
    </w:p>
    <w:p w:rsidR="006C5B6E" w:rsidRDefault="006C5B6E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9C2DF4" w:rsidRDefault="0081358A" w:rsidP="009C2DF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i/>
          <w:iCs/>
          <w:color w:val="000000"/>
          <w:sz w:val="26"/>
          <w:szCs w:val="26"/>
          <w:u w:val="single"/>
        </w:rPr>
        <w:t>Пример 3</w:t>
      </w:r>
      <w:r w:rsidR="009C2DF4" w:rsidRPr="006C5B6E">
        <w:rPr>
          <w:rFonts w:ascii="Helvetica" w:hAnsi="Helvetica" w:cs="Helvetica"/>
          <w:b/>
          <w:color w:val="000000"/>
          <w:sz w:val="26"/>
          <w:szCs w:val="26"/>
        </w:rPr>
        <w:t>.</w:t>
      </w:r>
      <w:r w:rsidR="009C2DF4">
        <w:rPr>
          <w:rFonts w:ascii="Helvetica" w:hAnsi="Helvetica" w:cs="Helvetica"/>
          <w:color w:val="000000"/>
          <w:sz w:val="26"/>
          <w:szCs w:val="26"/>
        </w:rPr>
        <w:t xml:space="preserve"> С помощью циркуля и линейки разделить угол в 19° на 19 равных частей.</w:t>
      </w:r>
    </w:p>
    <w:p w:rsidR="009C2DF4" w:rsidRDefault="009C2DF4" w:rsidP="009C2DF4">
      <w:pPr>
        <w:pStyle w:val="a3"/>
        <w:shd w:val="clear" w:color="auto" w:fill="FFFFFF"/>
        <w:spacing w:before="0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Решение. Ясно, что задача сводится к построению угла в 1°, далее все просто. Заметим, что 19 х 19 = 361, то есть сумма девятнадцати углов в 19° есть окружность плюс 1°. Сложение углов при помощи циркуля и линейки является стандартной, хорошо решаемой задачей. Получив угол в 1°, далее отложим этот угол девятнадцать раз и получим угол в 19°. Задача решена.</w:t>
      </w:r>
    </w:p>
    <w:p w:rsidR="009C2DF4" w:rsidRDefault="0081358A" w:rsidP="009C2DF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i/>
          <w:iCs/>
          <w:color w:val="000000"/>
          <w:sz w:val="26"/>
          <w:szCs w:val="26"/>
          <w:u w:val="single"/>
        </w:rPr>
        <w:t>Пример 4</w:t>
      </w:r>
      <w:r w:rsidR="009C2DF4" w:rsidRPr="006C5B6E">
        <w:rPr>
          <w:rFonts w:ascii="Helvetica" w:hAnsi="Helvetica" w:cs="Helvetica"/>
          <w:b/>
          <w:color w:val="000000"/>
          <w:sz w:val="26"/>
          <w:szCs w:val="26"/>
        </w:rPr>
        <w:t>.</w:t>
      </w:r>
      <w:r w:rsidR="009C2DF4">
        <w:rPr>
          <w:rFonts w:ascii="Helvetica" w:hAnsi="Helvetica" w:cs="Helvetica"/>
          <w:color w:val="000000"/>
          <w:sz w:val="26"/>
          <w:szCs w:val="26"/>
        </w:rPr>
        <w:t xml:space="preserve"> Нарисовать треугольник, который можно разделить на 5 равных треугольников.</w:t>
      </w:r>
    </w:p>
    <w:p w:rsidR="009C2DF4" w:rsidRDefault="009C2DF4" w:rsidP="009C2DF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Решение. Очевидно, что треугольник можно разделить на 4 равные части. Далее к этому треугольнику требуется «приставить» его четвертую часть; при этом снова должен получиться треугольник. Это возможно только в том случае, когда треугольник является прямоугольным, ведь только тогда сумма двух прямых углов даст развернутый угол (отрезок, который является стороной треугольника, при этом будет суммой сторон большого треугольника и его «четвертушки»).</w:t>
      </w:r>
    </w:p>
    <w:p w:rsidR="009C2DF4" w:rsidRDefault="00D555D2" w:rsidP="009C2DF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3C158ED" wp14:editId="2B7D399E">
            <wp:simplePos x="0" y="0"/>
            <wp:positionH relativeFrom="column">
              <wp:posOffset>695325</wp:posOffset>
            </wp:positionH>
            <wp:positionV relativeFrom="paragraph">
              <wp:posOffset>629920</wp:posOffset>
            </wp:positionV>
            <wp:extent cx="3657600" cy="1619250"/>
            <wp:effectExtent l="0" t="0" r="0" b="0"/>
            <wp:wrapSquare wrapText="bothSides"/>
            <wp:docPr id="1" name="Рисунок 1" descr="https://pandia.ru/text/78/086/images/image02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086/images/image023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DF4">
        <w:rPr>
          <w:rFonts w:ascii="Helvetica" w:hAnsi="Helvetica" w:cs="Helvetica"/>
          <w:color w:val="000000"/>
          <w:sz w:val="26"/>
          <w:szCs w:val="26"/>
        </w:rPr>
        <w:t>Покажем на рисунке решение задачи. Необходимо нарисовать прямоугольный треугольник, у которого один катет в два раза длиннее</w:t>
      </w:r>
    </w:p>
    <w:p w:rsidR="009C2DF4" w:rsidRDefault="009C2DF4" w:rsidP="009C2DF4">
      <w:pPr>
        <w:pStyle w:val="a3"/>
        <w:shd w:val="clear" w:color="auto" w:fill="FFFFFF"/>
        <w:spacing w:before="0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другого.</w:t>
      </w:r>
    </w:p>
    <w:p w:rsidR="00313AAC" w:rsidRDefault="00313AAC"/>
    <w:p w:rsidR="00D555D2" w:rsidRDefault="00D555D2"/>
    <w:p w:rsidR="00D555D2" w:rsidRDefault="00D555D2"/>
    <w:p w:rsidR="00D555D2" w:rsidRDefault="00D555D2"/>
    <w:p w:rsidR="00D555D2" w:rsidRDefault="00D555D2"/>
    <w:p w:rsidR="00313AAC" w:rsidRDefault="0081358A">
      <w:r w:rsidRPr="0081358A">
        <w:rPr>
          <w:rFonts w:ascii="Helvetica" w:hAnsi="Helvetica" w:cs="Helvetica"/>
          <w:b/>
          <w:i/>
          <w:iCs/>
          <w:color w:val="000000"/>
          <w:sz w:val="26"/>
          <w:szCs w:val="26"/>
          <w:u w:val="single"/>
          <w:shd w:val="clear" w:color="auto" w:fill="FFFFFF"/>
        </w:rPr>
        <w:t>Пример 5</w:t>
      </w:r>
      <w:r w:rsidR="00313AAC">
        <w:rPr>
          <w:rFonts w:ascii="Helvetica" w:hAnsi="Helvetica" w:cs="Helvetica"/>
          <w:i/>
          <w:iCs/>
          <w:color w:val="000000"/>
          <w:sz w:val="26"/>
          <w:szCs w:val="26"/>
          <w:u w:val="single"/>
          <w:shd w:val="clear" w:color="auto" w:fill="FFFFFF"/>
        </w:rPr>
        <w:t>.</w:t>
      </w:r>
      <w:r w:rsidR="00313AAC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Имеется несколько кирпичей. Необходимо, не используя теорему Пифагора, при помощи линейки определить длину наибольшей диагонали кирпича</w:t>
      </w:r>
    </w:p>
    <w:p w:rsidR="00313AAC" w:rsidRDefault="00D555D2" w:rsidP="006C5B6E">
      <w:pPr>
        <w:rPr>
          <w:rFonts w:ascii="Helvetica" w:hAnsi="Helvetica" w:cs="Helvetica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BBE2678" wp14:editId="18D67F78">
            <wp:extent cx="4267200" cy="1542230"/>
            <wp:effectExtent l="0" t="0" r="0" b="1270"/>
            <wp:docPr id="2" name="Рисунок 2" descr="https://pandia.ru/text/78/086/images/image02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086/images/image024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332" cy="154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AAC">
        <w:br w:type="textWrapping" w:clear="all"/>
      </w:r>
      <w:r w:rsidR="00313AAC">
        <w:rPr>
          <w:rFonts w:ascii="Helvetica" w:hAnsi="Helvetica" w:cs="Helvetica"/>
          <w:b/>
          <w:bCs/>
          <w:i/>
          <w:iCs/>
          <w:color w:val="000000"/>
          <w:sz w:val="26"/>
          <w:szCs w:val="26"/>
        </w:rPr>
        <w:t>1. Неравенство треугольника</w:t>
      </w:r>
    </w:p>
    <w:p w:rsidR="00313AAC" w:rsidRDefault="00313AAC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Отдельного разговора требуют геометрические задачи с неравенствами. Неравенство треугольника — самое фундаментальное геометрическое неравенство, недаром его учат в школе. Именно поэтому полезно выяснить у школьников, знают ли они его, решали ли задачи на его применение. Конечно, необходимо напомнить о том, что кратчайшим путем между двумя</w:t>
      </w:r>
    </w:p>
    <w:p w:rsidR="00313AAC" w:rsidRDefault="00313AAC" w:rsidP="00385E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точками является отрезок прямой. Итак, неравенство треугольника: для произвольного треугольника ABC AB &lt; ВС + АС. Сформулируем необходимые для нас теоремы.</w:t>
      </w:r>
    </w:p>
    <w:p w:rsidR="00313AAC" w:rsidRPr="006C5B6E" w:rsidRDefault="00313AAC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  <w:sz w:val="26"/>
          <w:szCs w:val="26"/>
        </w:rPr>
      </w:pPr>
      <w:r w:rsidRPr="006C5B6E">
        <w:rPr>
          <w:rFonts w:ascii="Helvetica" w:hAnsi="Helvetica" w:cs="Helvetica"/>
          <w:b/>
          <w:color w:val="000000"/>
          <w:sz w:val="26"/>
          <w:szCs w:val="26"/>
        </w:rPr>
        <w:t>Теорема 1.</w:t>
      </w:r>
    </w:p>
    <w:p w:rsidR="00313AAC" w:rsidRDefault="00313AAC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Для любых трех точек А, В и С на плоскости 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АС &gt;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 xml:space="preserve"> |АВ - ВС|.</w:t>
      </w:r>
    </w:p>
    <w:p w:rsidR="00313AAC" w:rsidRDefault="00313AAC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Доказательство этой теоремы не представляет сложности для читателей.</w:t>
      </w:r>
    </w:p>
    <w:p w:rsidR="00313AAC" w:rsidRDefault="00313AAC" w:rsidP="006C5B6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Примечание. Сформулировав теорему, дадим ее очевидное геометрическое истолкование: длина любой стороны треугольника не меньше модуля разности длин двух других сторон.</w:t>
      </w:r>
    </w:p>
    <w:p w:rsidR="00313AAC" w:rsidRDefault="00313AAC" w:rsidP="00385E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 w:rsidRPr="006C5B6E">
        <w:rPr>
          <w:rFonts w:ascii="Helvetica" w:hAnsi="Helvetica" w:cs="Helvetica"/>
          <w:b/>
          <w:color w:val="000000"/>
          <w:sz w:val="26"/>
          <w:szCs w:val="26"/>
        </w:rPr>
        <w:t>Теорема 2.</w:t>
      </w:r>
      <w:r>
        <w:rPr>
          <w:rFonts w:ascii="Helvetica" w:hAnsi="Helvetica" w:cs="Helvetica"/>
          <w:color w:val="000000"/>
          <w:sz w:val="26"/>
          <w:szCs w:val="26"/>
        </w:rPr>
        <w:t xml:space="preserve"> Длина любой стороны треугольника не превосходит его полупериметра.</w:t>
      </w:r>
    </w:p>
    <w:p w:rsidR="00313AAC" w:rsidRDefault="0081358A" w:rsidP="00385E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i/>
          <w:iCs/>
          <w:color w:val="000000"/>
          <w:sz w:val="26"/>
          <w:szCs w:val="26"/>
          <w:u w:val="single"/>
        </w:rPr>
        <w:t>Пример 6</w:t>
      </w:r>
      <w:r w:rsidR="00313AAC" w:rsidRPr="00385ECD">
        <w:rPr>
          <w:rFonts w:ascii="Helvetica" w:hAnsi="Helvetica" w:cs="Helvetica"/>
          <w:b/>
          <w:i/>
          <w:iCs/>
          <w:color w:val="000000"/>
          <w:sz w:val="26"/>
          <w:szCs w:val="26"/>
          <w:u w:val="single"/>
        </w:rPr>
        <w:t>.</w:t>
      </w:r>
      <w:r w:rsidR="00313AAC" w:rsidRPr="00385ECD">
        <w:rPr>
          <w:rFonts w:ascii="Helvetica" w:hAnsi="Helvetica" w:cs="Helvetica"/>
          <w:b/>
          <w:color w:val="000000"/>
          <w:sz w:val="26"/>
          <w:szCs w:val="26"/>
        </w:rPr>
        <w:t> </w:t>
      </w:r>
      <w:r w:rsidR="00313AAC">
        <w:rPr>
          <w:rFonts w:ascii="Helvetica" w:hAnsi="Helvetica" w:cs="Helvetica"/>
          <w:color w:val="000000"/>
          <w:sz w:val="26"/>
          <w:szCs w:val="26"/>
        </w:rPr>
        <w:t>Найти внутри выпуклого четырехугольника такую точку, сумма расстояний от которой до вершин минимальна.</w:t>
      </w:r>
    </w:p>
    <w:p w:rsidR="00313AAC" w:rsidRDefault="00313AAC" w:rsidP="00385ECD">
      <w:pPr>
        <w:pStyle w:val="a3"/>
        <w:shd w:val="clear" w:color="auto" w:fill="FFFFFF"/>
        <w:spacing w:before="0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Решение. Поскольку четырехугольник выпуклый, его диагонали пересекаются в точке О. Обозначим вершины четырехугольника через А, В, С и D. Тогда сумма расстояний от О до вершин равна сумме длин диагоналей АС и BD. Но для любой другой точки Р РА + 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PC &gt;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 xml:space="preserve"> АС по неравенству треугольника, и, аналогично, РВ + PD &gt; BD. Значит, сумма расстояний от Р до вершин не меньше АС + BD, и, очевидно, что эта сумма равна АС + BD,</w:t>
      </w:r>
      <w:r w:rsidR="0058641B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>только если Р совпадает с точкой О. Значит, точка О — искомая.</w:t>
      </w:r>
    </w:p>
    <w:p w:rsidR="00E940CC" w:rsidRDefault="00E940CC" w:rsidP="00E940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Олимпиадная задача по геометрии.</w:t>
      </w:r>
    </w:p>
    <w:p w:rsidR="00E940CC" w:rsidRPr="00385ECD" w:rsidRDefault="0081358A" w:rsidP="00E940C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</w:rPr>
      </w:pPr>
      <w:r w:rsidRPr="0081358A">
        <w:rPr>
          <w:rFonts w:ascii="Helvetica" w:hAnsi="Helvetica" w:cs="Helvetica"/>
          <w:b/>
          <w:color w:val="4A4A4A"/>
        </w:rPr>
        <w:t xml:space="preserve"> Задача 1</w:t>
      </w:r>
      <w:r w:rsidR="00E940CC" w:rsidRPr="00385ECD">
        <w:rPr>
          <w:rFonts w:ascii="Helvetica" w:hAnsi="Helvetica" w:cs="Helvetica"/>
          <w:color w:val="4A4A4A"/>
        </w:rPr>
        <w:t>Угол между высотами параллелограмма, которые равны 6 см и 8 см, составляет 150˚. Найди периметр параллелограмма.</w:t>
      </w:r>
    </w:p>
    <w:p w:rsidR="00E940CC" w:rsidRDefault="00E940CC" w:rsidP="00E940C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Решение.</w:t>
      </w:r>
    </w:p>
    <w:p w:rsidR="00313AAC" w:rsidRDefault="00E940CC" w:rsidP="00E940C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noProof/>
        </w:rPr>
        <w:drawing>
          <wp:inline distT="0" distB="0" distL="0" distR="0" wp14:anchorId="1CD77BA7" wp14:editId="11AF7D27">
            <wp:extent cx="6273351" cy="4171950"/>
            <wp:effectExtent l="0" t="0" r="0" b="0"/>
            <wp:docPr id="3" name="Рисунок 3" descr="https://fsd.intolimp.org/html/2020/10/10/i_5f81e45fbf598/phpjSolFR_Olimpiadnaya-zadacha-po-geometri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intolimp.org/html/2020/10/10/i_5f81e45fbf598/phpjSolFR_Olimpiadnaya-zadacha-po-geometrii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75" cy="417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CC" w:rsidRDefault="0081358A" w:rsidP="00E940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Задача 2. </w:t>
      </w:r>
      <w:r w:rsidR="00E940CC"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Угол между высотами параллелограмма, которые равны 6 см и 9 см, составляет 150º. Найди периметр параллелограмма (в см). </w:t>
      </w:r>
      <w:r w:rsidR="00E940CC">
        <w:rPr>
          <w:rFonts w:ascii="Helvetica" w:hAnsi="Helvetica" w:cs="Helvetica"/>
          <w:color w:val="4A4A4A"/>
          <w:sz w:val="21"/>
          <w:szCs w:val="21"/>
        </w:rPr>
        <w:t>A) 15 Б) 30 В) 45 Г) 60</w:t>
      </w:r>
    </w:p>
    <w:p w:rsidR="00E940CC" w:rsidRDefault="00E940CC" w:rsidP="00E940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Решение: </w:t>
      </w:r>
      <w:r>
        <w:rPr>
          <w:rFonts w:ascii="Helvetica" w:hAnsi="Helvetica" w:cs="Helvetica"/>
          <w:color w:val="4A4A4A"/>
          <w:sz w:val="21"/>
          <w:szCs w:val="21"/>
        </w:rPr>
        <w:t>Сделаем рисунок.</w:t>
      </w:r>
    </w:p>
    <w:p w:rsidR="00E940CC" w:rsidRDefault="00E940CC" w:rsidP="00E940C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noProof/>
        </w:rPr>
        <w:drawing>
          <wp:inline distT="0" distB="0" distL="0" distR="0" wp14:anchorId="5E022FDA" wp14:editId="082A8FA9">
            <wp:extent cx="4229100" cy="2686050"/>
            <wp:effectExtent l="0" t="0" r="0" b="0"/>
            <wp:docPr id="4" name="Рисунок 4" descr="https://fsd.intolimp.org/html/2020/10/10/i_5f81e45fbf598/phpjSolFR_Olimpiadnaya-zadacha-po-geometri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intolimp.org/html/2020/10/10/i_5f81e45fbf598/phpjSolFR_Olimpiadnaya-zadacha-po-geometrii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CC" w:rsidRDefault="00E940CC" w:rsidP="00E940C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E940CC" w:rsidRPr="00385ECD" w:rsidRDefault="00E940CC" w:rsidP="00E940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8"/>
          <w:szCs w:val="28"/>
        </w:rPr>
      </w:pPr>
      <w:r w:rsidRPr="00385ECD">
        <w:rPr>
          <w:rFonts w:ascii="Helvetica" w:hAnsi="Helvetica" w:cs="Helvetica"/>
          <w:color w:val="4A4A4A"/>
          <w:sz w:val="28"/>
          <w:szCs w:val="28"/>
          <w:vertAlign w:val="subscript"/>
        </w:rPr>
        <w:t xml:space="preserve">) В </w:t>
      </w:r>
      <w:proofErr w:type="gramStart"/>
      <w:r w:rsidRPr="00385ECD">
        <w:rPr>
          <w:rFonts w:ascii="Helvetica" w:hAnsi="Helvetica" w:cs="Helvetica"/>
          <w:color w:val="4A4A4A"/>
          <w:sz w:val="28"/>
          <w:szCs w:val="28"/>
          <w:vertAlign w:val="subscript"/>
        </w:rPr>
        <w:t>четырёхугольнике </w:t>
      </w:r>
      <w:r w:rsidRPr="00385ECD">
        <w:rPr>
          <w:rFonts w:ascii="Helvetica" w:hAnsi="Helvetica" w:cs="Helvetica"/>
          <w:noProof/>
          <w:color w:val="4A4A4A"/>
          <w:sz w:val="28"/>
          <w:szCs w:val="28"/>
          <w:vertAlign w:val="subscript"/>
        </w:rPr>
        <w:drawing>
          <wp:inline distT="0" distB="0" distL="0" distR="0" wp14:anchorId="4AE2D69A" wp14:editId="7B4FA842">
            <wp:extent cx="523875" cy="171450"/>
            <wp:effectExtent l="0" t="0" r="9525" b="0"/>
            <wp:docPr id="8" name="Рисунок 8" descr="https://fsd.intolimp.org/html/2020/10/10/i_5f81e45fbf598/phpjSolFR_Olimpiadnaya-zadacha-po-geometri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intolimp.org/html/2020/10/10/i_5f81e45fbf598/phpjSolFR_Olimpiadnaya-zadacha-po-geometrii_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ECD">
        <w:rPr>
          <w:rFonts w:ascii="Helvetica" w:hAnsi="Helvetica" w:cs="Helvetica"/>
          <w:color w:val="4A4A4A"/>
          <w:sz w:val="28"/>
          <w:szCs w:val="28"/>
          <w:vertAlign w:val="subscript"/>
        </w:rPr>
        <w:t> </w:t>
      </w:r>
      <w:r w:rsidRPr="00385ECD">
        <w:rPr>
          <w:rFonts w:ascii="Helvetica" w:hAnsi="Helvetica" w:cs="Helvetica"/>
          <w:color w:val="4A4A4A"/>
          <w:sz w:val="28"/>
          <w:szCs w:val="28"/>
        </w:rPr>
        <w:t>имеем</w:t>
      </w:r>
      <w:proofErr w:type="gramEnd"/>
      <w:r w:rsidRPr="00385ECD">
        <w:rPr>
          <w:rFonts w:ascii="Helvetica" w:hAnsi="Helvetica" w:cs="Helvetica"/>
          <w:color w:val="4A4A4A"/>
          <w:sz w:val="28"/>
          <w:szCs w:val="28"/>
        </w:rPr>
        <w:t> </w:t>
      </w:r>
      <w:r w:rsidRPr="00385ECD">
        <w:rPr>
          <w:rFonts w:ascii="Helvetica" w:hAnsi="Helvetica" w:cs="Helvetica"/>
          <w:noProof/>
          <w:color w:val="4A4A4A"/>
          <w:sz w:val="28"/>
          <w:szCs w:val="28"/>
        </w:rPr>
        <w:drawing>
          <wp:inline distT="0" distB="0" distL="0" distR="0" wp14:anchorId="39F6F5C5" wp14:editId="523F61E7">
            <wp:extent cx="1466850" cy="190500"/>
            <wp:effectExtent l="0" t="0" r="0" b="0"/>
            <wp:docPr id="9" name="Рисунок 9" descr="https://fsd.intolimp.org/html/2020/10/10/i_5f81e45fbf598/phpjSolFR_Olimpiadnaya-zadacha-po-geometr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intolimp.org/html/2020/10/10/i_5f81e45fbf598/phpjSolFR_Olimpiadnaya-zadacha-po-geometrii_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ECD">
        <w:rPr>
          <w:rFonts w:ascii="Helvetica" w:hAnsi="Helvetica" w:cs="Helvetica"/>
          <w:color w:val="4A4A4A"/>
          <w:sz w:val="28"/>
          <w:szCs w:val="28"/>
        </w:rPr>
        <w:t> ; </w:t>
      </w:r>
      <w:r w:rsidRPr="00385ECD">
        <w:rPr>
          <w:rFonts w:ascii="Helvetica" w:hAnsi="Helvetica" w:cs="Helvetica"/>
          <w:noProof/>
          <w:color w:val="4A4A4A"/>
          <w:sz w:val="28"/>
          <w:szCs w:val="28"/>
        </w:rPr>
        <w:drawing>
          <wp:inline distT="0" distB="0" distL="0" distR="0" wp14:anchorId="649BC4DD" wp14:editId="46DC4C58">
            <wp:extent cx="971550" cy="190500"/>
            <wp:effectExtent l="0" t="0" r="0" b="0"/>
            <wp:docPr id="10" name="Рисунок 10" descr="https://fsd.intolimp.org/html/2020/10/10/i_5f81e45fbf598/phpjSolFR_Olimpiadnaya-zadacha-po-geometri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intolimp.org/html/2020/10/10/i_5f81e45fbf598/phpjSolFR_Olimpiadnaya-zadacha-po-geometrii_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ECD">
        <w:rPr>
          <w:rFonts w:ascii="Helvetica" w:hAnsi="Helvetica" w:cs="Helvetica"/>
          <w:color w:val="4A4A4A"/>
          <w:sz w:val="28"/>
          <w:szCs w:val="28"/>
        </w:rPr>
        <w:t> , тогда </w:t>
      </w:r>
      <w:r w:rsidRPr="00385ECD">
        <w:rPr>
          <w:rFonts w:ascii="Helvetica" w:hAnsi="Helvetica" w:cs="Helvetica"/>
          <w:noProof/>
          <w:color w:val="4A4A4A"/>
          <w:sz w:val="28"/>
          <w:szCs w:val="28"/>
        </w:rPr>
        <w:drawing>
          <wp:inline distT="0" distB="0" distL="0" distR="0" wp14:anchorId="0C69A1B1" wp14:editId="4B6CAEFC">
            <wp:extent cx="2476500" cy="200025"/>
            <wp:effectExtent l="0" t="0" r="0" b="9525"/>
            <wp:docPr id="11" name="Рисунок 11" descr="https://fsd.intolimp.org/html/2020/10/10/i_5f81e45fbf598/phpjSolFR_Olimpiadnaya-zadacha-po-geometri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intolimp.org/html/2020/10/10/i_5f81e45fbf598/phpjSolFR_Olimpiadnaya-zadacha-po-geometrii_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ECD">
        <w:rPr>
          <w:rFonts w:ascii="Helvetica" w:hAnsi="Helvetica" w:cs="Helvetica"/>
          <w:color w:val="4A4A4A"/>
          <w:sz w:val="28"/>
          <w:szCs w:val="28"/>
        </w:rPr>
        <w:t> .</w:t>
      </w:r>
    </w:p>
    <w:p w:rsidR="00E940CC" w:rsidRPr="00385ECD" w:rsidRDefault="00E940CC" w:rsidP="00E940C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8"/>
          <w:szCs w:val="28"/>
        </w:rPr>
      </w:pPr>
      <w:r w:rsidRPr="00385ECD">
        <w:rPr>
          <w:rFonts w:ascii="Helvetica" w:hAnsi="Helvetica" w:cs="Helvetica"/>
          <w:color w:val="4A4A4A"/>
          <w:sz w:val="28"/>
          <w:szCs w:val="28"/>
        </w:rPr>
        <w:t>2) </w:t>
      </w:r>
      <w:r w:rsidRPr="00385ECD">
        <w:rPr>
          <w:rFonts w:ascii="Helvetica" w:hAnsi="Helvetica" w:cs="Helvetica"/>
          <w:noProof/>
          <w:color w:val="4A4A4A"/>
          <w:sz w:val="28"/>
          <w:szCs w:val="28"/>
        </w:rPr>
        <w:drawing>
          <wp:inline distT="0" distB="0" distL="0" distR="0" wp14:anchorId="2381CF6B" wp14:editId="45FEF57E">
            <wp:extent cx="1228725" cy="190500"/>
            <wp:effectExtent l="0" t="0" r="9525" b="0"/>
            <wp:docPr id="12" name="Рисунок 12" descr="https://fsd.intolimp.org/html/2020/10/10/i_5f81e45fbf598/phpjSolFR_Olimpiadnaya-zadacha-po-geometri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intolimp.org/html/2020/10/10/i_5f81e45fbf598/phpjSolFR_Olimpiadnaya-zadacha-po-geometrii_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ECD">
        <w:rPr>
          <w:rFonts w:ascii="Helvetica" w:hAnsi="Helvetica" w:cs="Helvetica"/>
          <w:color w:val="4A4A4A"/>
          <w:sz w:val="28"/>
          <w:szCs w:val="28"/>
        </w:rPr>
        <w:t> и </w:t>
      </w:r>
      <w:r w:rsidRPr="00385ECD">
        <w:rPr>
          <w:rFonts w:ascii="Helvetica" w:hAnsi="Helvetica" w:cs="Helvetica"/>
          <w:noProof/>
          <w:color w:val="4A4A4A"/>
          <w:sz w:val="28"/>
          <w:szCs w:val="28"/>
        </w:rPr>
        <w:drawing>
          <wp:inline distT="0" distB="0" distL="0" distR="0" wp14:anchorId="611CB066" wp14:editId="24A819CA">
            <wp:extent cx="1247775" cy="190500"/>
            <wp:effectExtent l="0" t="0" r="9525" b="0"/>
            <wp:docPr id="13" name="Рисунок 13" descr="https://fsd.intolimp.org/html/2020/10/10/i_5f81e45fbf598/phpjSolFR_Olimpiadnaya-zadacha-po-geometr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intolimp.org/html/2020/10/10/i_5f81e45fbf598/phpjSolFR_Olimpiadnaya-zadacha-po-geometrii_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ECD">
        <w:rPr>
          <w:rFonts w:ascii="Helvetica" w:hAnsi="Helvetica" w:cs="Helvetica"/>
          <w:color w:val="4A4A4A"/>
          <w:sz w:val="28"/>
          <w:szCs w:val="28"/>
        </w:rPr>
        <w:t> (по свойству соответственных углов).</w:t>
      </w:r>
    </w:p>
    <w:p w:rsidR="00E940CC" w:rsidRPr="00385ECD" w:rsidRDefault="00E940CC" w:rsidP="00E940C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8"/>
          <w:szCs w:val="28"/>
        </w:rPr>
      </w:pPr>
      <w:r w:rsidRPr="00385ECD">
        <w:rPr>
          <w:rFonts w:ascii="Helvetica" w:hAnsi="Helvetica" w:cs="Helvetica"/>
          <w:color w:val="4A4A4A"/>
          <w:sz w:val="28"/>
          <w:szCs w:val="28"/>
        </w:rPr>
        <w:t xml:space="preserve">3) Из прямоугольных </w:t>
      </w:r>
      <w:proofErr w:type="gramStart"/>
      <w:r w:rsidRPr="00385ECD">
        <w:rPr>
          <w:rFonts w:ascii="Helvetica" w:hAnsi="Helvetica" w:cs="Helvetica"/>
          <w:color w:val="4A4A4A"/>
          <w:sz w:val="28"/>
          <w:szCs w:val="28"/>
        </w:rPr>
        <w:t>треугольников </w:t>
      </w:r>
      <w:r w:rsidRPr="00385ECD">
        <w:rPr>
          <w:rFonts w:ascii="Helvetica" w:hAnsi="Helvetica" w:cs="Helvetica"/>
          <w:noProof/>
          <w:color w:val="4A4A4A"/>
          <w:sz w:val="28"/>
          <w:szCs w:val="28"/>
        </w:rPr>
        <w:drawing>
          <wp:inline distT="0" distB="0" distL="0" distR="0" wp14:anchorId="5FF220F7" wp14:editId="66E7819D">
            <wp:extent cx="390525" cy="171450"/>
            <wp:effectExtent l="0" t="0" r="9525" b="0"/>
            <wp:docPr id="14" name="Рисунок 14" descr="https://fsd.intolimp.org/html/2020/10/10/i_5f81e45fbf598/phpjSolFR_Olimpiadnaya-zadacha-po-geometrii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intolimp.org/html/2020/10/10/i_5f81e45fbf598/phpjSolFR_Olimpiadnaya-zadacha-po-geometrii_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ECD">
        <w:rPr>
          <w:rFonts w:ascii="Helvetica" w:hAnsi="Helvetica" w:cs="Helvetica"/>
          <w:color w:val="4A4A4A"/>
          <w:sz w:val="28"/>
          <w:szCs w:val="28"/>
        </w:rPr>
        <w:t> и</w:t>
      </w:r>
      <w:proofErr w:type="gramEnd"/>
      <w:r w:rsidRPr="00385ECD">
        <w:rPr>
          <w:rFonts w:ascii="Helvetica" w:hAnsi="Helvetica" w:cs="Helvetica"/>
          <w:color w:val="4A4A4A"/>
          <w:sz w:val="28"/>
          <w:szCs w:val="28"/>
        </w:rPr>
        <w:t> </w:t>
      </w:r>
      <w:r w:rsidRPr="00385ECD">
        <w:rPr>
          <w:rFonts w:ascii="Helvetica" w:hAnsi="Helvetica" w:cs="Helvetica"/>
          <w:noProof/>
          <w:color w:val="4A4A4A"/>
          <w:sz w:val="28"/>
          <w:szCs w:val="28"/>
        </w:rPr>
        <w:drawing>
          <wp:inline distT="0" distB="0" distL="0" distR="0" wp14:anchorId="5A6454BA" wp14:editId="5613449A">
            <wp:extent cx="419100" cy="171450"/>
            <wp:effectExtent l="0" t="0" r="0" b="0"/>
            <wp:docPr id="15" name="Рисунок 15" descr="https://fsd.intolimp.org/html/2020/10/10/i_5f81e45fbf598/phpjSolFR_Olimpiadnaya-zadacha-po-geometrii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intolimp.org/html/2020/10/10/i_5f81e45fbf598/phpjSolFR_Olimpiadnaya-zadacha-po-geometrii_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ECD">
        <w:rPr>
          <w:rFonts w:ascii="Helvetica" w:hAnsi="Helvetica" w:cs="Helvetica"/>
          <w:color w:val="4A4A4A"/>
          <w:sz w:val="28"/>
          <w:szCs w:val="28"/>
        </w:rPr>
        <w:t> (по свойству: против угла в 30º лежит катет в 2 раза меньший гипотенузы) получим: </w:t>
      </w:r>
      <w:r w:rsidRPr="00385ECD">
        <w:rPr>
          <w:rFonts w:ascii="Helvetica" w:hAnsi="Helvetica" w:cs="Helvetica"/>
          <w:noProof/>
          <w:color w:val="4A4A4A"/>
          <w:sz w:val="28"/>
          <w:szCs w:val="28"/>
        </w:rPr>
        <w:drawing>
          <wp:inline distT="0" distB="0" distL="0" distR="0" wp14:anchorId="3C3BAA67" wp14:editId="5804FED1">
            <wp:extent cx="1390650" cy="171450"/>
            <wp:effectExtent l="0" t="0" r="0" b="0"/>
            <wp:docPr id="16" name="Рисунок 16" descr="https://fsd.intolimp.org/html/2020/10/10/i_5f81e45fbf598/phpjSolFR_Olimpiadnaya-zadacha-po-geometrii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intolimp.org/html/2020/10/10/i_5f81e45fbf598/phpjSolFR_Olimpiadnaya-zadacha-po-geometrii_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ECD">
        <w:rPr>
          <w:rFonts w:ascii="Helvetica" w:hAnsi="Helvetica" w:cs="Helvetica"/>
          <w:color w:val="4A4A4A"/>
          <w:sz w:val="28"/>
          <w:szCs w:val="28"/>
        </w:rPr>
        <w:t> (см), </w:t>
      </w:r>
      <w:r w:rsidRPr="00385ECD">
        <w:rPr>
          <w:rFonts w:ascii="Helvetica" w:hAnsi="Helvetica" w:cs="Helvetica"/>
          <w:noProof/>
          <w:color w:val="4A4A4A"/>
          <w:sz w:val="28"/>
          <w:szCs w:val="28"/>
        </w:rPr>
        <w:drawing>
          <wp:inline distT="0" distB="0" distL="0" distR="0" wp14:anchorId="52B08A1E" wp14:editId="59AF73D8">
            <wp:extent cx="1400175" cy="171450"/>
            <wp:effectExtent l="0" t="0" r="9525" b="0"/>
            <wp:docPr id="17" name="Рисунок 17" descr="https://fsd.intolimp.org/html/2020/10/10/i_5f81e45fbf598/phpjSolFR_Olimpiadnaya-zadacha-po-geometrii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intolimp.org/html/2020/10/10/i_5f81e45fbf598/phpjSolFR_Olimpiadnaya-zadacha-po-geometrii_1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ECD">
        <w:rPr>
          <w:rFonts w:ascii="Helvetica" w:hAnsi="Helvetica" w:cs="Helvetica"/>
          <w:color w:val="4A4A4A"/>
          <w:sz w:val="28"/>
          <w:szCs w:val="28"/>
        </w:rPr>
        <w:t> (см).</w:t>
      </w:r>
    </w:p>
    <w:p w:rsidR="00E940CC" w:rsidRPr="00385ECD" w:rsidRDefault="00E940CC" w:rsidP="00E940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8"/>
          <w:szCs w:val="28"/>
        </w:rPr>
      </w:pPr>
      <w:r w:rsidRPr="00385ECD">
        <w:rPr>
          <w:rFonts w:ascii="Helvetica" w:hAnsi="Helvetica" w:cs="Helvetica"/>
          <w:color w:val="4A4A4A"/>
          <w:sz w:val="28"/>
          <w:szCs w:val="28"/>
          <w:vertAlign w:val="subscript"/>
        </w:rPr>
        <w:t>4) </w:t>
      </w:r>
      <w:r w:rsidRPr="00385ECD">
        <w:rPr>
          <w:rFonts w:ascii="Helvetica" w:hAnsi="Helvetica" w:cs="Helvetica"/>
          <w:noProof/>
          <w:color w:val="4A4A4A"/>
          <w:sz w:val="28"/>
          <w:szCs w:val="28"/>
          <w:vertAlign w:val="subscript"/>
        </w:rPr>
        <w:drawing>
          <wp:inline distT="0" distB="0" distL="0" distR="0" wp14:anchorId="3AFC023B" wp14:editId="70EE6653">
            <wp:extent cx="2447925" cy="209550"/>
            <wp:effectExtent l="0" t="0" r="9525" b="0"/>
            <wp:docPr id="18" name="Рисунок 18" descr="https://fsd.intolimp.org/html/2020/10/10/i_5f81e45fbf598/phpjSolFR_Olimpiadnaya-zadacha-po-geometrii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intolimp.org/html/2020/10/10/i_5f81e45fbf598/phpjSolFR_Olimpiadnaya-zadacha-po-geometrii_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ECD">
        <w:rPr>
          <w:rFonts w:ascii="Helvetica" w:hAnsi="Helvetica" w:cs="Helvetica"/>
          <w:color w:val="4A4A4A"/>
          <w:sz w:val="28"/>
          <w:szCs w:val="28"/>
          <w:vertAlign w:val="subscript"/>
        </w:rPr>
        <w:t> </w:t>
      </w:r>
      <w:r w:rsidRPr="00385ECD">
        <w:rPr>
          <w:rFonts w:ascii="Helvetica" w:hAnsi="Helvetica" w:cs="Helvetica"/>
          <w:color w:val="4A4A4A"/>
          <w:sz w:val="28"/>
          <w:szCs w:val="28"/>
        </w:rPr>
        <w:t>(см).</w:t>
      </w:r>
    </w:p>
    <w:p w:rsidR="00DC2C41" w:rsidRPr="00DC2C41" w:rsidRDefault="0081358A" w:rsidP="0081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2C41" w:rsidRPr="00DC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Диагональ разделяет трапецию на два треугольника, площади которых относятся как </w:t>
      </w:r>
      <w:proofErr w:type="gramStart"/>
      <w:r w:rsidR="00DC2C41" w:rsidRPr="00DC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DC2C41" w:rsidRPr="00DC2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DC2C41" w:rsidRPr="00DC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Найдите отношения площадей четырехугольников, на которые данную трапецию разделяет ее средняя линия.</w:t>
      </w:r>
    </w:p>
    <w:p w:rsidR="00DC2C41" w:rsidRPr="00AB7D08" w:rsidRDefault="00DC2C41" w:rsidP="00DC2C41">
      <w:pPr>
        <w:pStyle w:val="3"/>
        <w:ind w:left="397"/>
        <w:jc w:val="both"/>
        <w:rPr>
          <w:sz w:val="28"/>
          <w:szCs w:val="28"/>
        </w:rPr>
      </w:pPr>
      <w:r w:rsidRPr="000749E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. Пусть </w:t>
      </w:r>
      <w:r>
        <w:rPr>
          <w:sz w:val="28"/>
          <w:szCs w:val="28"/>
          <w:lang w:val="en-US"/>
        </w:rPr>
        <w:t>ABCD</w:t>
      </w:r>
      <w:r w:rsidRPr="00AB7D0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трапеция и 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  <w:lang w:val="en-US"/>
        </w:rPr>
        <w:sym w:font="Symbol" w:char="F0EF"/>
      </w:r>
      <w:r>
        <w:rPr>
          <w:sz w:val="28"/>
          <w:szCs w:val="28"/>
          <w:lang w:val="en-US"/>
        </w:rPr>
        <w:sym w:font="Symbol" w:char="F0EF"/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MN</w:t>
      </w:r>
      <w:r w:rsidRPr="00AB7D08">
        <w:rPr>
          <w:sz w:val="28"/>
          <w:szCs w:val="28"/>
        </w:rPr>
        <w:t xml:space="preserve"> –</w:t>
      </w:r>
      <w:r w:rsidRPr="008F4DC5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линия.</w:t>
      </w:r>
    </w:p>
    <w:p w:rsidR="00DC2C41" w:rsidRPr="00DC2C41" w:rsidRDefault="00DC2C41" w:rsidP="00DC2C41">
      <w:pPr>
        <w:pStyle w:val="a6"/>
        <w:ind w:left="397"/>
        <w:jc w:val="both"/>
        <w:rPr>
          <w:sz w:val="28"/>
          <w:szCs w:val="28"/>
        </w:rPr>
      </w:pPr>
      <w:r w:rsidRPr="00DC2C41">
        <w:rPr>
          <w:sz w:val="28"/>
          <w:szCs w:val="28"/>
        </w:rPr>
        <w:t xml:space="preserve">Пусть </w:t>
      </w:r>
      <w:r w:rsidRPr="00DC2C41">
        <w:rPr>
          <w:i/>
          <w:sz w:val="28"/>
          <w:szCs w:val="28"/>
          <w:lang w:val="en-US"/>
        </w:rPr>
        <w:t>AD</w:t>
      </w:r>
      <w:r w:rsidRPr="00DC2C41">
        <w:rPr>
          <w:i/>
          <w:sz w:val="28"/>
          <w:szCs w:val="28"/>
        </w:rPr>
        <w:t xml:space="preserve"> = </w:t>
      </w:r>
      <w:r w:rsidRPr="00DC2C41">
        <w:rPr>
          <w:i/>
          <w:sz w:val="28"/>
          <w:szCs w:val="28"/>
          <w:lang w:val="en-US"/>
        </w:rPr>
        <w:t>a</w:t>
      </w:r>
      <w:r w:rsidRPr="00DC2C41">
        <w:rPr>
          <w:i/>
          <w:sz w:val="28"/>
          <w:szCs w:val="28"/>
        </w:rPr>
        <w:t xml:space="preserve">, </w:t>
      </w:r>
      <w:r w:rsidRPr="00DC2C41">
        <w:rPr>
          <w:i/>
          <w:sz w:val="28"/>
          <w:szCs w:val="28"/>
          <w:lang w:val="en-US"/>
        </w:rPr>
        <w:t>BC</w:t>
      </w:r>
      <w:r w:rsidRPr="00DC2C41">
        <w:rPr>
          <w:i/>
          <w:sz w:val="28"/>
          <w:szCs w:val="28"/>
        </w:rPr>
        <w:t xml:space="preserve"> = </w:t>
      </w:r>
      <w:r w:rsidRPr="00DC2C41">
        <w:rPr>
          <w:i/>
          <w:sz w:val="28"/>
          <w:szCs w:val="28"/>
          <w:lang w:val="en-US"/>
        </w:rPr>
        <w:t>b</w:t>
      </w:r>
      <w:r w:rsidRPr="00DC2C41">
        <w:rPr>
          <w:i/>
          <w:sz w:val="28"/>
          <w:szCs w:val="28"/>
        </w:rPr>
        <w:t xml:space="preserve">, </w:t>
      </w:r>
      <w:r w:rsidRPr="00DC2C41">
        <w:rPr>
          <w:sz w:val="28"/>
          <w:szCs w:val="28"/>
        </w:rPr>
        <w:t>высота трапеции равна</w:t>
      </w:r>
      <w:r w:rsidRPr="00DC2C41">
        <w:rPr>
          <w:i/>
          <w:sz w:val="28"/>
          <w:szCs w:val="28"/>
        </w:rPr>
        <w:t xml:space="preserve"> </w:t>
      </w:r>
      <w:r w:rsidRPr="00DC2C41">
        <w:rPr>
          <w:i/>
          <w:sz w:val="28"/>
          <w:szCs w:val="28"/>
          <w:lang w:val="en-US"/>
        </w:rPr>
        <w:t>h</w:t>
      </w:r>
      <w:r w:rsidRPr="00DC2C41">
        <w:rPr>
          <w:sz w:val="28"/>
          <w:szCs w:val="28"/>
        </w:rPr>
        <w:t xml:space="preserve">. Тогда </w:t>
      </w:r>
      <w:r w:rsidRPr="00DC2C41">
        <w:rPr>
          <w:sz w:val="28"/>
          <w:szCs w:val="28"/>
          <w:lang w:val="en-US"/>
        </w:rPr>
        <w:t>S</w:t>
      </w:r>
      <w:r w:rsidRPr="00DC2C41">
        <w:rPr>
          <w:sz w:val="28"/>
          <w:szCs w:val="28"/>
          <w:vertAlign w:val="subscript"/>
        </w:rPr>
        <w:t>1</w:t>
      </w:r>
      <w:r w:rsidRPr="00DC2C41">
        <w:rPr>
          <w:sz w:val="28"/>
          <w:szCs w:val="28"/>
        </w:rPr>
        <w:t>=</w:t>
      </w:r>
      <w:r w:rsidRPr="000749E5">
        <w:rPr>
          <w:position w:val="-24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21" o:title=""/>
          </v:shape>
          <o:OLEObject Type="Embed" ProgID="Equation.3" ShapeID="_x0000_i1025" DrawAspect="Content" ObjectID="_1764322846" r:id="rId22"/>
        </w:object>
      </w:r>
      <w:r w:rsidRPr="00DC2C41">
        <w:rPr>
          <w:sz w:val="28"/>
          <w:szCs w:val="28"/>
        </w:rPr>
        <w:t xml:space="preserve">; </w:t>
      </w:r>
      <w:r w:rsidRPr="00DC2C41">
        <w:rPr>
          <w:sz w:val="28"/>
          <w:szCs w:val="28"/>
          <w:lang w:val="en-US"/>
        </w:rPr>
        <w:t>S</w:t>
      </w:r>
      <w:r w:rsidRPr="00DC2C41">
        <w:rPr>
          <w:sz w:val="28"/>
          <w:szCs w:val="28"/>
          <w:vertAlign w:val="subscript"/>
        </w:rPr>
        <w:t>2</w:t>
      </w:r>
      <w:r w:rsidRPr="00DC2C41">
        <w:rPr>
          <w:sz w:val="28"/>
          <w:szCs w:val="28"/>
        </w:rPr>
        <w:t>=</w:t>
      </w:r>
      <w:r w:rsidRPr="000749E5">
        <w:rPr>
          <w:position w:val="-24"/>
          <w:lang w:val="en-US"/>
        </w:rPr>
        <w:object w:dxaOrig="499" w:dyaOrig="620">
          <v:shape id="_x0000_i1026" type="#_x0000_t75" style="width:24.75pt;height:30.75pt" o:ole="">
            <v:imagedata r:id="rId23" o:title=""/>
          </v:shape>
          <o:OLEObject Type="Embed" ProgID="Equation.3" ShapeID="_x0000_i1026" DrawAspect="Content" ObjectID="_1764322847" r:id="rId24"/>
        </w:object>
      </w:r>
      <w:proofErr w:type="gramStart"/>
      <w:r w:rsidRPr="00DC2C41">
        <w:rPr>
          <w:sz w:val="28"/>
          <w:szCs w:val="28"/>
        </w:rPr>
        <w:t xml:space="preserve">; </w:t>
      </w:r>
      <w:r w:rsidRPr="000749E5">
        <w:rPr>
          <w:position w:val="-30"/>
        </w:rPr>
        <w:object w:dxaOrig="1200" w:dyaOrig="700">
          <v:shape id="_x0000_i1027" type="#_x0000_t75" style="width:60pt;height:35.25pt" o:ole="">
            <v:imagedata r:id="rId25" o:title=""/>
          </v:shape>
          <o:OLEObject Type="Embed" ProgID="Equation.3" ShapeID="_x0000_i1027" DrawAspect="Content" ObjectID="_1764322848" r:id="rId26"/>
        </w:object>
      </w:r>
      <w:r w:rsidRPr="00DC2C41">
        <w:rPr>
          <w:sz w:val="28"/>
          <w:szCs w:val="28"/>
        </w:rPr>
        <w:t>,</w:t>
      </w:r>
      <w:proofErr w:type="gramEnd"/>
      <w:r w:rsidRPr="00DC2C41">
        <w:rPr>
          <w:sz w:val="28"/>
          <w:szCs w:val="28"/>
        </w:rPr>
        <w:t xml:space="preserve">  </w:t>
      </w:r>
      <w:r w:rsidRPr="000749E5">
        <w:rPr>
          <w:position w:val="-24"/>
        </w:rPr>
        <w:object w:dxaOrig="760" w:dyaOrig="620">
          <v:shape id="_x0000_i1028" type="#_x0000_t75" style="width:38.25pt;height:30.75pt" o:ole="">
            <v:imagedata r:id="rId27" o:title=""/>
          </v:shape>
          <o:OLEObject Type="Embed" ProgID="Equation.3" ShapeID="_x0000_i1028" DrawAspect="Content" ObjectID="_1764322849" r:id="rId28"/>
        </w:object>
      </w:r>
      <w:r w:rsidRPr="00DC2C41">
        <w:rPr>
          <w:sz w:val="28"/>
          <w:szCs w:val="28"/>
        </w:rPr>
        <w:t xml:space="preserve">, </w:t>
      </w:r>
      <w:r w:rsidRPr="00DC2C41">
        <w:rPr>
          <w:sz w:val="28"/>
          <w:szCs w:val="28"/>
          <w:lang w:val="en-US"/>
        </w:rPr>
        <w:t>MN</w:t>
      </w:r>
      <w:r w:rsidRPr="00DC2C41">
        <w:rPr>
          <w:sz w:val="28"/>
          <w:szCs w:val="28"/>
        </w:rPr>
        <w:t xml:space="preserve">= </w:t>
      </w:r>
      <w:r w:rsidRPr="000749E5">
        <w:rPr>
          <w:b/>
          <w:position w:val="-24"/>
        </w:rPr>
        <w:object w:dxaOrig="2799" w:dyaOrig="920">
          <v:shape id="_x0000_i1029" type="#_x0000_t75" style="width:140.25pt;height:45.75pt" o:ole="">
            <v:imagedata r:id="rId29" o:title=""/>
          </v:shape>
          <o:OLEObject Type="Embed" ProgID="Equation.3" ShapeID="_x0000_i1029" DrawAspect="Content" ObjectID="_1764322850" r:id="rId30"/>
        </w:object>
      </w:r>
      <w:r w:rsidRPr="00DC2C41">
        <w:rPr>
          <w:sz w:val="28"/>
          <w:szCs w:val="28"/>
        </w:rPr>
        <w:t>.</w:t>
      </w:r>
    </w:p>
    <w:p w:rsidR="00DC2C41" w:rsidRPr="0081358A" w:rsidRDefault="00DC2C41" w:rsidP="00DC2C41">
      <w:pPr>
        <w:pStyle w:val="a6"/>
        <w:ind w:left="397"/>
        <w:jc w:val="both"/>
        <w:rPr>
          <w:sz w:val="28"/>
          <w:szCs w:val="28"/>
        </w:rPr>
      </w:pPr>
      <w:r w:rsidRPr="000749E5">
        <w:rPr>
          <w:position w:val="-24"/>
        </w:rPr>
        <w:object w:dxaOrig="5460" w:dyaOrig="920">
          <v:shape id="_x0000_i1030" type="#_x0000_t75" style="width:273pt;height:45.75pt" o:ole="">
            <v:imagedata r:id="rId31" o:title=""/>
          </v:shape>
          <o:OLEObject Type="Embed" ProgID="Equation.3" ShapeID="_x0000_i1030" DrawAspect="Content" ObjectID="_1764322851" r:id="rId32"/>
        </w:object>
      </w:r>
      <w:r w:rsidRPr="0081358A">
        <w:rPr>
          <w:sz w:val="28"/>
          <w:szCs w:val="28"/>
        </w:rPr>
        <w:t>;</w:t>
      </w:r>
    </w:p>
    <w:p w:rsidR="00DC2C41" w:rsidRPr="0081358A" w:rsidRDefault="00DC2C41" w:rsidP="00DC2C41">
      <w:pPr>
        <w:pStyle w:val="a6"/>
        <w:ind w:left="397"/>
        <w:jc w:val="both"/>
        <w:rPr>
          <w:sz w:val="28"/>
          <w:szCs w:val="28"/>
        </w:rPr>
      </w:pPr>
      <w:r w:rsidRPr="000749E5">
        <w:rPr>
          <w:position w:val="-24"/>
        </w:rPr>
        <w:object w:dxaOrig="5280" w:dyaOrig="920">
          <v:shape id="_x0000_i1031" type="#_x0000_t75" style="width:264pt;height:45.75pt" o:ole="">
            <v:imagedata r:id="rId33" o:title=""/>
          </v:shape>
          <o:OLEObject Type="Embed" ProgID="Equation.3" ShapeID="_x0000_i1031" DrawAspect="Content" ObjectID="_1764322852" r:id="rId34"/>
        </w:object>
      </w:r>
      <w:r w:rsidRPr="0081358A">
        <w:rPr>
          <w:sz w:val="28"/>
          <w:szCs w:val="28"/>
        </w:rPr>
        <w:t>;</w:t>
      </w:r>
    </w:p>
    <w:p w:rsidR="00DC2C41" w:rsidRPr="00DC2C41" w:rsidRDefault="00DC2C41" w:rsidP="00DC2C41">
      <w:pPr>
        <w:pStyle w:val="a6"/>
        <w:ind w:left="397"/>
        <w:jc w:val="both"/>
        <w:rPr>
          <w:b/>
          <w:sz w:val="28"/>
          <w:szCs w:val="28"/>
        </w:rPr>
      </w:pPr>
      <w:r w:rsidRPr="000749E5">
        <w:rPr>
          <w:position w:val="-10"/>
        </w:rPr>
        <w:object w:dxaOrig="180" w:dyaOrig="340">
          <v:shape id="_x0000_i1032" type="#_x0000_t75" style="width:9pt;height:17.25pt" o:ole="">
            <v:imagedata r:id="rId35" o:title=""/>
          </v:shape>
          <o:OLEObject Type="Embed" ProgID="Equation.3" ShapeID="_x0000_i1032" DrawAspect="Content" ObjectID="_1764322853" r:id="rId36"/>
        </w:object>
      </w:r>
      <w:r w:rsidRPr="000749E5">
        <w:rPr>
          <w:position w:val="-56"/>
        </w:rPr>
        <w:object w:dxaOrig="2439" w:dyaOrig="1240">
          <v:shape id="_x0000_i1033" type="#_x0000_t75" style="width:122.25pt;height:62.25pt" o:ole="">
            <v:imagedata r:id="rId37" o:title=""/>
          </v:shape>
          <o:OLEObject Type="Embed" ProgID="Equation.3" ShapeID="_x0000_i1033" DrawAspect="Content" ObjectID="_1764322854" r:id="rId38"/>
        </w:object>
      </w:r>
      <w:r w:rsidRPr="0081358A">
        <w:rPr>
          <w:sz w:val="28"/>
          <w:szCs w:val="28"/>
        </w:rPr>
        <w:t>.</w:t>
      </w:r>
      <w:r w:rsidRPr="00DC2C41">
        <w:rPr>
          <w:b/>
          <w:sz w:val="28"/>
          <w:szCs w:val="28"/>
        </w:rPr>
        <w:t xml:space="preserve"> Ответ: 2:3</w:t>
      </w:r>
    </w:p>
    <w:p w:rsidR="00BB01D1" w:rsidRPr="0081358A" w:rsidRDefault="0081358A" w:rsidP="0081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58A">
        <w:rPr>
          <w:b/>
          <w:sz w:val="24"/>
          <w:szCs w:val="24"/>
        </w:rPr>
        <w:t>Задача 4.</w:t>
      </w:r>
      <w:r w:rsidRPr="0081358A">
        <w:rPr>
          <w:sz w:val="24"/>
          <w:szCs w:val="24"/>
        </w:rPr>
        <w:t xml:space="preserve"> </w:t>
      </w:r>
      <w:r w:rsidR="00BB01D1" w:rsidRPr="00813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Диагональ трапеции делит ее на два подобных между собой треугольника. Отношение боковых сторон трапеции равно 2. Найдите отношение оснований трапеции.</w:t>
      </w:r>
    </w:p>
    <w:p w:rsidR="00BB01D1" w:rsidRPr="0081358A" w:rsidRDefault="00BB01D1" w:rsidP="0081358A">
      <w:pPr>
        <w:spacing w:after="0"/>
        <w:ind w:firstLine="709"/>
        <w:rPr>
          <w:sz w:val="24"/>
          <w:szCs w:val="24"/>
        </w:rPr>
      </w:pPr>
      <w:r w:rsidRPr="0081358A">
        <w:rPr>
          <w:sz w:val="24"/>
          <w:szCs w:val="24"/>
        </w:rPr>
        <w:t xml:space="preserve">Пусть дана трапеция </w:t>
      </w:r>
      <w:r w:rsidRPr="0081358A">
        <w:rPr>
          <w:i/>
          <w:sz w:val="24"/>
          <w:szCs w:val="24"/>
        </w:rPr>
        <w:t>АВС</w:t>
      </w:r>
      <w:r w:rsidRPr="0081358A">
        <w:rPr>
          <w:i/>
          <w:sz w:val="24"/>
          <w:szCs w:val="24"/>
          <w:lang w:val="en-US"/>
        </w:rPr>
        <w:t>D</w:t>
      </w:r>
      <w:r w:rsidRPr="0081358A">
        <w:rPr>
          <w:sz w:val="24"/>
          <w:szCs w:val="24"/>
        </w:rPr>
        <w:t xml:space="preserve"> с основаниями </w:t>
      </w:r>
      <w:r w:rsidRPr="0081358A">
        <w:rPr>
          <w:i/>
          <w:sz w:val="24"/>
          <w:szCs w:val="24"/>
        </w:rPr>
        <w:t>А</w:t>
      </w:r>
      <w:r w:rsidRPr="0081358A">
        <w:rPr>
          <w:i/>
          <w:sz w:val="24"/>
          <w:szCs w:val="24"/>
          <w:lang w:val="en-US"/>
        </w:rPr>
        <w:t>D</w:t>
      </w:r>
      <w:r w:rsidRPr="0081358A">
        <w:rPr>
          <w:sz w:val="24"/>
          <w:szCs w:val="24"/>
        </w:rPr>
        <w:t xml:space="preserve"> и </w:t>
      </w:r>
      <w:r w:rsidRPr="0081358A">
        <w:rPr>
          <w:i/>
          <w:sz w:val="24"/>
          <w:szCs w:val="24"/>
        </w:rPr>
        <w:t>ВС.  АС</w:t>
      </w:r>
      <w:r w:rsidRPr="0081358A">
        <w:rPr>
          <w:sz w:val="24"/>
          <w:szCs w:val="24"/>
        </w:rPr>
        <w:t xml:space="preserve"> диагональ трапеции. По условию ∆ </w:t>
      </w:r>
      <w:r w:rsidRPr="0081358A">
        <w:rPr>
          <w:i/>
          <w:sz w:val="24"/>
          <w:szCs w:val="24"/>
        </w:rPr>
        <w:t>АВС</w:t>
      </w:r>
      <w:r w:rsidRPr="0081358A">
        <w:rPr>
          <w:sz w:val="24"/>
          <w:szCs w:val="24"/>
        </w:rPr>
        <w:t xml:space="preserve"> подобен ∆ </w:t>
      </w:r>
      <w:r w:rsidRPr="0081358A">
        <w:rPr>
          <w:i/>
          <w:sz w:val="24"/>
          <w:szCs w:val="24"/>
          <w:lang w:val="en-US"/>
        </w:rPr>
        <w:t>D</w:t>
      </w:r>
      <w:r w:rsidRPr="0081358A">
        <w:rPr>
          <w:i/>
          <w:sz w:val="24"/>
          <w:szCs w:val="24"/>
        </w:rPr>
        <w:t>СА</w:t>
      </w:r>
      <w:r w:rsidRPr="0081358A">
        <w:rPr>
          <w:sz w:val="24"/>
          <w:szCs w:val="24"/>
        </w:rPr>
        <w:t xml:space="preserve"> </w:t>
      </w:r>
      <w:proofErr w:type="gramStart"/>
      <w:r w:rsidRPr="0081358A">
        <w:rPr>
          <w:sz w:val="24"/>
          <w:szCs w:val="24"/>
        </w:rPr>
        <w:t xml:space="preserve">и </w:t>
      </w:r>
      <w:r w:rsidRPr="0081358A">
        <w:rPr>
          <w:position w:val="-24"/>
          <w:sz w:val="24"/>
          <w:szCs w:val="24"/>
        </w:rPr>
        <w:object w:dxaOrig="820" w:dyaOrig="620">
          <v:shape id="_x0000_i1034" type="#_x0000_t75" style="width:45pt;height:33.75pt" o:ole="">
            <v:imagedata r:id="rId39" o:title=""/>
          </v:shape>
          <o:OLEObject Type="Embed" ProgID="Equation.3" ShapeID="_x0000_i1034" DrawAspect="Content" ObjectID="_1764322855" r:id="rId40"/>
        </w:object>
      </w:r>
      <w:r w:rsidRPr="0081358A">
        <w:rPr>
          <w:sz w:val="24"/>
          <w:szCs w:val="24"/>
        </w:rPr>
        <w:t>.</w:t>
      </w:r>
      <w:proofErr w:type="gramEnd"/>
    </w:p>
    <w:p w:rsidR="00BB01D1" w:rsidRPr="0081358A" w:rsidRDefault="00BB01D1" w:rsidP="0081358A">
      <w:pPr>
        <w:spacing w:after="0"/>
        <w:ind w:left="113"/>
        <w:rPr>
          <w:sz w:val="24"/>
          <w:szCs w:val="24"/>
        </w:rPr>
      </w:pPr>
      <w:r w:rsidRPr="0081358A">
        <w:rPr>
          <w:sz w:val="24"/>
          <w:szCs w:val="24"/>
        </w:rPr>
        <w:t xml:space="preserve">Из </w:t>
      </w:r>
      <w:proofErr w:type="spellStart"/>
      <w:r w:rsidRPr="0081358A">
        <w:rPr>
          <w:sz w:val="24"/>
          <w:szCs w:val="24"/>
        </w:rPr>
        <w:t>подбия</w:t>
      </w:r>
      <w:proofErr w:type="spellEnd"/>
      <w:r w:rsidRPr="0081358A">
        <w:rPr>
          <w:sz w:val="24"/>
          <w:szCs w:val="24"/>
        </w:rPr>
        <w:t xml:space="preserve"> треугольников </w:t>
      </w:r>
      <w:proofErr w:type="gramStart"/>
      <w:r w:rsidRPr="0081358A">
        <w:rPr>
          <w:sz w:val="24"/>
          <w:szCs w:val="24"/>
        </w:rPr>
        <w:t xml:space="preserve">имеем: </w:t>
      </w:r>
      <w:r w:rsidRPr="0081358A">
        <w:rPr>
          <w:position w:val="-24"/>
          <w:sz w:val="24"/>
          <w:szCs w:val="24"/>
        </w:rPr>
        <w:object w:dxaOrig="1080" w:dyaOrig="620">
          <v:shape id="_x0000_i1035" type="#_x0000_t75" style="width:60.75pt;height:34.5pt" o:ole="">
            <v:imagedata r:id="rId41" o:title=""/>
          </v:shape>
          <o:OLEObject Type="Embed" ProgID="Equation.3" ShapeID="_x0000_i1035" DrawAspect="Content" ObjectID="_1764322856" r:id="rId42"/>
        </w:object>
      </w:r>
      <w:r w:rsidRPr="0081358A">
        <w:rPr>
          <w:sz w:val="24"/>
          <w:szCs w:val="24"/>
        </w:rPr>
        <w:t xml:space="preserve"> (</w:t>
      </w:r>
      <w:proofErr w:type="gramEnd"/>
      <w:r w:rsidRPr="0081358A">
        <w:rPr>
          <w:sz w:val="24"/>
          <w:szCs w:val="24"/>
        </w:rPr>
        <w:t xml:space="preserve">1) и </w:t>
      </w:r>
      <w:r w:rsidRPr="0081358A">
        <w:rPr>
          <w:position w:val="-24"/>
          <w:sz w:val="24"/>
          <w:szCs w:val="24"/>
        </w:rPr>
        <w:object w:dxaOrig="1080" w:dyaOrig="620">
          <v:shape id="_x0000_i1036" type="#_x0000_t75" style="width:60.75pt;height:34.5pt" o:ole="">
            <v:imagedata r:id="rId43" o:title=""/>
          </v:shape>
          <o:OLEObject Type="Embed" ProgID="Equation.3" ShapeID="_x0000_i1036" DrawAspect="Content" ObjectID="_1764322857" r:id="rId44"/>
        </w:object>
      </w:r>
      <w:r w:rsidRPr="0081358A">
        <w:rPr>
          <w:sz w:val="24"/>
          <w:szCs w:val="24"/>
        </w:rPr>
        <w:t xml:space="preserve"> (2).</w:t>
      </w:r>
    </w:p>
    <w:p w:rsidR="00BB01D1" w:rsidRPr="0081358A" w:rsidRDefault="00BB01D1" w:rsidP="0081358A">
      <w:pPr>
        <w:spacing w:after="0"/>
        <w:ind w:left="113"/>
        <w:rPr>
          <w:sz w:val="24"/>
          <w:szCs w:val="24"/>
        </w:rPr>
      </w:pPr>
      <w:r w:rsidRPr="0081358A">
        <w:rPr>
          <w:sz w:val="24"/>
          <w:szCs w:val="24"/>
        </w:rPr>
        <w:t xml:space="preserve">Обозначим </w:t>
      </w:r>
      <w:r w:rsidRPr="0081358A">
        <w:rPr>
          <w:i/>
          <w:sz w:val="24"/>
          <w:szCs w:val="24"/>
        </w:rPr>
        <w:t>ВС = х</w:t>
      </w:r>
      <w:r w:rsidRPr="0081358A">
        <w:rPr>
          <w:sz w:val="24"/>
          <w:szCs w:val="24"/>
        </w:rPr>
        <w:t xml:space="preserve">, </w:t>
      </w:r>
      <w:r w:rsidRPr="0081358A">
        <w:rPr>
          <w:i/>
          <w:sz w:val="24"/>
          <w:szCs w:val="24"/>
        </w:rPr>
        <w:t>А</w:t>
      </w:r>
      <w:r w:rsidRPr="0081358A">
        <w:rPr>
          <w:i/>
          <w:sz w:val="24"/>
          <w:szCs w:val="24"/>
          <w:lang w:val="en-US"/>
        </w:rPr>
        <w:t>D</w:t>
      </w:r>
      <w:r w:rsidRPr="0081358A">
        <w:rPr>
          <w:i/>
          <w:sz w:val="24"/>
          <w:szCs w:val="24"/>
        </w:rPr>
        <w:t xml:space="preserve"> = </w:t>
      </w:r>
      <w:r w:rsidRPr="0081358A">
        <w:rPr>
          <w:i/>
          <w:sz w:val="24"/>
          <w:szCs w:val="24"/>
          <w:lang w:val="en-US"/>
        </w:rPr>
        <w:t>y</w:t>
      </w:r>
      <w:r w:rsidRPr="0081358A">
        <w:rPr>
          <w:i/>
          <w:sz w:val="24"/>
          <w:szCs w:val="24"/>
        </w:rPr>
        <w:t>, АС</w:t>
      </w:r>
      <w:r w:rsidRPr="0081358A">
        <w:rPr>
          <w:sz w:val="24"/>
          <w:szCs w:val="24"/>
        </w:rPr>
        <w:t xml:space="preserve"> = </w:t>
      </w:r>
      <w:r w:rsidRPr="0081358A">
        <w:rPr>
          <w:i/>
          <w:sz w:val="24"/>
          <w:szCs w:val="24"/>
          <w:lang w:val="en-US"/>
        </w:rPr>
        <w:t>d</w:t>
      </w:r>
      <w:r w:rsidRPr="0081358A">
        <w:rPr>
          <w:i/>
          <w:sz w:val="24"/>
          <w:szCs w:val="24"/>
        </w:rPr>
        <w:t xml:space="preserve"> </w:t>
      </w:r>
      <w:r w:rsidRPr="0081358A">
        <w:rPr>
          <w:sz w:val="24"/>
          <w:szCs w:val="24"/>
        </w:rPr>
        <w:t xml:space="preserve">и учтем, </w:t>
      </w:r>
      <w:proofErr w:type="gramStart"/>
      <w:r w:rsidRPr="0081358A">
        <w:rPr>
          <w:sz w:val="24"/>
          <w:szCs w:val="24"/>
        </w:rPr>
        <w:t xml:space="preserve">что </w:t>
      </w:r>
      <w:r w:rsidRPr="0081358A">
        <w:rPr>
          <w:position w:val="-24"/>
          <w:sz w:val="24"/>
          <w:szCs w:val="24"/>
        </w:rPr>
        <w:object w:dxaOrig="820" w:dyaOrig="620">
          <v:shape id="_x0000_i1037" type="#_x0000_t75" style="width:45pt;height:33.75pt" o:ole="">
            <v:imagedata r:id="rId39" o:title=""/>
          </v:shape>
          <o:OLEObject Type="Embed" ProgID="Equation.3" ShapeID="_x0000_i1037" DrawAspect="Content" ObjectID="_1764322858" r:id="rId45"/>
        </w:object>
      </w:r>
      <w:r w:rsidRPr="0081358A">
        <w:rPr>
          <w:sz w:val="24"/>
          <w:szCs w:val="24"/>
        </w:rPr>
        <w:t>,</w:t>
      </w:r>
      <w:proofErr w:type="gramEnd"/>
      <w:r w:rsidRPr="0081358A">
        <w:rPr>
          <w:sz w:val="24"/>
          <w:szCs w:val="24"/>
        </w:rPr>
        <w:t xml:space="preserve"> тогда равенства (1) и (2) перепишутся в виде: </w:t>
      </w:r>
      <w:r w:rsidRPr="0081358A">
        <w:rPr>
          <w:position w:val="-24"/>
          <w:sz w:val="24"/>
          <w:szCs w:val="24"/>
        </w:rPr>
        <w:object w:dxaOrig="639" w:dyaOrig="620">
          <v:shape id="_x0000_i1038" type="#_x0000_t75" style="width:36pt;height:34.5pt" o:ole="">
            <v:imagedata r:id="rId46" o:title=""/>
          </v:shape>
          <o:OLEObject Type="Embed" ProgID="Equation.3" ShapeID="_x0000_i1038" DrawAspect="Content" ObjectID="_1764322859" r:id="rId47"/>
        </w:object>
      </w:r>
      <w:r w:rsidRPr="0081358A">
        <w:rPr>
          <w:sz w:val="24"/>
          <w:szCs w:val="24"/>
        </w:rPr>
        <w:t xml:space="preserve"> (3) и </w:t>
      </w:r>
      <w:r w:rsidRPr="0081358A">
        <w:rPr>
          <w:position w:val="-24"/>
          <w:sz w:val="24"/>
          <w:szCs w:val="24"/>
        </w:rPr>
        <w:object w:dxaOrig="620" w:dyaOrig="620">
          <v:shape id="_x0000_i1039" type="#_x0000_t75" style="width:35.25pt;height:34.5pt" o:ole="">
            <v:imagedata r:id="rId48" o:title=""/>
          </v:shape>
          <o:OLEObject Type="Embed" ProgID="Equation.3" ShapeID="_x0000_i1039" DrawAspect="Content" ObjectID="_1764322860" r:id="rId49"/>
        </w:object>
      </w:r>
      <w:r w:rsidRPr="0081358A">
        <w:rPr>
          <w:sz w:val="24"/>
          <w:szCs w:val="24"/>
        </w:rPr>
        <w:t xml:space="preserve"> (4) Из равенства (3) </w:t>
      </w:r>
      <w:r w:rsidRPr="0081358A">
        <w:rPr>
          <w:i/>
          <w:sz w:val="24"/>
          <w:szCs w:val="24"/>
          <w:lang w:val="en-US"/>
        </w:rPr>
        <w:t>d</w:t>
      </w:r>
      <w:r w:rsidRPr="0081358A">
        <w:rPr>
          <w:sz w:val="24"/>
          <w:szCs w:val="24"/>
        </w:rPr>
        <w:t xml:space="preserve"> = 2</w:t>
      </w:r>
      <w:r w:rsidRPr="0081358A">
        <w:rPr>
          <w:i/>
          <w:sz w:val="24"/>
          <w:szCs w:val="24"/>
        </w:rPr>
        <w:t>х</w:t>
      </w:r>
      <w:r w:rsidRPr="0081358A">
        <w:rPr>
          <w:sz w:val="24"/>
          <w:szCs w:val="24"/>
        </w:rPr>
        <w:t xml:space="preserve">. Подставим это значение во равенство (4): </w:t>
      </w:r>
      <w:r w:rsidRPr="0081358A">
        <w:rPr>
          <w:position w:val="-24"/>
          <w:sz w:val="24"/>
          <w:szCs w:val="24"/>
        </w:rPr>
        <w:object w:dxaOrig="720" w:dyaOrig="620">
          <v:shape id="_x0000_i1040" type="#_x0000_t75" style="width:40.5pt;height:34.5pt" o:ole="">
            <v:imagedata r:id="rId50" o:title=""/>
          </v:shape>
          <o:OLEObject Type="Embed" ProgID="Equation.3" ShapeID="_x0000_i1040" DrawAspect="Content" ObjectID="_1764322861" r:id="rId51"/>
        </w:object>
      </w:r>
      <w:r w:rsidRPr="0081358A">
        <w:rPr>
          <w:sz w:val="24"/>
          <w:szCs w:val="24"/>
        </w:rPr>
        <w:t xml:space="preserve">, откуда </w:t>
      </w:r>
      <w:r w:rsidRPr="0081358A">
        <w:rPr>
          <w:position w:val="-24"/>
          <w:sz w:val="24"/>
          <w:szCs w:val="24"/>
        </w:rPr>
        <w:object w:dxaOrig="620" w:dyaOrig="620">
          <v:shape id="_x0000_i1041" type="#_x0000_t75" style="width:35.25pt;height:34.5pt" o:ole="">
            <v:imagedata r:id="rId52" o:title=""/>
          </v:shape>
          <o:OLEObject Type="Embed" ProgID="Equation.3" ShapeID="_x0000_i1041" DrawAspect="Content" ObjectID="_1764322862" r:id="rId53"/>
        </w:object>
      </w:r>
    </w:p>
    <w:p w:rsidR="00BB01D1" w:rsidRDefault="00BB01D1" w:rsidP="00BB01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Ответ: 4.</w:t>
      </w:r>
    </w:p>
    <w:p w:rsidR="001E51EC" w:rsidRDefault="0081358A" w:rsidP="0081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Задача 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Дана окружность и различные точки 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B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C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ней. Касательная к окружности, проведенная через точку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пересекает луч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СВ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точке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 продолжении отрезка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BD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точку 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взята произвольная точка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E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Окружность, описанная вокруг треугольника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CDE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пересекает прямую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AD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точке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K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отличной от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прямую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АС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 точке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отличной от точки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Докажите, что прямые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KF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1E51EC" w:rsidRPr="001E51EC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BD</w:t>
      </w:r>
      <w:r w:rsidR="001E51EC" w:rsidRPr="001E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параллельны</w:t>
      </w:r>
      <w:r w:rsidR="001E51EC" w:rsidRPr="001E5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1EC" w:rsidRPr="001E51EC" w:rsidRDefault="001E51EC" w:rsidP="001E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E51EC" w:rsidRPr="00F92C8A" w:rsidRDefault="001E51EC" w:rsidP="001E51EC">
      <w:pPr>
        <w:spacing w:after="0" w:line="240" w:lineRule="auto"/>
        <w:rPr>
          <w:sz w:val="28"/>
          <w:szCs w:val="28"/>
        </w:rPr>
      </w:pPr>
      <w:r>
        <w:rPr>
          <w:sz w:val="28"/>
        </w:rPr>
        <w:t xml:space="preserve">По свойству угла между касательной и хордой, проведенной через точку </w:t>
      </w:r>
      <w:proofErr w:type="gramStart"/>
      <w:r>
        <w:rPr>
          <w:sz w:val="28"/>
        </w:rPr>
        <w:t xml:space="preserve">касания, </w:t>
      </w:r>
      <w:r>
        <w:rPr>
          <w:sz w:val="28"/>
        </w:rPr>
        <w:sym w:font="Symbol" w:char="F0D0"/>
      </w:r>
      <w:r>
        <w:rPr>
          <w:sz w:val="28"/>
        </w:rPr>
        <w:t xml:space="preserve"> </w:t>
      </w:r>
      <w:r>
        <w:rPr>
          <w:i/>
          <w:iCs/>
          <w:sz w:val="28"/>
        </w:rPr>
        <w:t>С</w:t>
      </w:r>
      <w:proofErr w:type="gramEnd"/>
      <w:r>
        <w:rPr>
          <w:i/>
          <w:iCs/>
          <w:sz w:val="28"/>
          <w:lang w:val="en-US"/>
        </w:rPr>
        <w:t>DK</w:t>
      </w:r>
      <w:r>
        <w:rPr>
          <w:sz w:val="28"/>
        </w:rPr>
        <w:t xml:space="preserve"> = </w:t>
      </w:r>
      <w:r>
        <w:rPr>
          <w:sz w:val="28"/>
        </w:rPr>
        <w:sym w:font="Symbol" w:char="F0D0"/>
      </w:r>
      <w:r>
        <w:rPr>
          <w:sz w:val="28"/>
        </w:rPr>
        <w:t xml:space="preserve"> </w:t>
      </w:r>
      <w:r>
        <w:rPr>
          <w:i/>
          <w:iCs/>
          <w:sz w:val="28"/>
        </w:rPr>
        <w:t>С</w:t>
      </w:r>
      <w:r>
        <w:rPr>
          <w:i/>
          <w:iCs/>
          <w:sz w:val="28"/>
          <w:lang w:val="en-US"/>
        </w:rPr>
        <w:t>BD</w:t>
      </w:r>
      <w:r>
        <w:rPr>
          <w:sz w:val="28"/>
        </w:rPr>
        <w:t xml:space="preserve"> = </w:t>
      </w:r>
      <w:r>
        <w:rPr>
          <w:position w:val="-24"/>
          <w:sz w:val="28"/>
        </w:rPr>
        <w:object w:dxaOrig="840" w:dyaOrig="620">
          <v:shape id="_x0000_i1042" type="#_x0000_t75" style="width:45.75pt;height:34.5pt" o:ole="">
            <v:imagedata r:id="rId54" o:title=""/>
          </v:shape>
          <o:OLEObject Type="Embed" ProgID="Equation.DSMT4" ShapeID="_x0000_i1042" DrawAspect="Content" ObjectID="_1764322863" r:id="rId55"/>
        </w:object>
      </w:r>
      <w:r>
        <w:rPr>
          <w:sz w:val="28"/>
        </w:rPr>
        <w:t>.</w:t>
      </w:r>
    </w:p>
    <w:p w:rsidR="001E51EC" w:rsidRPr="00F92C8A" w:rsidRDefault="001E51EC" w:rsidP="001E51EC">
      <w:pPr>
        <w:ind w:left="113"/>
        <w:jc w:val="both"/>
        <w:rPr>
          <w:sz w:val="28"/>
          <w:szCs w:val="28"/>
        </w:rPr>
      </w:pPr>
      <w:r w:rsidRPr="00F92C8A">
        <w:rPr>
          <w:sz w:val="28"/>
          <w:szCs w:val="28"/>
        </w:rPr>
        <w:t xml:space="preserve">С другой </w:t>
      </w:r>
      <w:proofErr w:type="gramStart"/>
      <w:r w:rsidRPr="00F92C8A">
        <w:rPr>
          <w:sz w:val="28"/>
          <w:szCs w:val="28"/>
        </w:rPr>
        <w:t xml:space="preserve">стороны, </w:t>
      </w:r>
      <w:r w:rsidRPr="00F92C8A">
        <w:rPr>
          <w:sz w:val="28"/>
          <w:szCs w:val="28"/>
        </w:rPr>
        <w:sym w:font="Symbol" w:char="F0D0"/>
      </w:r>
      <w:r w:rsidRPr="00F92C8A">
        <w:rPr>
          <w:sz w:val="28"/>
          <w:szCs w:val="28"/>
        </w:rPr>
        <w:t xml:space="preserve"> </w:t>
      </w:r>
      <w:r w:rsidRPr="00F92C8A">
        <w:rPr>
          <w:i/>
          <w:iCs/>
          <w:sz w:val="28"/>
          <w:szCs w:val="28"/>
        </w:rPr>
        <w:t>С</w:t>
      </w:r>
      <w:proofErr w:type="gramEnd"/>
      <w:r w:rsidRPr="00F92C8A">
        <w:rPr>
          <w:i/>
          <w:iCs/>
          <w:sz w:val="28"/>
          <w:szCs w:val="28"/>
          <w:lang w:val="en-US"/>
        </w:rPr>
        <w:t>DK</w:t>
      </w:r>
      <w:r w:rsidRPr="00F92C8A">
        <w:rPr>
          <w:sz w:val="28"/>
          <w:szCs w:val="28"/>
        </w:rPr>
        <w:t xml:space="preserve"> = </w:t>
      </w:r>
      <w:r w:rsidRPr="00F92C8A">
        <w:rPr>
          <w:sz w:val="28"/>
          <w:szCs w:val="28"/>
        </w:rPr>
        <w:sym w:font="Symbol" w:char="F0D0"/>
      </w:r>
      <w:r w:rsidRPr="00F92C8A">
        <w:rPr>
          <w:sz w:val="28"/>
          <w:szCs w:val="28"/>
        </w:rPr>
        <w:t xml:space="preserve"> </w:t>
      </w:r>
      <w:r w:rsidRPr="00F92C8A">
        <w:rPr>
          <w:i/>
          <w:iCs/>
          <w:sz w:val="28"/>
          <w:szCs w:val="28"/>
        </w:rPr>
        <w:t>С</w:t>
      </w:r>
      <w:r w:rsidRPr="00F92C8A">
        <w:rPr>
          <w:i/>
          <w:iCs/>
          <w:sz w:val="28"/>
          <w:szCs w:val="28"/>
          <w:lang w:val="en-US"/>
        </w:rPr>
        <w:t>FK</w:t>
      </w:r>
      <w:r w:rsidRPr="00F92C8A">
        <w:rPr>
          <w:sz w:val="28"/>
          <w:szCs w:val="28"/>
        </w:rPr>
        <w:t xml:space="preserve"> (углы, вписанные в окружность, описанную вокруг треугольника </w:t>
      </w:r>
      <w:r w:rsidRPr="00F92C8A">
        <w:rPr>
          <w:i/>
          <w:iCs/>
          <w:sz w:val="28"/>
          <w:szCs w:val="28"/>
        </w:rPr>
        <w:t>С</w:t>
      </w:r>
      <w:r w:rsidRPr="00F92C8A">
        <w:rPr>
          <w:i/>
          <w:iCs/>
          <w:sz w:val="28"/>
          <w:szCs w:val="28"/>
          <w:lang w:val="en-US"/>
        </w:rPr>
        <w:t>DE</w:t>
      </w:r>
      <w:r w:rsidRPr="00F92C8A">
        <w:rPr>
          <w:sz w:val="28"/>
          <w:szCs w:val="28"/>
        </w:rPr>
        <w:t xml:space="preserve">, и опирающиеся на одну дугу </w:t>
      </w:r>
      <w:r w:rsidRPr="00F92C8A">
        <w:rPr>
          <w:i/>
          <w:iCs/>
          <w:sz w:val="28"/>
          <w:szCs w:val="28"/>
        </w:rPr>
        <w:t>С</w:t>
      </w:r>
      <w:r w:rsidRPr="00F92C8A">
        <w:rPr>
          <w:i/>
          <w:iCs/>
          <w:sz w:val="28"/>
          <w:szCs w:val="28"/>
          <w:lang w:val="en-US"/>
        </w:rPr>
        <w:t>K</w:t>
      </w:r>
      <w:r w:rsidRPr="00F92C8A">
        <w:rPr>
          <w:sz w:val="28"/>
          <w:szCs w:val="28"/>
        </w:rPr>
        <w:t xml:space="preserve">). Из этих двух равенств следует, </w:t>
      </w:r>
      <w:proofErr w:type="gramStart"/>
      <w:r w:rsidRPr="00F92C8A">
        <w:rPr>
          <w:sz w:val="28"/>
          <w:szCs w:val="28"/>
        </w:rPr>
        <w:t xml:space="preserve">что </w:t>
      </w:r>
      <w:r w:rsidRPr="00F92C8A">
        <w:rPr>
          <w:sz w:val="28"/>
          <w:szCs w:val="28"/>
        </w:rPr>
        <w:sym w:font="Symbol" w:char="F0D0"/>
      </w:r>
      <w:r w:rsidRPr="00F92C8A">
        <w:rPr>
          <w:sz w:val="28"/>
          <w:szCs w:val="28"/>
        </w:rPr>
        <w:t xml:space="preserve"> </w:t>
      </w:r>
      <w:r w:rsidRPr="00F92C8A">
        <w:rPr>
          <w:i/>
          <w:iCs/>
          <w:sz w:val="28"/>
          <w:szCs w:val="28"/>
        </w:rPr>
        <w:t>С</w:t>
      </w:r>
      <w:proofErr w:type="gramEnd"/>
      <w:r w:rsidRPr="00F92C8A">
        <w:rPr>
          <w:i/>
          <w:iCs/>
          <w:sz w:val="28"/>
          <w:szCs w:val="28"/>
          <w:lang w:val="en-US"/>
        </w:rPr>
        <w:t>FK</w:t>
      </w:r>
      <w:r w:rsidRPr="00F92C8A">
        <w:rPr>
          <w:sz w:val="28"/>
          <w:szCs w:val="28"/>
        </w:rPr>
        <w:t xml:space="preserve"> = </w:t>
      </w:r>
      <w:r w:rsidRPr="00F92C8A">
        <w:rPr>
          <w:sz w:val="28"/>
          <w:szCs w:val="28"/>
        </w:rPr>
        <w:sym w:font="Symbol" w:char="F0D0"/>
      </w:r>
      <w:r w:rsidRPr="00F92C8A">
        <w:rPr>
          <w:sz w:val="28"/>
          <w:szCs w:val="28"/>
        </w:rPr>
        <w:t xml:space="preserve"> </w:t>
      </w:r>
      <w:r w:rsidRPr="00F92C8A">
        <w:rPr>
          <w:i/>
          <w:iCs/>
          <w:sz w:val="28"/>
          <w:szCs w:val="28"/>
        </w:rPr>
        <w:t>СВ</w:t>
      </w:r>
      <w:r w:rsidRPr="00F92C8A">
        <w:rPr>
          <w:i/>
          <w:iCs/>
          <w:sz w:val="28"/>
          <w:szCs w:val="28"/>
          <w:lang w:val="en-US"/>
        </w:rPr>
        <w:t>D</w:t>
      </w:r>
      <w:r w:rsidRPr="00F92C8A">
        <w:rPr>
          <w:sz w:val="28"/>
          <w:szCs w:val="28"/>
        </w:rPr>
        <w:t xml:space="preserve">. Следовательно, прямые </w:t>
      </w:r>
      <w:r w:rsidRPr="00F92C8A">
        <w:rPr>
          <w:i/>
          <w:iCs/>
          <w:sz w:val="28"/>
          <w:szCs w:val="28"/>
          <w:lang w:val="en-US"/>
        </w:rPr>
        <w:t>BD</w:t>
      </w:r>
      <w:r w:rsidRPr="00F92C8A">
        <w:rPr>
          <w:sz w:val="28"/>
          <w:szCs w:val="28"/>
        </w:rPr>
        <w:t xml:space="preserve"> и </w:t>
      </w:r>
      <w:r w:rsidRPr="00F92C8A">
        <w:rPr>
          <w:i/>
          <w:iCs/>
          <w:sz w:val="28"/>
          <w:szCs w:val="28"/>
          <w:lang w:val="en-US"/>
        </w:rPr>
        <w:t>KF</w:t>
      </w:r>
      <w:r w:rsidRPr="00F92C8A">
        <w:rPr>
          <w:sz w:val="28"/>
          <w:szCs w:val="28"/>
        </w:rPr>
        <w:t xml:space="preserve"> параллельны.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Ч.т.д</w:t>
      </w:r>
      <w:proofErr w:type="spellEnd"/>
      <w:r>
        <w:rPr>
          <w:sz w:val="28"/>
          <w:szCs w:val="28"/>
        </w:rPr>
        <w:t>.</w:t>
      </w:r>
    </w:p>
    <w:p w:rsidR="003A764C" w:rsidRPr="003A764C" w:rsidRDefault="0081358A" w:rsidP="003A76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1358A">
        <w:rPr>
          <w:rFonts w:ascii="Times New Roman" w:eastAsia="Calibri" w:hAnsi="Times New Roman" w:cs="Times New Roman"/>
          <w:b/>
          <w:sz w:val="24"/>
          <w:szCs w:val="24"/>
        </w:rPr>
        <w:t>Задача 6.</w:t>
      </w:r>
      <w:r w:rsidR="003A764C" w:rsidRPr="003A764C">
        <w:rPr>
          <w:rFonts w:ascii="Times New Roman" w:eastAsia="Calibri" w:hAnsi="Times New Roman" w:cs="Times New Roman"/>
          <w:sz w:val="24"/>
          <w:szCs w:val="24"/>
        </w:rPr>
        <w:t xml:space="preserve">. Две окружности разного радиуса пересекаются в точках А и В. Продолжение общей хорды АВ за точку А пересекает общую касательную МN этих окружностей (М и N – точки касания) в точке К, при этом АВ=2АК (т.е. </w:t>
      </w:r>
      <w:proofErr w:type="gramStart"/>
      <w:r w:rsidR="003A764C" w:rsidRPr="003A764C">
        <w:rPr>
          <w:rFonts w:ascii="Times New Roman" w:eastAsia="Calibri" w:hAnsi="Times New Roman" w:cs="Times New Roman"/>
          <w:sz w:val="24"/>
          <w:szCs w:val="24"/>
          <w:lang w:val="en-US"/>
        </w:rPr>
        <w:t>AB</w:t>
      </w:r>
      <w:r w:rsidR="003A764C" w:rsidRPr="003A764C">
        <w:rPr>
          <w:rFonts w:ascii="Times New Roman" w:eastAsia="Calibri" w:hAnsi="Times New Roman" w:cs="Times New Roman"/>
          <w:sz w:val="24"/>
          <w:szCs w:val="24"/>
        </w:rPr>
        <w:t>:</w:t>
      </w:r>
      <w:r w:rsidR="003A764C" w:rsidRPr="003A764C">
        <w:rPr>
          <w:rFonts w:ascii="Times New Roman" w:eastAsia="Calibri" w:hAnsi="Times New Roman" w:cs="Times New Roman"/>
          <w:sz w:val="24"/>
          <w:szCs w:val="24"/>
          <w:lang w:val="en-US"/>
        </w:rPr>
        <w:t>AK</w:t>
      </w:r>
      <w:proofErr w:type="gramEnd"/>
      <w:r w:rsidR="003A764C" w:rsidRPr="003A764C">
        <w:rPr>
          <w:rFonts w:ascii="Times New Roman" w:eastAsia="Calibri" w:hAnsi="Times New Roman" w:cs="Times New Roman"/>
          <w:sz w:val="24"/>
          <w:szCs w:val="24"/>
        </w:rPr>
        <w:t xml:space="preserve"> = 2:1). Точки Е и F – середины отрезков МВ и NВ соответственно. Доказать, что отрезки МF и NЕ пересекаются в точке А</w:t>
      </w:r>
      <w:r w:rsidR="003A764C" w:rsidRPr="003A76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764C" w:rsidRPr="003A764C" w:rsidRDefault="003A764C" w:rsidP="003A764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A764C">
        <w:rPr>
          <w:rFonts w:ascii="Times New Roman" w:eastAsia="Calibri" w:hAnsi="Times New Roman" w:cs="Times New Roman"/>
          <w:b/>
          <w:i/>
          <w:sz w:val="24"/>
          <w:szCs w:val="24"/>
        </w:rPr>
        <w:t>5. Решение</w:t>
      </w:r>
    </w:p>
    <w:p w:rsidR="003A764C" w:rsidRPr="003A764C" w:rsidRDefault="003A764C" w:rsidP="003A7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43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88" y="21337"/>
                <wp:lineTo x="2138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свойству касательной и секущей </w:t>
      </w:r>
      <w:proofErr w:type="gramStart"/>
      <w:r w:rsidRPr="003A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имеем: </w:t>
      </w:r>
      <w:r w:rsidRPr="003A764C">
        <w:rPr>
          <w:rFonts w:ascii="Times New Roman" w:eastAsia="Times New Roman" w:hAnsi="Times New Roman" w:cs="Times New Roman"/>
          <w:position w:val="-4"/>
          <w:sz w:val="26"/>
          <w:szCs w:val="26"/>
          <w:lang w:eastAsia="ru-RU"/>
        </w:rPr>
        <w:object w:dxaOrig="1640" w:dyaOrig="320">
          <v:shape id="_x0000_i1043" type="#_x0000_t75" style="width:81.75pt;height:15.75pt" o:ole="">
            <v:imagedata r:id="rId57" o:title=""/>
          </v:shape>
          <o:OLEObject Type="Embed" ProgID="Equation.3" ShapeID="_x0000_i1043" DrawAspect="Content" ObjectID="_1764322864" r:id="rId58"/>
        </w:object>
      </w:r>
      <w:r w:rsidRPr="003A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Pr="003A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64C">
        <w:rPr>
          <w:rFonts w:ascii="Times New Roman" w:eastAsia="Times New Roman" w:hAnsi="Times New Roman" w:cs="Times New Roman"/>
          <w:position w:val="-6"/>
          <w:sz w:val="26"/>
          <w:szCs w:val="26"/>
          <w:lang w:eastAsia="ru-RU"/>
        </w:rPr>
        <w:object w:dxaOrig="1579" w:dyaOrig="340">
          <v:shape id="_x0000_i1044" type="#_x0000_t75" style="width:78.75pt;height:17.25pt" o:ole="">
            <v:imagedata r:id="rId59" o:title=""/>
          </v:shape>
          <o:OLEObject Type="Embed" ProgID="Equation.3" ShapeID="_x0000_i1044" DrawAspect="Content" ObjectID="_1764322865" r:id="rId60"/>
        </w:object>
      </w:r>
      <w:r w:rsidRPr="003A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откуда КМ = КN, т.е. К – середина отрезка МN. Тогда ВК – медиана треугольника МВN. Т.к. АВ=2АК, то А – точка пересечения медиан треугольника МВN. Тогда две другие медианы этого треугольника NЕ и МF проходят через точку А. </w:t>
      </w:r>
    </w:p>
    <w:p w:rsidR="003A764C" w:rsidRPr="003A764C" w:rsidRDefault="003A764C" w:rsidP="003A76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Что и требовалось доказать. </w:t>
      </w:r>
    </w:p>
    <w:p w:rsidR="003A764C" w:rsidRPr="003A764C" w:rsidRDefault="003A764C" w:rsidP="003A76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66B" w:rsidRDefault="00A9266B" w:rsidP="00A9266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 w:rsidRPr="006C5B6E">
        <w:rPr>
          <w:rFonts w:ascii="Helvetica" w:hAnsi="Helvetica" w:cs="Helvetica"/>
          <w:b/>
          <w:i/>
          <w:iCs/>
          <w:color w:val="000000"/>
          <w:sz w:val="26"/>
          <w:szCs w:val="26"/>
          <w:u w:val="single"/>
        </w:rPr>
        <w:t>Пример 1</w:t>
      </w:r>
      <w:r w:rsidRPr="006C5B6E">
        <w:rPr>
          <w:rFonts w:ascii="Helvetica" w:hAnsi="Helvetica" w:cs="Helvetica"/>
          <w:b/>
          <w:color w:val="000000"/>
          <w:sz w:val="26"/>
          <w:szCs w:val="26"/>
        </w:rPr>
        <w:t>.</w:t>
      </w:r>
      <w:r>
        <w:rPr>
          <w:rFonts w:ascii="Helvetica" w:hAnsi="Helvetica" w:cs="Helvetica"/>
          <w:color w:val="000000"/>
          <w:sz w:val="26"/>
          <w:szCs w:val="26"/>
        </w:rPr>
        <w:t xml:space="preserve"> Двое ломают шоколадку 6х 8. За ход разрешается сделать прямолинейный разлом любого из имеющихся кусков вдоль углубления. Проигрывает тот, кто не может сделать ход. Проигравший игрок покупает сопернику шоколадку.</w:t>
      </w:r>
    </w:p>
    <w:p w:rsidR="00A9266B" w:rsidRPr="00A9266B" w:rsidRDefault="00A9266B" w:rsidP="00E940C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A9266B" w:rsidRDefault="00A9266B" w:rsidP="00E940C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000000"/>
          <w:sz w:val="26"/>
          <w:szCs w:val="26"/>
        </w:rPr>
      </w:pPr>
      <w:r w:rsidRPr="006C5B6E">
        <w:rPr>
          <w:rFonts w:ascii="Helvetica" w:hAnsi="Helvetica" w:cs="Helvetica"/>
          <w:b/>
          <w:color w:val="000000"/>
          <w:sz w:val="26"/>
          <w:szCs w:val="26"/>
        </w:rPr>
        <w:t>Пример 2</w:t>
      </w:r>
      <w:r>
        <w:rPr>
          <w:rFonts w:ascii="Helvetica" w:hAnsi="Helvetica" w:cs="Helvetica"/>
          <w:color w:val="000000"/>
          <w:sz w:val="26"/>
          <w:szCs w:val="26"/>
        </w:rPr>
        <w:t>.Двое ломают шоколадку 5х 7. За ход разрешается сделать прямолинейный разлом любого из имеющихся кусков вдоль углубления. Проигрывает тот, кто не может сделать ход. Проигравший игрок покупает сопернику шоколадку</w:t>
      </w:r>
    </w:p>
    <w:p w:rsidR="00A9266B" w:rsidRDefault="0081358A" w:rsidP="00A9266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i/>
          <w:iCs/>
          <w:color w:val="000000"/>
          <w:sz w:val="26"/>
          <w:szCs w:val="26"/>
          <w:u w:val="single"/>
        </w:rPr>
        <w:t>Пример 3</w:t>
      </w:r>
      <w:r w:rsidR="00A9266B" w:rsidRPr="006C5B6E">
        <w:rPr>
          <w:rFonts w:ascii="Helvetica" w:hAnsi="Helvetica" w:cs="Helvetica"/>
          <w:b/>
          <w:color w:val="000000"/>
          <w:sz w:val="26"/>
          <w:szCs w:val="26"/>
        </w:rPr>
        <w:t>.</w:t>
      </w:r>
      <w:r w:rsidR="00A9266B">
        <w:rPr>
          <w:rFonts w:ascii="Helvetica" w:hAnsi="Helvetica" w:cs="Helvetica"/>
          <w:color w:val="000000"/>
          <w:sz w:val="26"/>
          <w:szCs w:val="26"/>
        </w:rPr>
        <w:t xml:space="preserve"> С помощью циркуля и линейки разделить угол в 19° на 19 равных частей.</w:t>
      </w:r>
    </w:p>
    <w:p w:rsidR="00D555D2" w:rsidRDefault="0081358A" w:rsidP="00D55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i/>
          <w:iCs/>
          <w:color w:val="000000"/>
          <w:sz w:val="26"/>
          <w:szCs w:val="26"/>
          <w:u w:val="single"/>
        </w:rPr>
        <w:t>Пример 4</w:t>
      </w:r>
      <w:r w:rsidR="00D555D2" w:rsidRPr="006C5B6E">
        <w:rPr>
          <w:rFonts w:ascii="Helvetica" w:hAnsi="Helvetica" w:cs="Helvetica"/>
          <w:b/>
          <w:color w:val="000000"/>
          <w:sz w:val="26"/>
          <w:szCs w:val="26"/>
        </w:rPr>
        <w:t>.</w:t>
      </w:r>
      <w:r w:rsidR="00D555D2">
        <w:rPr>
          <w:rFonts w:ascii="Helvetica" w:hAnsi="Helvetica" w:cs="Helvetica"/>
          <w:color w:val="000000"/>
          <w:sz w:val="26"/>
          <w:szCs w:val="26"/>
        </w:rPr>
        <w:t xml:space="preserve"> Нарисовать треугольник, который можно разделить на 5 равных треугольников.</w:t>
      </w:r>
    </w:p>
    <w:p w:rsidR="0081358A" w:rsidRDefault="0081358A" w:rsidP="0081358A">
      <w:r w:rsidRPr="0081358A">
        <w:rPr>
          <w:rFonts w:ascii="Helvetica" w:hAnsi="Helvetica" w:cs="Helvetica"/>
          <w:b/>
          <w:i/>
          <w:iCs/>
          <w:color w:val="000000"/>
          <w:sz w:val="26"/>
          <w:szCs w:val="26"/>
          <w:u w:val="single"/>
          <w:shd w:val="clear" w:color="auto" w:fill="FFFFFF"/>
        </w:rPr>
        <w:t>Пример 5.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Имеется несколько кирпичей. Необходимо, не используя теорему Пифагора, при помощи линейки определить длину наибольшей диагонали кирпича</w:t>
      </w:r>
    </w:p>
    <w:p w:rsidR="00A9266B" w:rsidRDefault="0081358A" w:rsidP="00E940C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i/>
          <w:iCs/>
          <w:color w:val="000000"/>
          <w:sz w:val="26"/>
          <w:szCs w:val="26"/>
          <w:u w:val="single"/>
        </w:rPr>
        <w:t>Пример 6</w:t>
      </w:r>
      <w:r w:rsidRPr="00385ECD">
        <w:rPr>
          <w:rFonts w:ascii="Helvetica" w:hAnsi="Helvetica" w:cs="Helvetica"/>
          <w:b/>
          <w:color w:val="000000"/>
          <w:sz w:val="26"/>
          <w:szCs w:val="26"/>
        </w:rPr>
        <w:t> </w:t>
      </w:r>
      <w:r>
        <w:rPr>
          <w:rFonts w:ascii="Helvetica" w:hAnsi="Helvetica" w:cs="Helvetica"/>
          <w:color w:val="000000"/>
          <w:sz w:val="26"/>
          <w:szCs w:val="26"/>
        </w:rPr>
        <w:t>Найти внутри выпуклого четырехугольника такую точку, сумма расстояний от которой до вершин минимальна</w:t>
      </w:r>
    </w:p>
    <w:p w:rsidR="0081358A" w:rsidRDefault="0081358A" w:rsidP="00E940C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</w:rPr>
      </w:pPr>
      <w:r w:rsidRPr="0081358A">
        <w:rPr>
          <w:rFonts w:ascii="Helvetica" w:hAnsi="Helvetica" w:cs="Helvetica"/>
          <w:b/>
          <w:color w:val="4A4A4A"/>
        </w:rPr>
        <w:t>Задача 1</w:t>
      </w:r>
      <w:r>
        <w:rPr>
          <w:rFonts w:ascii="Helvetica" w:hAnsi="Helvetica" w:cs="Helvetica"/>
          <w:b/>
          <w:color w:val="4A4A4A"/>
        </w:rPr>
        <w:t>.</w:t>
      </w:r>
      <w:r w:rsidRPr="00385ECD">
        <w:rPr>
          <w:rFonts w:ascii="Helvetica" w:hAnsi="Helvetica" w:cs="Helvetica"/>
          <w:color w:val="4A4A4A"/>
        </w:rPr>
        <w:t>Угол между высотами параллелограмма, которые равны 6 см и 8 см, составляет 150˚. Найди периметр параллелограмма</w:t>
      </w:r>
    </w:p>
    <w:p w:rsidR="0081358A" w:rsidRDefault="0081358A" w:rsidP="0081358A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81358A" w:rsidRDefault="0081358A" w:rsidP="0081358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Задача 2.  Угол между высотами параллелограмма, которые равны 6 см и 9 см, составляет 150º. Найди периметр параллелограмма (в см). </w:t>
      </w:r>
      <w:r>
        <w:rPr>
          <w:rFonts w:ascii="Helvetica" w:hAnsi="Helvetica" w:cs="Helvetica"/>
          <w:color w:val="4A4A4A"/>
          <w:sz w:val="21"/>
          <w:szCs w:val="21"/>
        </w:rPr>
        <w:t>A) 15 Б) 30 В) 45 Г) 60</w:t>
      </w:r>
    </w:p>
    <w:p w:rsidR="0081358A" w:rsidRPr="00DC2C41" w:rsidRDefault="0081358A" w:rsidP="0081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Диагональ разделяет трапецию на два треугольника, площади которых относятся как </w:t>
      </w:r>
      <w:proofErr w:type="gramStart"/>
      <w:r w:rsidRPr="00DC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C2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DC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Найдите отношения площадей четырехугольников, на которые данную трапецию разделяет ее средняя линия.</w:t>
      </w:r>
    </w:p>
    <w:p w:rsidR="0081358A" w:rsidRDefault="0081358A" w:rsidP="00E940CC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1358A">
        <w:rPr>
          <w:b/>
          <w:sz w:val="28"/>
          <w:szCs w:val="28"/>
        </w:rPr>
        <w:t>Задача 4.</w:t>
      </w:r>
      <w:r>
        <w:rPr>
          <w:sz w:val="28"/>
          <w:szCs w:val="28"/>
        </w:rPr>
        <w:t xml:space="preserve"> </w:t>
      </w:r>
      <w:r w:rsidRPr="00BB01D1">
        <w:rPr>
          <w:sz w:val="28"/>
          <w:szCs w:val="28"/>
        </w:rPr>
        <w:t>Диагональ трапеции делит ее на два подобных между собой треугольника. Отношение боковых сторон трапеции равно 2. Найдите отношение оснований трапеции</w:t>
      </w:r>
    </w:p>
    <w:p w:rsidR="0081358A" w:rsidRDefault="0081358A" w:rsidP="00E940CC">
      <w:pPr>
        <w:pStyle w:val="a3"/>
        <w:shd w:val="clear" w:color="auto" w:fill="FFFFFF"/>
        <w:spacing w:before="150" w:beforeAutospacing="0" w:after="150" w:afterAutospacing="0"/>
        <w:rPr>
          <w:sz w:val="28"/>
        </w:rPr>
      </w:pPr>
      <w:r w:rsidRPr="0081358A">
        <w:rPr>
          <w:b/>
          <w:sz w:val="28"/>
        </w:rPr>
        <w:t>Задача 5</w:t>
      </w:r>
      <w:r>
        <w:rPr>
          <w:sz w:val="28"/>
        </w:rPr>
        <w:t xml:space="preserve"> </w:t>
      </w:r>
      <w:r w:rsidRPr="001E51EC">
        <w:rPr>
          <w:sz w:val="28"/>
        </w:rPr>
        <w:t xml:space="preserve">Дана окружность и различные точки  </w:t>
      </w:r>
      <w:r w:rsidRPr="001E51EC">
        <w:rPr>
          <w:i/>
          <w:iCs/>
          <w:sz w:val="28"/>
          <w:lang w:val="en-US"/>
        </w:rPr>
        <w:t>B</w:t>
      </w:r>
      <w:r w:rsidRPr="001E51EC">
        <w:rPr>
          <w:i/>
          <w:iCs/>
          <w:sz w:val="28"/>
        </w:rPr>
        <w:t xml:space="preserve">, </w:t>
      </w:r>
      <w:r w:rsidRPr="001E51EC">
        <w:rPr>
          <w:i/>
          <w:iCs/>
          <w:sz w:val="28"/>
          <w:lang w:val="en-US"/>
        </w:rPr>
        <w:t>C</w:t>
      </w:r>
      <w:r w:rsidRPr="001E51EC">
        <w:rPr>
          <w:i/>
          <w:iCs/>
          <w:sz w:val="28"/>
        </w:rPr>
        <w:t xml:space="preserve">, </w:t>
      </w:r>
      <w:r w:rsidRPr="001E51EC">
        <w:rPr>
          <w:i/>
          <w:iCs/>
          <w:sz w:val="28"/>
          <w:lang w:val="en-US"/>
        </w:rPr>
        <w:t>D</w:t>
      </w:r>
      <w:r w:rsidRPr="001E51EC">
        <w:rPr>
          <w:i/>
          <w:iCs/>
          <w:sz w:val="28"/>
        </w:rPr>
        <w:t xml:space="preserve"> </w:t>
      </w:r>
      <w:r w:rsidRPr="001E51EC">
        <w:rPr>
          <w:sz w:val="28"/>
        </w:rPr>
        <w:t xml:space="preserve">на ней. Касательная к окружности, проведенная через точку </w:t>
      </w:r>
      <w:r w:rsidRPr="001E51EC">
        <w:rPr>
          <w:i/>
          <w:iCs/>
          <w:sz w:val="28"/>
          <w:lang w:val="en-US"/>
        </w:rPr>
        <w:t>D</w:t>
      </w:r>
      <w:r w:rsidRPr="001E51EC">
        <w:rPr>
          <w:sz w:val="28"/>
        </w:rPr>
        <w:t xml:space="preserve">, пересекает луч </w:t>
      </w:r>
      <w:r w:rsidRPr="001E51EC">
        <w:rPr>
          <w:i/>
          <w:iCs/>
          <w:sz w:val="28"/>
        </w:rPr>
        <w:t>СВ</w:t>
      </w:r>
      <w:r w:rsidRPr="001E51EC">
        <w:rPr>
          <w:sz w:val="28"/>
        </w:rPr>
        <w:t xml:space="preserve"> в точке </w:t>
      </w:r>
      <w:r w:rsidRPr="001E51EC">
        <w:rPr>
          <w:i/>
          <w:iCs/>
          <w:sz w:val="28"/>
        </w:rPr>
        <w:t>А</w:t>
      </w:r>
      <w:r w:rsidRPr="001E51EC">
        <w:rPr>
          <w:sz w:val="28"/>
        </w:rPr>
        <w:t xml:space="preserve">. На продолжении отрезка </w:t>
      </w:r>
      <w:r w:rsidRPr="001E51EC">
        <w:rPr>
          <w:i/>
          <w:iCs/>
          <w:sz w:val="28"/>
          <w:lang w:val="en-US"/>
        </w:rPr>
        <w:t>BD</w:t>
      </w:r>
      <w:r w:rsidRPr="001E51EC">
        <w:rPr>
          <w:sz w:val="28"/>
        </w:rPr>
        <w:t xml:space="preserve"> за точку </w:t>
      </w:r>
      <w:r w:rsidRPr="001E51EC">
        <w:rPr>
          <w:sz w:val="28"/>
          <w:lang w:val="en-US"/>
        </w:rPr>
        <w:t>D</w:t>
      </w:r>
      <w:r w:rsidRPr="001E51EC">
        <w:rPr>
          <w:sz w:val="28"/>
        </w:rPr>
        <w:t xml:space="preserve"> взята произвольная точка </w:t>
      </w:r>
      <w:r w:rsidRPr="001E51EC">
        <w:rPr>
          <w:i/>
          <w:iCs/>
          <w:sz w:val="28"/>
          <w:lang w:val="en-US"/>
        </w:rPr>
        <w:t>E</w:t>
      </w:r>
      <w:r w:rsidRPr="001E51EC">
        <w:rPr>
          <w:sz w:val="28"/>
        </w:rPr>
        <w:t xml:space="preserve">. Окружность, описанная вокруг треугольника </w:t>
      </w:r>
      <w:r w:rsidRPr="001E51EC">
        <w:rPr>
          <w:i/>
          <w:iCs/>
          <w:sz w:val="28"/>
          <w:lang w:val="en-US"/>
        </w:rPr>
        <w:t>CDE</w:t>
      </w:r>
      <w:r w:rsidRPr="001E51EC">
        <w:rPr>
          <w:sz w:val="28"/>
        </w:rPr>
        <w:t xml:space="preserve">, пересекает прямую </w:t>
      </w:r>
      <w:r w:rsidRPr="001E51EC">
        <w:rPr>
          <w:i/>
          <w:iCs/>
          <w:sz w:val="28"/>
          <w:lang w:val="en-US"/>
        </w:rPr>
        <w:t>AD</w:t>
      </w:r>
      <w:r w:rsidRPr="001E51EC">
        <w:rPr>
          <w:sz w:val="28"/>
        </w:rPr>
        <w:t xml:space="preserve"> в точке </w:t>
      </w:r>
      <w:r w:rsidRPr="001E51EC">
        <w:rPr>
          <w:i/>
          <w:iCs/>
          <w:sz w:val="28"/>
          <w:lang w:val="en-US"/>
        </w:rPr>
        <w:t>K</w:t>
      </w:r>
      <w:r w:rsidRPr="001E51EC">
        <w:rPr>
          <w:sz w:val="28"/>
        </w:rPr>
        <w:t xml:space="preserve">, отличной от </w:t>
      </w:r>
      <w:r w:rsidRPr="001E51EC">
        <w:rPr>
          <w:i/>
          <w:iCs/>
          <w:sz w:val="28"/>
          <w:lang w:val="en-US"/>
        </w:rPr>
        <w:t>D</w:t>
      </w:r>
      <w:r w:rsidRPr="001E51EC">
        <w:rPr>
          <w:sz w:val="28"/>
        </w:rPr>
        <w:t xml:space="preserve">, а прямую </w:t>
      </w:r>
      <w:r w:rsidRPr="001E51EC">
        <w:rPr>
          <w:i/>
          <w:iCs/>
          <w:sz w:val="28"/>
        </w:rPr>
        <w:t>АС</w:t>
      </w:r>
      <w:r w:rsidRPr="001E51EC">
        <w:rPr>
          <w:sz w:val="28"/>
        </w:rPr>
        <w:t xml:space="preserve"> – в точке </w:t>
      </w:r>
      <w:r w:rsidRPr="001E51EC">
        <w:rPr>
          <w:i/>
          <w:iCs/>
          <w:sz w:val="28"/>
          <w:lang w:val="en-US"/>
        </w:rPr>
        <w:t>F</w:t>
      </w:r>
      <w:r w:rsidRPr="001E51EC">
        <w:rPr>
          <w:sz w:val="28"/>
        </w:rPr>
        <w:t xml:space="preserve">, отличной от точки </w:t>
      </w:r>
      <w:r w:rsidRPr="001E51EC">
        <w:rPr>
          <w:i/>
          <w:iCs/>
          <w:sz w:val="28"/>
        </w:rPr>
        <w:t>С</w:t>
      </w:r>
      <w:r w:rsidRPr="001E51EC">
        <w:rPr>
          <w:sz w:val="28"/>
        </w:rPr>
        <w:t xml:space="preserve">. Докажите, что прямые </w:t>
      </w:r>
      <w:r w:rsidRPr="001E51EC">
        <w:rPr>
          <w:i/>
          <w:iCs/>
          <w:sz w:val="28"/>
          <w:lang w:val="en-US"/>
        </w:rPr>
        <w:t>KF</w:t>
      </w:r>
      <w:r w:rsidRPr="001E51EC">
        <w:rPr>
          <w:i/>
          <w:iCs/>
          <w:sz w:val="28"/>
        </w:rPr>
        <w:t xml:space="preserve"> </w:t>
      </w:r>
      <w:r w:rsidRPr="001E51EC">
        <w:rPr>
          <w:sz w:val="28"/>
        </w:rPr>
        <w:t xml:space="preserve">и </w:t>
      </w:r>
      <w:r w:rsidRPr="001E51EC">
        <w:rPr>
          <w:i/>
          <w:iCs/>
          <w:sz w:val="28"/>
          <w:lang w:val="en-US"/>
        </w:rPr>
        <w:t>BD</w:t>
      </w:r>
      <w:r w:rsidRPr="001E51EC">
        <w:rPr>
          <w:sz w:val="28"/>
        </w:rPr>
        <w:t xml:space="preserve"> параллельны</w:t>
      </w:r>
    </w:p>
    <w:p w:rsidR="0081358A" w:rsidRDefault="0081358A" w:rsidP="0081358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58A">
        <w:rPr>
          <w:rFonts w:ascii="Times New Roman" w:eastAsia="Calibri" w:hAnsi="Times New Roman" w:cs="Times New Roman"/>
          <w:b/>
          <w:sz w:val="24"/>
          <w:szCs w:val="24"/>
        </w:rPr>
        <w:t>Задача 6.</w:t>
      </w:r>
      <w:r w:rsidRPr="003A764C">
        <w:rPr>
          <w:rFonts w:ascii="Times New Roman" w:eastAsia="Calibri" w:hAnsi="Times New Roman" w:cs="Times New Roman"/>
          <w:sz w:val="24"/>
          <w:szCs w:val="24"/>
        </w:rPr>
        <w:t xml:space="preserve">. Две окружности разного радиуса пересекаются в точках А и В. Продолжение общей хорды АВ за точку А пересекает общую касательную МN этих окружностей (М и N – точки касания) в точке К, при этом АВ=2АК (т.е. </w:t>
      </w:r>
      <w:proofErr w:type="gramStart"/>
      <w:r w:rsidRPr="003A764C">
        <w:rPr>
          <w:rFonts w:ascii="Times New Roman" w:eastAsia="Calibri" w:hAnsi="Times New Roman" w:cs="Times New Roman"/>
          <w:sz w:val="24"/>
          <w:szCs w:val="24"/>
          <w:lang w:val="en-US"/>
        </w:rPr>
        <w:t>AB</w:t>
      </w:r>
      <w:r w:rsidRPr="003A764C">
        <w:rPr>
          <w:rFonts w:ascii="Times New Roman" w:eastAsia="Calibri" w:hAnsi="Times New Roman" w:cs="Times New Roman"/>
          <w:sz w:val="24"/>
          <w:szCs w:val="24"/>
        </w:rPr>
        <w:t>:</w:t>
      </w:r>
      <w:r w:rsidRPr="003A764C">
        <w:rPr>
          <w:rFonts w:ascii="Times New Roman" w:eastAsia="Calibri" w:hAnsi="Times New Roman" w:cs="Times New Roman"/>
          <w:sz w:val="24"/>
          <w:szCs w:val="24"/>
          <w:lang w:val="en-US"/>
        </w:rPr>
        <w:t>AK</w:t>
      </w:r>
      <w:proofErr w:type="gramEnd"/>
      <w:r w:rsidRPr="003A764C">
        <w:rPr>
          <w:rFonts w:ascii="Times New Roman" w:eastAsia="Calibri" w:hAnsi="Times New Roman" w:cs="Times New Roman"/>
          <w:sz w:val="24"/>
          <w:szCs w:val="24"/>
        </w:rPr>
        <w:t xml:space="preserve"> = 2:1). Точки Е и F – середины отрезков МВ и NВ соответственно. Доказать, что отрезки МF и NЕ пересекаются в точке А. </w:t>
      </w:r>
      <w:bookmarkStart w:id="0" w:name="_GoBack"/>
      <w:bookmarkEnd w:id="0"/>
    </w:p>
    <w:sectPr w:rsidR="008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57977"/>
    <w:multiLevelType w:val="hybridMultilevel"/>
    <w:tmpl w:val="0608CD1C"/>
    <w:lvl w:ilvl="0" w:tplc="CEB21EC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E6702E"/>
    <w:multiLevelType w:val="hybridMultilevel"/>
    <w:tmpl w:val="F282EBD0"/>
    <w:lvl w:ilvl="0" w:tplc="2F4E4326">
      <w:start w:val="1"/>
      <w:numFmt w:val="decimal"/>
      <w:lvlText w:val="%1."/>
      <w:lvlJc w:val="left"/>
      <w:pPr>
        <w:tabs>
          <w:tab w:val="num" w:pos="567"/>
        </w:tabs>
        <w:ind w:left="57" w:firstLine="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C2357"/>
    <w:multiLevelType w:val="hybridMultilevel"/>
    <w:tmpl w:val="CF98B2DA"/>
    <w:lvl w:ilvl="0" w:tplc="8960946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F4"/>
    <w:rsid w:val="00062F88"/>
    <w:rsid w:val="00103F59"/>
    <w:rsid w:val="001E51EC"/>
    <w:rsid w:val="00236108"/>
    <w:rsid w:val="00313AAC"/>
    <w:rsid w:val="00385ECD"/>
    <w:rsid w:val="003A764C"/>
    <w:rsid w:val="0058641B"/>
    <w:rsid w:val="0060223B"/>
    <w:rsid w:val="006C5B6E"/>
    <w:rsid w:val="0081358A"/>
    <w:rsid w:val="00962A3D"/>
    <w:rsid w:val="009C2DF4"/>
    <w:rsid w:val="00A9266B"/>
    <w:rsid w:val="00B057F1"/>
    <w:rsid w:val="00BB01D1"/>
    <w:rsid w:val="00D058B3"/>
    <w:rsid w:val="00D555D2"/>
    <w:rsid w:val="00DC2C41"/>
    <w:rsid w:val="00DE28A3"/>
    <w:rsid w:val="00E21787"/>
    <w:rsid w:val="00E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304525ED-5178-4539-A9C4-C3F6255A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C2C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DF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C2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C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oleObject" Target="embeddings/oleObject3.bin"/><Relationship Id="rId39" Type="http://schemas.openxmlformats.org/officeDocument/2006/relationships/image" Target="media/image25.wmf"/><Relationship Id="rId21" Type="http://schemas.openxmlformats.org/officeDocument/2006/relationships/image" Target="media/image16.w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oleObject" Target="embeddings/oleObject14.bin"/><Relationship Id="rId50" Type="http://schemas.openxmlformats.org/officeDocument/2006/relationships/image" Target="media/image30.wmf"/><Relationship Id="rId55" Type="http://schemas.openxmlformats.org/officeDocument/2006/relationships/oleObject" Target="embeddings/oleObject18.bin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0.wmf"/><Relationship Id="rId41" Type="http://schemas.openxmlformats.org/officeDocument/2006/relationships/image" Target="media/image26.wmf"/><Relationship Id="rId54" Type="http://schemas.openxmlformats.org/officeDocument/2006/relationships/image" Target="media/image32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24.wmf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5.bin"/><Relationship Id="rId57" Type="http://schemas.openxmlformats.org/officeDocument/2006/relationships/image" Target="media/image34.wmf"/><Relationship Id="rId61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1.wmf"/><Relationship Id="rId44" Type="http://schemas.openxmlformats.org/officeDocument/2006/relationships/oleObject" Target="embeddings/oleObject12.bin"/><Relationship Id="rId52" Type="http://schemas.openxmlformats.org/officeDocument/2006/relationships/image" Target="media/image31.wmf"/><Relationship Id="rId60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1.bin"/><Relationship Id="rId27" Type="http://schemas.openxmlformats.org/officeDocument/2006/relationships/image" Target="media/image19.wmf"/><Relationship Id="rId30" Type="http://schemas.openxmlformats.org/officeDocument/2006/relationships/oleObject" Target="embeddings/oleObject5.bin"/><Relationship Id="rId35" Type="http://schemas.openxmlformats.org/officeDocument/2006/relationships/image" Target="media/image23.wmf"/><Relationship Id="rId43" Type="http://schemas.openxmlformats.org/officeDocument/2006/relationships/image" Target="media/image27.wmf"/><Relationship Id="rId48" Type="http://schemas.openxmlformats.org/officeDocument/2006/relationships/image" Target="media/image29.wmf"/><Relationship Id="rId56" Type="http://schemas.openxmlformats.org/officeDocument/2006/relationships/image" Target="media/image33.png"/><Relationship Id="rId8" Type="http://schemas.openxmlformats.org/officeDocument/2006/relationships/image" Target="media/image3.jpeg"/><Relationship Id="rId51" Type="http://schemas.openxmlformats.org/officeDocument/2006/relationships/oleObject" Target="embeddings/oleObject16.bin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wmf"/><Relationship Id="rId33" Type="http://schemas.openxmlformats.org/officeDocument/2006/relationships/image" Target="media/image22.wmf"/><Relationship Id="rId38" Type="http://schemas.openxmlformats.org/officeDocument/2006/relationships/oleObject" Target="embeddings/oleObject9.bin"/><Relationship Id="rId46" Type="http://schemas.openxmlformats.org/officeDocument/2006/relationships/image" Target="media/image28.wmf"/><Relationship Id="rId5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5DD7-F996-4C3C-9029-663F1DCA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Lenovo</dc:creator>
  <cp:lastModifiedBy>Den</cp:lastModifiedBy>
  <cp:revision>8</cp:revision>
  <dcterms:created xsi:type="dcterms:W3CDTF">2023-12-10T14:04:00Z</dcterms:created>
  <dcterms:modified xsi:type="dcterms:W3CDTF">2023-12-17T09:53:00Z</dcterms:modified>
</cp:coreProperties>
</file>