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D7" w:rsidRPr="00825313" w:rsidRDefault="00825313" w:rsidP="00CE29AC">
      <w:pPr>
        <w:spacing w:after="120" w:line="280" w:lineRule="exact"/>
        <w:ind w:left="6237"/>
        <w:jc w:val="both"/>
        <w:rPr>
          <w:color w:val="000000" w:themeColor="text1"/>
          <w:sz w:val="30"/>
          <w:szCs w:val="30"/>
        </w:rPr>
      </w:pPr>
      <w:r w:rsidRPr="00825313">
        <w:rPr>
          <w:color w:val="000000" w:themeColor="text1"/>
          <w:sz w:val="30"/>
          <w:szCs w:val="30"/>
        </w:rPr>
        <w:t>Приложение № 3</w:t>
      </w:r>
      <w:r w:rsidR="004013E9">
        <w:rPr>
          <w:color w:val="000000" w:themeColor="text1"/>
          <w:sz w:val="30"/>
          <w:szCs w:val="30"/>
        </w:rPr>
        <w:t xml:space="preserve"> к коллективному договору</w:t>
      </w:r>
    </w:p>
    <w:p w:rsidR="00CE29AC" w:rsidRPr="007F455F" w:rsidRDefault="00CE29AC" w:rsidP="00CE29AC">
      <w:pPr>
        <w:spacing w:after="120" w:line="280" w:lineRule="exact"/>
        <w:ind w:left="6237"/>
        <w:jc w:val="both"/>
        <w:rPr>
          <w:sz w:val="30"/>
          <w:szCs w:val="30"/>
        </w:rPr>
      </w:pPr>
      <w:r w:rsidRPr="007F455F">
        <w:rPr>
          <w:sz w:val="30"/>
          <w:szCs w:val="30"/>
        </w:rPr>
        <w:t>УТВЕРЖДЕНО</w:t>
      </w:r>
    </w:p>
    <w:p w:rsidR="00CE29AC" w:rsidRPr="007F455F" w:rsidRDefault="00CE29AC" w:rsidP="00CE29AC">
      <w:pPr>
        <w:tabs>
          <w:tab w:val="left" w:pos="6804"/>
        </w:tabs>
        <w:spacing w:line="280" w:lineRule="exact"/>
        <w:ind w:left="6237"/>
        <w:jc w:val="both"/>
        <w:rPr>
          <w:sz w:val="30"/>
          <w:szCs w:val="30"/>
        </w:rPr>
      </w:pPr>
      <w:r w:rsidRPr="007F455F">
        <w:rPr>
          <w:sz w:val="30"/>
          <w:szCs w:val="30"/>
        </w:rPr>
        <w:t xml:space="preserve">Приказ ГУО </w:t>
      </w:r>
      <w:r>
        <w:rPr>
          <w:sz w:val="30"/>
          <w:szCs w:val="30"/>
        </w:rPr>
        <w:t>«Средняя школа № 17</w:t>
      </w:r>
      <w:r w:rsidRPr="007F455F">
        <w:rPr>
          <w:sz w:val="30"/>
          <w:szCs w:val="30"/>
        </w:rPr>
        <w:t xml:space="preserve"> г. Бреста»</w:t>
      </w:r>
    </w:p>
    <w:p w:rsidR="00CE29AC" w:rsidRPr="007F455F" w:rsidRDefault="00CE29AC" w:rsidP="00CE29AC">
      <w:pPr>
        <w:tabs>
          <w:tab w:val="left" w:pos="6804"/>
        </w:tabs>
        <w:spacing w:line="280" w:lineRule="exact"/>
        <w:ind w:left="6237"/>
        <w:jc w:val="both"/>
        <w:rPr>
          <w:sz w:val="30"/>
          <w:szCs w:val="30"/>
        </w:rPr>
      </w:pPr>
      <w:r>
        <w:rPr>
          <w:sz w:val="30"/>
          <w:szCs w:val="30"/>
        </w:rPr>
        <w:t>31.12.2019 № 1177</w:t>
      </w:r>
    </w:p>
    <w:p w:rsidR="00CE29AC" w:rsidRPr="007F455F" w:rsidRDefault="00CE29AC" w:rsidP="00CE29AC">
      <w:pPr>
        <w:spacing w:line="280" w:lineRule="exact"/>
        <w:ind w:right="4108"/>
        <w:jc w:val="both"/>
        <w:rPr>
          <w:b/>
          <w:i/>
          <w:sz w:val="30"/>
          <w:szCs w:val="30"/>
        </w:rPr>
      </w:pPr>
    </w:p>
    <w:p w:rsidR="00CE29AC" w:rsidRPr="007F455F" w:rsidRDefault="00CE29AC" w:rsidP="00CE29AC">
      <w:pPr>
        <w:spacing w:line="280" w:lineRule="exact"/>
        <w:ind w:right="4108"/>
        <w:jc w:val="both"/>
        <w:rPr>
          <w:b/>
          <w:sz w:val="30"/>
          <w:szCs w:val="30"/>
          <w:lang w:val="be-BY"/>
        </w:rPr>
      </w:pPr>
    </w:p>
    <w:p w:rsidR="00CE29AC" w:rsidRPr="007F455F" w:rsidRDefault="00CE29AC" w:rsidP="00CE29AC">
      <w:pPr>
        <w:spacing w:after="120" w:line="280" w:lineRule="exact"/>
        <w:ind w:right="4706"/>
        <w:jc w:val="both"/>
        <w:rPr>
          <w:sz w:val="30"/>
          <w:szCs w:val="30"/>
          <w:lang w:val="be-BY"/>
        </w:rPr>
      </w:pPr>
      <w:r w:rsidRPr="007F455F">
        <w:rPr>
          <w:sz w:val="30"/>
          <w:szCs w:val="30"/>
          <w:lang w:val="be-BY"/>
        </w:rPr>
        <w:t xml:space="preserve">ПОЛОЖЕНИЕ  </w:t>
      </w:r>
    </w:p>
    <w:p w:rsidR="00CE29AC" w:rsidRPr="007F455F" w:rsidRDefault="00CE29AC" w:rsidP="00CE29AC">
      <w:pPr>
        <w:spacing w:line="240" w:lineRule="exact"/>
        <w:ind w:right="4706"/>
        <w:jc w:val="both"/>
        <w:rPr>
          <w:sz w:val="30"/>
          <w:szCs w:val="30"/>
          <w:lang w:val="be-BY"/>
        </w:rPr>
      </w:pPr>
      <w:r w:rsidRPr="007F455F">
        <w:rPr>
          <w:sz w:val="30"/>
          <w:szCs w:val="30"/>
          <w:lang w:val="be-BY"/>
        </w:rPr>
        <w:t>об оказании материальной помощи</w:t>
      </w:r>
    </w:p>
    <w:p w:rsidR="00CE29AC" w:rsidRPr="007F455F" w:rsidRDefault="00CE29AC" w:rsidP="00CE29AC">
      <w:pPr>
        <w:spacing w:line="240" w:lineRule="exact"/>
        <w:ind w:right="4706"/>
        <w:jc w:val="both"/>
        <w:rPr>
          <w:sz w:val="30"/>
          <w:szCs w:val="30"/>
        </w:rPr>
      </w:pPr>
      <w:r w:rsidRPr="007F455F">
        <w:rPr>
          <w:sz w:val="30"/>
          <w:szCs w:val="30"/>
          <w:lang w:val="be-BY"/>
        </w:rPr>
        <w:t xml:space="preserve">работникам государственного учреждения образования </w:t>
      </w:r>
      <w:r w:rsidRPr="007F455F">
        <w:rPr>
          <w:sz w:val="30"/>
          <w:szCs w:val="30"/>
        </w:rPr>
        <w:t>«Средняя школа №_</w:t>
      </w:r>
      <w:r>
        <w:rPr>
          <w:sz w:val="30"/>
          <w:szCs w:val="30"/>
        </w:rPr>
        <w:t>17</w:t>
      </w:r>
      <w:r w:rsidRPr="007F455F">
        <w:rPr>
          <w:sz w:val="30"/>
          <w:szCs w:val="30"/>
        </w:rPr>
        <w:t>_ г. Бреста»</w:t>
      </w:r>
    </w:p>
    <w:p w:rsidR="00CE29AC" w:rsidRPr="007F455F" w:rsidRDefault="00CE29AC" w:rsidP="00CE29AC">
      <w:pPr>
        <w:spacing w:line="280" w:lineRule="exact"/>
        <w:ind w:right="4108"/>
        <w:jc w:val="both"/>
        <w:rPr>
          <w:sz w:val="30"/>
          <w:szCs w:val="30"/>
          <w:lang w:val="be-BY"/>
        </w:rPr>
      </w:pPr>
    </w:p>
    <w:p w:rsidR="00CE29AC" w:rsidRPr="007F455F" w:rsidRDefault="00CE29AC" w:rsidP="00CE29AC">
      <w:pPr>
        <w:spacing w:line="280" w:lineRule="exact"/>
        <w:ind w:right="4108"/>
        <w:jc w:val="both"/>
        <w:rPr>
          <w:sz w:val="30"/>
          <w:szCs w:val="30"/>
          <w:lang w:val="be-BY"/>
        </w:rPr>
      </w:pPr>
      <w:r w:rsidRPr="007F455F">
        <w:rPr>
          <w:sz w:val="30"/>
          <w:szCs w:val="30"/>
          <w:lang w:val="be-BY"/>
        </w:rPr>
        <w:t xml:space="preserve"> </w:t>
      </w:r>
    </w:p>
    <w:p w:rsidR="00CE29AC" w:rsidRPr="007F455F" w:rsidRDefault="00CE29AC" w:rsidP="00CE29AC">
      <w:pPr>
        <w:ind w:firstLine="675"/>
        <w:jc w:val="center"/>
        <w:rPr>
          <w:b/>
          <w:bCs/>
          <w:caps/>
          <w:sz w:val="30"/>
          <w:szCs w:val="30"/>
          <w:lang w:val="be-BY"/>
        </w:rPr>
      </w:pPr>
      <w:r w:rsidRPr="007F455F">
        <w:rPr>
          <w:b/>
          <w:sz w:val="30"/>
          <w:szCs w:val="30"/>
          <w:lang w:val="be-BY"/>
        </w:rPr>
        <w:t xml:space="preserve">ГЛАВА 1. </w:t>
      </w:r>
      <w:r w:rsidRPr="007F455F">
        <w:rPr>
          <w:b/>
          <w:bCs/>
          <w:caps/>
          <w:sz w:val="30"/>
          <w:szCs w:val="30"/>
          <w:lang w:val="be-BY"/>
        </w:rPr>
        <w:t>Общие положения</w:t>
      </w:r>
    </w:p>
    <w:p w:rsidR="00CE29AC" w:rsidRPr="007F455F" w:rsidRDefault="00CE29AC" w:rsidP="00CE29AC">
      <w:pPr>
        <w:ind w:firstLine="709"/>
        <w:jc w:val="both"/>
        <w:rPr>
          <w:sz w:val="30"/>
          <w:szCs w:val="30"/>
          <w:lang w:val="be-BY"/>
        </w:rPr>
      </w:pPr>
      <w:r w:rsidRPr="007F455F">
        <w:rPr>
          <w:sz w:val="30"/>
          <w:szCs w:val="30"/>
          <w:lang w:val="be-BY"/>
        </w:rPr>
        <w:t>1.  П</w:t>
      </w:r>
      <w:r>
        <w:rPr>
          <w:sz w:val="30"/>
          <w:szCs w:val="30"/>
          <w:lang w:val="be-BY"/>
        </w:rPr>
        <w:t>оложение</w:t>
      </w:r>
      <w:r w:rsidRPr="007F455F">
        <w:rPr>
          <w:sz w:val="30"/>
          <w:szCs w:val="30"/>
          <w:lang w:val="be-BY"/>
        </w:rPr>
        <w:t xml:space="preserve">  об оказании материальной помощи</w:t>
      </w:r>
      <w:r>
        <w:rPr>
          <w:sz w:val="30"/>
          <w:szCs w:val="30"/>
          <w:lang w:val="be-BY"/>
        </w:rPr>
        <w:t xml:space="preserve"> </w:t>
      </w:r>
      <w:r w:rsidRPr="007F455F">
        <w:rPr>
          <w:sz w:val="30"/>
          <w:szCs w:val="30"/>
          <w:lang w:val="be-BY"/>
        </w:rPr>
        <w:t>работникам государственного учрежден</w:t>
      </w:r>
      <w:r>
        <w:rPr>
          <w:sz w:val="30"/>
          <w:szCs w:val="30"/>
          <w:lang w:val="be-BY"/>
        </w:rPr>
        <w:t>ия образования «Средняя школа № 17</w:t>
      </w:r>
      <w:r w:rsidRPr="007F455F">
        <w:rPr>
          <w:sz w:val="30"/>
          <w:szCs w:val="30"/>
          <w:lang w:val="be-BY"/>
        </w:rPr>
        <w:t xml:space="preserve"> г. Бреста»</w:t>
      </w:r>
      <w:r>
        <w:rPr>
          <w:sz w:val="30"/>
          <w:szCs w:val="30"/>
          <w:lang w:val="be-BY"/>
        </w:rPr>
        <w:t xml:space="preserve"> (далее – Работники, Положение, Учреждение) </w:t>
      </w:r>
      <w:r w:rsidRPr="007F455F">
        <w:rPr>
          <w:sz w:val="30"/>
          <w:szCs w:val="30"/>
          <w:lang w:val="be-BY"/>
        </w:rPr>
        <w:t>разработано в соответствии с Указом Президента Республики Беларусь от 18 января 2019 г. № 27 «Об оплате труда работников бюджетных организаций»</w:t>
      </w:r>
      <w:r>
        <w:rPr>
          <w:sz w:val="30"/>
          <w:szCs w:val="30"/>
          <w:lang w:val="be-BY"/>
        </w:rPr>
        <w:t>.</w:t>
      </w:r>
    </w:p>
    <w:p w:rsidR="00CE29AC" w:rsidRDefault="00CE29AC" w:rsidP="00CE29AC">
      <w:pPr>
        <w:ind w:firstLine="675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2. </w:t>
      </w:r>
      <w:r w:rsidRPr="007F455F">
        <w:rPr>
          <w:sz w:val="30"/>
          <w:szCs w:val="30"/>
          <w:lang w:val="be-BY"/>
        </w:rPr>
        <w:t>Работникам бюджетных организаций оказывается материальная помощь, как правило, в связи с непредвиденными материальными затруднениями с направлением на эти цели средств в размере 0,3 среднемесячной суммы окладов работников</w:t>
      </w:r>
      <w:r w:rsidR="00E854D7">
        <w:rPr>
          <w:sz w:val="30"/>
          <w:szCs w:val="30"/>
          <w:lang w:val="be-BY"/>
        </w:rPr>
        <w:t xml:space="preserve"> на календарный год</w:t>
      </w:r>
      <w:r>
        <w:rPr>
          <w:sz w:val="30"/>
          <w:szCs w:val="30"/>
          <w:lang w:val="be-BY"/>
        </w:rPr>
        <w:t xml:space="preserve"> (далее – Фонд)</w:t>
      </w:r>
      <w:r w:rsidRPr="007F455F">
        <w:rPr>
          <w:sz w:val="30"/>
          <w:szCs w:val="30"/>
          <w:lang w:val="be-BY"/>
        </w:rPr>
        <w:t xml:space="preserve">. </w:t>
      </w:r>
    </w:p>
    <w:p w:rsidR="00CE29AC" w:rsidRPr="007F455F" w:rsidRDefault="00CE29AC" w:rsidP="00CE29AC">
      <w:pPr>
        <w:ind w:firstLine="675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3. </w:t>
      </w:r>
      <w:r w:rsidRPr="007F455F">
        <w:rPr>
          <w:sz w:val="30"/>
          <w:szCs w:val="30"/>
          <w:lang w:val="be-BY"/>
        </w:rPr>
        <w:t>Размеры, порядок и условия оказания материальной помощи определяются данн</w:t>
      </w:r>
      <w:r>
        <w:rPr>
          <w:sz w:val="30"/>
          <w:szCs w:val="30"/>
          <w:lang w:val="be-BY"/>
        </w:rPr>
        <w:t>ым</w:t>
      </w:r>
      <w:r w:rsidRPr="007F455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</w:t>
      </w:r>
      <w:r w:rsidRPr="007F455F">
        <w:rPr>
          <w:sz w:val="30"/>
          <w:szCs w:val="30"/>
          <w:lang w:val="be-BY"/>
        </w:rPr>
        <w:t>оложени</w:t>
      </w:r>
      <w:r>
        <w:rPr>
          <w:sz w:val="30"/>
          <w:szCs w:val="30"/>
          <w:lang w:val="be-BY"/>
        </w:rPr>
        <w:t>ем</w:t>
      </w:r>
      <w:r w:rsidRPr="007F455F">
        <w:rPr>
          <w:sz w:val="30"/>
          <w:szCs w:val="30"/>
          <w:lang w:val="be-BY"/>
        </w:rPr>
        <w:t>.</w:t>
      </w:r>
    </w:p>
    <w:p w:rsidR="00CE29AC" w:rsidRPr="007F455F" w:rsidRDefault="00CE29AC" w:rsidP="00CE29AC">
      <w:pPr>
        <w:ind w:firstLine="675"/>
        <w:jc w:val="both"/>
        <w:rPr>
          <w:color w:val="FF0000"/>
          <w:sz w:val="30"/>
          <w:szCs w:val="30"/>
          <w:lang w:val="be-BY"/>
        </w:rPr>
      </w:pPr>
    </w:p>
    <w:p w:rsidR="00CE29AC" w:rsidRPr="007F455F" w:rsidRDefault="00CE29AC" w:rsidP="00CE29AC">
      <w:pPr>
        <w:pStyle w:val="2"/>
        <w:ind w:firstLine="709"/>
        <w:rPr>
          <w:caps/>
          <w:sz w:val="30"/>
          <w:szCs w:val="30"/>
        </w:rPr>
      </w:pPr>
      <w:r w:rsidRPr="007F455F">
        <w:rPr>
          <w:caps/>
          <w:sz w:val="30"/>
          <w:szCs w:val="30"/>
        </w:rPr>
        <w:t>гЛАВА 2. Порядок  оказания материальной помощи.</w:t>
      </w:r>
    </w:p>
    <w:p w:rsidR="00CE29AC" w:rsidRPr="007F455F" w:rsidRDefault="00CE29AC" w:rsidP="00CE29A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7F455F">
        <w:rPr>
          <w:sz w:val="30"/>
          <w:szCs w:val="30"/>
        </w:rPr>
        <w:t xml:space="preserve">. Средства </w:t>
      </w:r>
      <w:r>
        <w:rPr>
          <w:sz w:val="30"/>
          <w:szCs w:val="30"/>
        </w:rPr>
        <w:t>Ф</w:t>
      </w:r>
      <w:r w:rsidRPr="007F455F">
        <w:rPr>
          <w:sz w:val="30"/>
          <w:szCs w:val="30"/>
        </w:rPr>
        <w:t>онда направляются на оказание единовременной материальной помощи Работникам в связи с непредвиденными материальными затруднениями в следующих случаях:</w:t>
      </w:r>
    </w:p>
    <w:p w:rsidR="00CE29AC" w:rsidRPr="007F455F" w:rsidRDefault="00CE29AC" w:rsidP="00CE29A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7F455F">
        <w:rPr>
          <w:sz w:val="30"/>
          <w:szCs w:val="30"/>
        </w:rPr>
        <w:t>.1. временно попавшим в тяжелое материальное положение, а также в связи с пожаром, наводнением, ограблением –  до 5 базовых величин;</w:t>
      </w:r>
    </w:p>
    <w:p w:rsidR="00CE29AC" w:rsidRPr="007F455F" w:rsidRDefault="00CE29AC" w:rsidP="00CE29A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7F455F">
        <w:rPr>
          <w:sz w:val="30"/>
          <w:szCs w:val="30"/>
        </w:rPr>
        <w:t xml:space="preserve">.2. </w:t>
      </w:r>
      <w:r w:rsidR="00E854D7" w:rsidRPr="00033760">
        <w:rPr>
          <w:sz w:val="30"/>
          <w:szCs w:val="30"/>
        </w:rPr>
        <w:t>смерти Работника (оказание помощи членам семьи, осуществляющим погребение)</w:t>
      </w:r>
      <w:r>
        <w:rPr>
          <w:sz w:val="30"/>
          <w:szCs w:val="30"/>
        </w:rPr>
        <w:t xml:space="preserve"> – </w:t>
      </w:r>
      <w:r w:rsidR="004013E9" w:rsidRPr="004013E9">
        <w:rPr>
          <w:sz w:val="30"/>
          <w:szCs w:val="30"/>
        </w:rPr>
        <w:t>до 40</w:t>
      </w:r>
      <w:r w:rsidR="00E854D7" w:rsidRPr="004013E9">
        <w:rPr>
          <w:sz w:val="30"/>
          <w:szCs w:val="30"/>
        </w:rPr>
        <w:t xml:space="preserve"> базовых величин</w:t>
      </w:r>
      <w:r>
        <w:rPr>
          <w:sz w:val="30"/>
          <w:szCs w:val="30"/>
        </w:rPr>
        <w:t>;</w:t>
      </w:r>
    </w:p>
    <w:p w:rsidR="00CE29AC" w:rsidRPr="007F455F" w:rsidRDefault="00CE29AC" w:rsidP="00CE29A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7F455F">
        <w:rPr>
          <w:sz w:val="30"/>
          <w:szCs w:val="30"/>
        </w:rPr>
        <w:t>.3. в связи с похоронами близких родственников Работников (отца,</w:t>
      </w:r>
      <w:r w:rsidR="004013E9">
        <w:rPr>
          <w:sz w:val="30"/>
          <w:szCs w:val="30"/>
        </w:rPr>
        <w:t xml:space="preserve"> матери, супругов, детей) – до 2</w:t>
      </w:r>
      <w:r w:rsidRPr="007F455F">
        <w:rPr>
          <w:sz w:val="30"/>
          <w:szCs w:val="30"/>
        </w:rPr>
        <w:t>0 базовых величин;</w:t>
      </w:r>
    </w:p>
    <w:p w:rsidR="00CE29AC" w:rsidRPr="007F455F" w:rsidRDefault="00CE29AC" w:rsidP="00CE29AC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7F455F">
        <w:rPr>
          <w:sz w:val="30"/>
          <w:szCs w:val="30"/>
        </w:rPr>
        <w:t>.4. на возмещение расходов Работникам учреждения на обучение</w:t>
      </w:r>
      <w:r w:rsidR="004013E9">
        <w:rPr>
          <w:sz w:val="30"/>
          <w:szCs w:val="30"/>
        </w:rPr>
        <w:t xml:space="preserve"> (по направлению на учёбу)</w:t>
      </w:r>
      <w:r w:rsidRPr="007F455F">
        <w:rPr>
          <w:sz w:val="30"/>
          <w:szCs w:val="30"/>
        </w:rPr>
        <w:t xml:space="preserve"> без отрыва от работы в государственных учебных заведениях за счёт личных средств – до 2 базовых величин;</w:t>
      </w:r>
    </w:p>
    <w:p w:rsidR="00CE29AC" w:rsidRPr="007F455F" w:rsidRDefault="00CE29AC" w:rsidP="00CE29AC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7F455F">
        <w:rPr>
          <w:sz w:val="30"/>
          <w:szCs w:val="30"/>
        </w:rPr>
        <w:t xml:space="preserve">.5. в связи с длительным лечением (от 1 до 4 месяцев) – до 5 базовых величин; </w:t>
      </w:r>
    </w:p>
    <w:p w:rsidR="00CE29AC" w:rsidRPr="007F455F" w:rsidRDefault="00CE29AC" w:rsidP="004013E9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Pr="007F455F">
        <w:rPr>
          <w:sz w:val="30"/>
          <w:szCs w:val="30"/>
        </w:rPr>
        <w:t>.6. в связи с уходом на пенсию</w:t>
      </w:r>
      <w:r w:rsidR="004013E9">
        <w:rPr>
          <w:sz w:val="30"/>
          <w:szCs w:val="30"/>
        </w:rPr>
        <w:t xml:space="preserve"> (и последующим увольнением), </w:t>
      </w:r>
      <w:r w:rsidRPr="007F455F">
        <w:rPr>
          <w:sz w:val="30"/>
          <w:szCs w:val="30"/>
        </w:rPr>
        <w:t>юбилейными д</w:t>
      </w:r>
      <w:r w:rsidR="004013E9">
        <w:rPr>
          <w:sz w:val="30"/>
          <w:szCs w:val="30"/>
        </w:rPr>
        <w:t xml:space="preserve">нями рождения (50, 55, 60 </w:t>
      </w:r>
      <w:r w:rsidRPr="007F455F">
        <w:rPr>
          <w:sz w:val="30"/>
          <w:szCs w:val="30"/>
        </w:rPr>
        <w:t>лет)</w:t>
      </w:r>
      <w:r>
        <w:rPr>
          <w:sz w:val="30"/>
          <w:szCs w:val="30"/>
        </w:rPr>
        <w:t xml:space="preserve"> </w:t>
      </w:r>
      <w:r w:rsidR="004013E9">
        <w:rPr>
          <w:sz w:val="30"/>
          <w:szCs w:val="30"/>
        </w:rPr>
        <w:t xml:space="preserve">– </w:t>
      </w:r>
      <w:r w:rsidR="004013E9" w:rsidRPr="007F455F">
        <w:rPr>
          <w:sz w:val="30"/>
          <w:szCs w:val="30"/>
        </w:rPr>
        <w:t>до</w:t>
      </w:r>
      <w:r w:rsidRPr="007F455F">
        <w:rPr>
          <w:sz w:val="30"/>
          <w:szCs w:val="30"/>
        </w:rPr>
        <w:t xml:space="preserve"> 10 базовых величин.</w:t>
      </w:r>
    </w:p>
    <w:p w:rsidR="00CE29AC" w:rsidRPr="007F455F" w:rsidRDefault="00E854D7" w:rsidP="00CE29AC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CE29AC" w:rsidRPr="007F455F">
        <w:rPr>
          <w:sz w:val="30"/>
          <w:szCs w:val="30"/>
        </w:rPr>
        <w:t xml:space="preserve">. Материальная помощь до 5 базовых величин в других случаях, не предусмотренных </w:t>
      </w:r>
      <w:r w:rsidR="00CE29AC">
        <w:rPr>
          <w:sz w:val="30"/>
          <w:szCs w:val="30"/>
        </w:rPr>
        <w:t xml:space="preserve">п. </w:t>
      </w:r>
      <w:r>
        <w:rPr>
          <w:sz w:val="30"/>
          <w:szCs w:val="30"/>
        </w:rPr>
        <w:t>4</w:t>
      </w:r>
      <w:r w:rsidR="00CE29AC" w:rsidRPr="007F455F">
        <w:rPr>
          <w:sz w:val="30"/>
          <w:szCs w:val="30"/>
        </w:rPr>
        <w:t>, оказывается по согласованию с профсоюзным комитетом;</w:t>
      </w:r>
    </w:p>
    <w:p w:rsidR="00CE29AC" w:rsidRPr="007F455F" w:rsidRDefault="00825313" w:rsidP="00CE29AC">
      <w:pPr>
        <w:widowControl w:val="0"/>
        <w:ind w:firstLine="709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>6</w:t>
      </w:r>
      <w:r w:rsidR="00CE29AC" w:rsidRPr="007F455F">
        <w:rPr>
          <w:spacing w:val="-4"/>
          <w:sz w:val="30"/>
          <w:szCs w:val="30"/>
        </w:rPr>
        <w:t xml:space="preserve">. Выплата материальной помощи производится на основании </w:t>
      </w:r>
      <w:r w:rsidR="00CE29AC" w:rsidRPr="007F455F">
        <w:rPr>
          <w:sz w:val="30"/>
          <w:szCs w:val="30"/>
        </w:rPr>
        <w:t>заявления Работника с указанием причин, приказа</w:t>
      </w:r>
      <w:r w:rsidR="00CE29AC" w:rsidRPr="007F455F">
        <w:rPr>
          <w:spacing w:val="-4"/>
          <w:sz w:val="30"/>
          <w:szCs w:val="30"/>
        </w:rPr>
        <w:t xml:space="preserve"> руководителя учреждения по согласованию </w:t>
      </w:r>
      <w:r w:rsidR="00CE29AC" w:rsidRPr="007F455F">
        <w:rPr>
          <w:sz w:val="30"/>
          <w:szCs w:val="30"/>
        </w:rPr>
        <w:t>с профсоюзным комитетом.</w:t>
      </w:r>
    </w:p>
    <w:p w:rsidR="00CE29AC" w:rsidRPr="00CE1213" w:rsidRDefault="00825313" w:rsidP="00CE29AC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spacing w:val="-7"/>
          <w:sz w:val="30"/>
          <w:szCs w:val="30"/>
        </w:rPr>
        <w:t>7</w:t>
      </w:r>
      <w:r w:rsidR="00CE29AC" w:rsidRPr="00CE1213">
        <w:rPr>
          <w:spacing w:val="-7"/>
          <w:sz w:val="30"/>
          <w:szCs w:val="30"/>
        </w:rPr>
        <w:t xml:space="preserve">. Неиспользованные средства, предусмотренные на выплату материальной помощи </w:t>
      </w:r>
      <w:r w:rsidR="00CE29AC" w:rsidRPr="00CE1213">
        <w:rPr>
          <w:sz w:val="30"/>
          <w:szCs w:val="30"/>
        </w:rPr>
        <w:t>в течение календарного года, распределя</w:t>
      </w:r>
      <w:r w:rsidR="00CE29AC">
        <w:rPr>
          <w:sz w:val="30"/>
          <w:szCs w:val="30"/>
        </w:rPr>
        <w:t>ю</w:t>
      </w:r>
      <w:r w:rsidR="00CE29AC" w:rsidRPr="00CE1213">
        <w:rPr>
          <w:sz w:val="30"/>
          <w:szCs w:val="30"/>
        </w:rPr>
        <w:t>тся в конце календарного года между работниками</w:t>
      </w:r>
      <w:r w:rsidR="00CE29AC" w:rsidRPr="00376464">
        <w:rPr>
          <w:sz w:val="30"/>
          <w:szCs w:val="30"/>
        </w:rPr>
        <w:t xml:space="preserve"> равными долями</w:t>
      </w:r>
      <w:r w:rsidR="00CE29AC" w:rsidRPr="00CE1213">
        <w:rPr>
          <w:sz w:val="30"/>
          <w:szCs w:val="30"/>
        </w:rPr>
        <w:t xml:space="preserve">. </w:t>
      </w:r>
    </w:p>
    <w:p w:rsidR="00CE29AC" w:rsidRPr="007F455F" w:rsidRDefault="00CE29AC" w:rsidP="00CE29AC">
      <w:pPr>
        <w:jc w:val="both"/>
        <w:rPr>
          <w:sz w:val="30"/>
          <w:szCs w:val="30"/>
        </w:rPr>
      </w:pPr>
    </w:p>
    <w:p w:rsidR="00CE29AC" w:rsidRPr="007F455F" w:rsidRDefault="00CE29AC" w:rsidP="00CE29AC">
      <w:pPr>
        <w:spacing w:after="120"/>
        <w:ind w:right="5812"/>
        <w:jc w:val="both"/>
        <w:rPr>
          <w:sz w:val="30"/>
          <w:szCs w:val="30"/>
        </w:rPr>
      </w:pPr>
      <w:r w:rsidRPr="007F455F">
        <w:rPr>
          <w:sz w:val="30"/>
          <w:szCs w:val="30"/>
        </w:rPr>
        <w:t>СОГЛАСОВАНО</w:t>
      </w:r>
    </w:p>
    <w:p w:rsidR="00CE29AC" w:rsidRPr="007F455F" w:rsidRDefault="00CE29AC" w:rsidP="00CE29AC">
      <w:pPr>
        <w:spacing w:line="280" w:lineRule="exact"/>
        <w:ind w:right="5812"/>
        <w:jc w:val="both"/>
        <w:rPr>
          <w:sz w:val="30"/>
          <w:szCs w:val="30"/>
        </w:rPr>
      </w:pPr>
      <w:r w:rsidRPr="007F455F">
        <w:rPr>
          <w:sz w:val="30"/>
          <w:szCs w:val="30"/>
        </w:rPr>
        <w:t xml:space="preserve">Протокол </w:t>
      </w:r>
      <w:r>
        <w:rPr>
          <w:sz w:val="30"/>
          <w:szCs w:val="30"/>
        </w:rPr>
        <w:t xml:space="preserve">заседания </w:t>
      </w:r>
      <w:r>
        <w:rPr>
          <w:sz w:val="30"/>
          <w:szCs w:val="30"/>
        </w:rPr>
        <w:br/>
        <w:t>п</w:t>
      </w:r>
      <w:r w:rsidRPr="007F455F">
        <w:rPr>
          <w:sz w:val="30"/>
          <w:szCs w:val="30"/>
        </w:rPr>
        <w:t>рофкома Г</w:t>
      </w:r>
      <w:r>
        <w:rPr>
          <w:sz w:val="30"/>
          <w:szCs w:val="30"/>
        </w:rPr>
        <w:t>УО «Средняя школа № 17</w:t>
      </w:r>
      <w:r w:rsidRPr="007F455F">
        <w:rPr>
          <w:sz w:val="30"/>
          <w:szCs w:val="30"/>
        </w:rPr>
        <w:t xml:space="preserve"> г. Бреста»</w:t>
      </w:r>
    </w:p>
    <w:p w:rsidR="00CE29AC" w:rsidRPr="00825313" w:rsidRDefault="00825313" w:rsidP="00CE29AC">
      <w:pPr>
        <w:ind w:right="5812"/>
        <w:jc w:val="both"/>
        <w:rPr>
          <w:color w:val="000000" w:themeColor="text1"/>
        </w:rPr>
      </w:pPr>
      <w:r w:rsidRPr="004013E9">
        <w:rPr>
          <w:color w:val="000000" w:themeColor="text1"/>
          <w:sz w:val="30"/>
          <w:szCs w:val="30"/>
        </w:rPr>
        <w:t>31.12.2019 № 28</w:t>
      </w:r>
      <w:bookmarkStart w:id="0" w:name="_GoBack"/>
      <w:bookmarkEnd w:id="0"/>
    </w:p>
    <w:p w:rsidR="00CE29AC" w:rsidRPr="00825313" w:rsidRDefault="00CE29AC" w:rsidP="00CE29AC">
      <w:pPr>
        <w:jc w:val="both"/>
        <w:rPr>
          <w:color w:val="000000" w:themeColor="text1"/>
          <w:sz w:val="30"/>
          <w:szCs w:val="30"/>
        </w:rPr>
      </w:pPr>
    </w:p>
    <w:p w:rsidR="00C95D24" w:rsidRDefault="00C95D24"/>
    <w:sectPr w:rsidR="00C95D24" w:rsidSect="00F17151">
      <w:headerReference w:type="even" r:id="rId6"/>
      <w:headerReference w:type="default" r:id="rId7"/>
      <w:pgSz w:w="11906" w:h="16838"/>
      <w:pgMar w:top="1134" w:right="510" w:bottom="851" w:left="1588" w:header="720" w:footer="720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604" w:rsidRDefault="00E854D7">
      <w:r>
        <w:separator/>
      </w:r>
    </w:p>
  </w:endnote>
  <w:endnote w:type="continuationSeparator" w:id="0">
    <w:p w:rsidR="004C3604" w:rsidRDefault="00E8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604" w:rsidRDefault="00E854D7">
      <w:r>
        <w:separator/>
      </w:r>
    </w:p>
  </w:footnote>
  <w:footnote w:type="continuationSeparator" w:id="0">
    <w:p w:rsidR="004C3604" w:rsidRDefault="00E8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67E" w:rsidRDefault="00CE29AC" w:rsidP="003540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167E" w:rsidRDefault="004013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67E" w:rsidRDefault="00CE29AC" w:rsidP="003540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13E9">
      <w:rPr>
        <w:rStyle w:val="a5"/>
        <w:noProof/>
      </w:rPr>
      <w:t>2</w:t>
    </w:r>
    <w:r>
      <w:rPr>
        <w:rStyle w:val="a5"/>
      </w:rPr>
      <w:fldChar w:fldCharType="end"/>
    </w:r>
  </w:p>
  <w:p w:rsidR="00B4167E" w:rsidRDefault="004013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AC"/>
    <w:rsid w:val="004013E9"/>
    <w:rsid w:val="004C3604"/>
    <w:rsid w:val="00825313"/>
    <w:rsid w:val="00C95D24"/>
    <w:rsid w:val="00CE29AC"/>
    <w:rsid w:val="00E8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316F2-B9FF-48B8-BC19-6B4FB6D3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E29AC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CE29A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rsid w:val="00CE29A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E29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2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2020-01-20T19:04:00Z</dcterms:created>
  <dcterms:modified xsi:type="dcterms:W3CDTF">2020-01-28T18:40:00Z</dcterms:modified>
</cp:coreProperties>
</file>