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5E" w:rsidRPr="00251D81" w:rsidRDefault="00DE7B5E" w:rsidP="00DE7B5E">
      <w:pPr>
        <w:spacing w:after="0" w:line="240" w:lineRule="auto"/>
        <w:ind w:left="165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 w:rsidRPr="00251D81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 1.</w:t>
      </w:r>
      <w:r w:rsidRPr="00251D81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 «Информация и информатика»</w:t>
      </w:r>
    </w:p>
    <w:p w:rsidR="00DE7B5E" w:rsidRDefault="00DE7B5E" w:rsidP="00DE7B5E">
      <w:pPr>
        <w:spacing w:after="0" w:line="240" w:lineRule="auto"/>
        <w:ind w:left="165"/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</w:pPr>
      <w:r w:rsidRPr="00027DB5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Урок </w:t>
      </w:r>
      <w:r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1</w:t>
      </w:r>
      <w:r w:rsidRPr="00027DB5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. «</w:t>
      </w:r>
      <w:r w:rsidRPr="00F22159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Понятие об информац</w:t>
      </w:r>
      <w:proofErr w:type="gramStart"/>
      <w:r w:rsidRPr="00F22159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ии и ее</w:t>
      </w:r>
      <w:proofErr w:type="gramEnd"/>
      <w:r w:rsidRPr="00F22159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роли в обществе. Данные</w:t>
      </w:r>
      <w:r w:rsidRPr="00027DB5">
        <w:rPr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»</w:t>
      </w:r>
    </w:p>
    <w:p w:rsidR="00DE7B5E" w:rsidRDefault="00DE7B5E" w:rsidP="00DE7B5E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E7B5E" w:rsidRPr="000422C8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Человеческое общество окружает  огромный и разнообразный мир. Для существования и развития в этом мире человек постоянно использует какие-либо сведения, которые он называет </w:t>
      </w:r>
      <w:r w:rsidRPr="000422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информацией</w:t>
      </w: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DE7B5E" w:rsidRPr="000422C8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«информация» происходит (</w:t>
      </w:r>
      <w:proofErr w:type="gramStart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латинского </w:t>
      </w:r>
      <w:proofErr w:type="spellStart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informatio</w:t>
      </w:r>
      <w:proofErr w:type="spellEnd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в переводе обозначает сведение, разъяснение, ознакомление).</w:t>
      </w:r>
    </w:p>
    <w:p w:rsidR="00DE7B5E" w:rsidRPr="009C0621" w:rsidRDefault="00DE7B5E" w:rsidP="00DE7B5E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E7B5E" w:rsidRPr="009C0621" w:rsidRDefault="00DE7B5E" w:rsidP="00DE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C06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   </w:t>
      </w:r>
      <w:r w:rsidRPr="009C062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Информация </w:t>
      </w:r>
      <w:r w:rsidRPr="009C06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это сведения о предметах, событиях, явлениях и процессах окружающего мира.</w:t>
      </w:r>
    </w:p>
    <w:p w:rsidR="00DE7B5E" w:rsidRDefault="00DE7B5E" w:rsidP="00DE7B5E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E7B5E" w:rsidRPr="000422C8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 получает информацию с помощью органов чувств. Поэтому, воспринимаемую человеком информацию можно разделить на следующие виды:</w:t>
      </w:r>
    </w:p>
    <w:p w:rsidR="00DE7B5E" w:rsidRPr="000422C8" w:rsidRDefault="00DE7B5E" w:rsidP="00DE7B5E">
      <w:pPr>
        <w:numPr>
          <w:ilvl w:val="1"/>
          <w:numId w:val="1"/>
        </w:numPr>
        <w:spacing w:after="0" w:line="240" w:lineRule="auto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Визуальная</w:t>
      </w:r>
      <w:proofErr w:type="gramEnd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воспринимаемая органами зрения (глаза).</w:t>
      </w:r>
    </w:p>
    <w:p w:rsidR="00DE7B5E" w:rsidRPr="000422C8" w:rsidRDefault="00DE7B5E" w:rsidP="00DE7B5E">
      <w:pPr>
        <w:numPr>
          <w:ilvl w:val="1"/>
          <w:numId w:val="1"/>
        </w:numPr>
        <w:spacing w:after="0" w:line="240" w:lineRule="auto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Звуковая</w:t>
      </w:r>
      <w:proofErr w:type="gramEnd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воспринимаемая органами </w:t>
      </w:r>
      <w:hyperlink r:id="rId5" w:tooltip="Слух" w:history="1">
        <w:r w:rsidRPr="000422C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слуха</w:t>
        </w:r>
      </w:hyperlink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(уши).</w:t>
      </w:r>
    </w:p>
    <w:p w:rsidR="00DE7B5E" w:rsidRPr="000422C8" w:rsidRDefault="00DE7B5E" w:rsidP="00DE7B5E">
      <w:pPr>
        <w:numPr>
          <w:ilvl w:val="1"/>
          <w:numId w:val="1"/>
        </w:numPr>
        <w:spacing w:after="0" w:line="240" w:lineRule="auto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Тактильная — воспринимаемая органами осязания (кожа).</w:t>
      </w:r>
    </w:p>
    <w:p w:rsidR="00DE7B5E" w:rsidRPr="000422C8" w:rsidRDefault="00DE7B5E" w:rsidP="00DE7B5E">
      <w:pPr>
        <w:numPr>
          <w:ilvl w:val="1"/>
          <w:numId w:val="1"/>
        </w:numPr>
        <w:spacing w:after="0" w:line="240" w:lineRule="auto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Обонятельная</w:t>
      </w:r>
      <w:proofErr w:type="gramEnd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воспринимаемая органами обоняния  (нос).</w:t>
      </w:r>
    </w:p>
    <w:p w:rsidR="00DE7B5E" w:rsidRPr="000422C8" w:rsidRDefault="00DE7B5E" w:rsidP="00DE7B5E">
      <w:pPr>
        <w:numPr>
          <w:ilvl w:val="1"/>
          <w:numId w:val="1"/>
        </w:numPr>
        <w:spacing w:after="0" w:line="240" w:lineRule="auto"/>
        <w:ind w:left="7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Вкусовая</w:t>
      </w:r>
      <w:proofErr w:type="gramEnd"/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воспринимаемая органами вкуса (язык).</w:t>
      </w:r>
    </w:p>
    <w:p w:rsidR="00DE7B5E" w:rsidRPr="000422C8" w:rsidRDefault="00DE7B5E" w:rsidP="00DE7B5E">
      <w:pPr>
        <w:spacing w:after="0" w:line="240" w:lineRule="auto"/>
        <w:ind w:left="4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B5E" w:rsidRPr="000422C8" w:rsidRDefault="00DE7B5E" w:rsidP="00DE7B5E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может обладать следующими свойствами: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E7B5E" w:rsidRPr="00C86BCB" w:rsidTr="00A22D85"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свойство</w:t>
            </w:r>
          </w:p>
        </w:tc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пример</w:t>
            </w:r>
          </w:p>
        </w:tc>
      </w:tr>
      <w:tr w:rsidR="00DE7B5E" w:rsidRPr="00C86BCB" w:rsidTr="00A22D85"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Ценность</w:t>
            </w:r>
          </w:p>
        </w:tc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насколько информация важна для решения задачи</w:t>
            </w:r>
          </w:p>
        </w:tc>
        <w:tc>
          <w:tcPr>
            <w:tcW w:w="3191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узнать расписание уроков в школе на завтра – это ценная информация для учащегося при выполнении домашнего задания</w:t>
            </w:r>
          </w:p>
        </w:tc>
      </w:tr>
      <w:tr w:rsidR="00DE7B5E" w:rsidRPr="00C86BCB" w:rsidTr="00A22D85"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Ясность</w:t>
            </w:r>
          </w:p>
        </w:tc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информация должна быть понятной, т.е. преподноситься в доступной форме</w:t>
            </w:r>
          </w:p>
        </w:tc>
        <w:tc>
          <w:tcPr>
            <w:tcW w:w="3191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человек, не знающий китайского языка, не поймет обращения к нему на этом языке</w:t>
            </w:r>
          </w:p>
        </w:tc>
      </w:tr>
      <w:tr w:rsidR="00DE7B5E" w:rsidRPr="00C86BCB" w:rsidTr="00A22D85"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Актуальность</w:t>
            </w:r>
          </w:p>
        </w:tc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насколько информация важна в данный момент времени</w:t>
            </w:r>
          </w:p>
        </w:tc>
        <w:tc>
          <w:tcPr>
            <w:tcW w:w="3191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информация о правилах поведения на воде важна во время нахождения на водоеме</w:t>
            </w:r>
          </w:p>
        </w:tc>
      </w:tr>
      <w:tr w:rsidR="00DE7B5E" w:rsidRPr="00C86BCB" w:rsidTr="00A22D85"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Полнота</w:t>
            </w:r>
          </w:p>
        </w:tc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информации достаточно для понимания и принятия решения</w:t>
            </w:r>
          </w:p>
        </w:tc>
        <w:tc>
          <w:tcPr>
            <w:tcW w:w="3191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если вас приглашают в гости, вам должны точно сообщить свой адрес</w:t>
            </w:r>
          </w:p>
        </w:tc>
      </w:tr>
      <w:tr w:rsidR="00DE7B5E" w:rsidRPr="00C86BCB" w:rsidTr="00A22D85"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Достоверность</w:t>
            </w:r>
          </w:p>
        </w:tc>
        <w:tc>
          <w:tcPr>
            <w:tcW w:w="319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информация  отражает то, что есть на самом деле</w:t>
            </w:r>
          </w:p>
        </w:tc>
        <w:tc>
          <w:tcPr>
            <w:tcW w:w="3191" w:type="dxa"/>
            <w:shd w:val="clear" w:color="auto" w:fill="auto"/>
          </w:tcPr>
          <w:p w:rsidR="00DE7B5E" w:rsidRPr="003E70C9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 феврале-месяце в високосный год 29 дней</w:t>
            </w:r>
          </w:p>
        </w:tc>
      </w:tr>
    </w:tbl>
    <w:p w:rsidR="00DE7B5E" w:rsidRPr="000422C8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Полученная человеком информация может быть представлена в определенной форме, т.е. в виде записей, изображений, звуков. Информация, </w:t>
      </w: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записанная с помощью букв, цифр, знаков, называется </w:t>
      </w:r>
      <w:r w:rsidRPr="000422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текстовой</w:t>
      </w: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Рисунки, фотографии, чертежи, графики, схемы – это </w:t>
      </w:r>
      <w:r w:rsidRPr="000422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графическая</w:t>
      </w: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информация. Устная речь, музыка относятся к </w:t>
      </w:r>
      <w:r w:rsidRPr="000422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звуковой</w:t>
      </w: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информации.</w:t>
      </w:r>
    </w:p>
    <w:p w:rsidR="00DE7B5E" w:rsidRDefault="00DE7B5E" w:rsidP="00DE7B5E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2700"/>
        <w:gridCol w:w="4140"/>
      </w:tblGrid>
      <w:tr w:rsidR="00DE7B5E" w:rsidRPr="00C86BCB" w:rsidTr="00A22D85">
        <w:tc>
          <w:tcPr>
            <w:tcW w:w="2448" w:type="dxa"/>
            <w:vMerge w:val="restart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Текстовая, или алфавитно-цифровая информация</w:t>
            </w:r>
          </w:p>
        </w:tc>
        <w:tc>
          <w:tcPr>
            <w:tcW w:w="270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Запись текста на разных языках</w:t>
            </w:r>
          </w:p>
        </w:tc>
        <w:tc>
          <w:tcPr>
            <w:tcW w:w="4140" w:type="dxa"/>
            <w:shd w:val="clear" w:color="auto" w:fill="auto"/>
          </w:tcPr>
          <w:p w:rsidR="00DE7B5E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Олимпиада-2016 (русский)</w:t>
            </w:r>
          </w:p>
          <w:p w:rsidR="00DE7B5E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5C193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lympiad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-2016 (английский)</w:t>
            </w:r>
          </w:p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94359">
              <w:rPr>
                <w:rFonts w:ascii="MS Mincho" w:eastAsia="MS Mincho" w:hAnsi="MS Mincho" w:cs="MS Mincho"/>
                <w:b/>
                <w:color w:val="000000"/>
                <w:sz w:val="27"/>
                <w:szCs w:val="27"/>
                <w:lang w:eastAsia="ru-RU"/>
              </w:rPr>
              <w:t>2016</w:t>
            </w:r>
            <w:r w:rsidRPr="00C94359">
              <w:rPr>
                <w:rFonts w:ascii="MS Mincho" w:eastAsia="MS Mincho" w:hAnsi="MS Mincho" w:cs="MS Mincho" w:hint="eastAsia"/>
                <w:b/>
                <w:color w:val="000000"/>
                <w:sz w:val="27"/>
                <w:szCs w:val="27"/>
                <w:lang w:eastAsia="ru-RU"/>
              </w:rPr>
              <w:t>年奥运会</w:t>
            </w:r>
            <w:r>
              <w:rPr>
                <w:rFonts w:ascii="MS Mincho" w:eastAsia="MS Mincho" w:hAnsi="MS Mincho" w:cs="MS Mincho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756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(кит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айский</w:t>
            </w:r>
            <w:r w:rsidRPr="008756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DE7B5E" w:rsidRPr="00C86BCB" w:rsidTr="00A22D85">
        <w:trPr>
          <w:trHeight w:val="158"/>
        </w:trPr>
        <w:tc>
          <w:tcPr>
            <w:tcW w:w="2448" w:type="dxa"/>
            <w:vMerge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Запись чисел</w:t>
            </w:r>
          </w:p>
        </w:tc>
        <w:tc>
          <w:tcPr>
            <w:tcW w:w="414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2458,77</w:t>
            </w:r>
          </w:p>
        </w:tc>
      </w:tr>
      <w:tr w:rsidR="00DE7B5E" w:rsidRPr="00C86BCB" w:rsidTr="00A22D85">
        <w:trPr>
          <w:trHeight w:val="157"/>
        </w:trPr>
        <w:tc>
          <w:tcPr>
            <w:tcW w:w="2448" w:type="dxa"/>
            <w:vMerge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Нотные знаки</w:t>
            </w:r>
          </w:p>
        </w:tc>
        <w:tc>
          <w:tcPr>
            <w:tcW w:w="414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4025" cy="647700"/>
                  <wp:effectExtent l="19050" t="0" r="9525" b="0"/>
                  <wp:docPr id="1" name="Рисунок 1" descr="Пример расположения нот на нотном ста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р расположения нот на нотном ста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B5E" w:rsidRPr="00C86BCB" w:rsidTr="00A22D85">
        <w:trPr>
          <w:trHeight w:val="2088"/>
        </w:trPr>
        <w:tc>
          <w:tcPr>
            <w:tcW w:w="2448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Графическая информация</w:t>
            </w:r>
          </w:p>
        </w:tc>
        <w:tc>
          <w:tcPr>
            <w:tcW w:w="2700" w:type="dxa"/>
            <w:shd w:val="clear" w:color="auto" w:fill="auto"/>
          </w:tcPr>
          <w:p w:rsidR="00DE7B5E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Рисунки, фотографии, чертежи, схемы, графики</w:t>
            </w:r>
          </w:p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DE7B5E" w:rsidRPr="00C86BCB" w:rsidRDefault="00CA2D6C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A2D6C">
              <w:rPr>
                <w:noProof/>
                <w:lang w:eastAsia="ru-RU"/>
              </w:rPr>
              <w:pict>
                <v:group id="_x0000_s1026" style="position:absolute;margin-left:3.6pt;margin-top:1.05pt;width:189pt;height:85.55pt;z-index:251660288;mso-position-horizontal-relative:text;mso-position-vertical-relative:text" coordorigin="3501,8514" coordsize="4494,184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alt="Картинки по запросу фото природа" style="position:absolute;left:5655;top:8551;width:2340;height:1470">
                    <v:imagedata r:id="rId7" o:title="ANd9GcQRhArbIgQoYzbnkKdO2s_ISUDI1wvn7JOEx_7y4teavjkVBgZKWQ"/>
                  </v:shape>
                  <v:shape id="_x0000_s1028" type="#_x0000_t75" alt="Картинки по запросу чертеж фото" style="position:absolute;left:4761;top:8874;width:1980;height:1485">
                    <v:imagedata r:id="rId8" o:title="ANd9GcRmGy3uswwmz4CNIMCB-iEcuIOe9Qpqhj0l1PRGNeUDp_nPcEIPAw"/>
                  </v:shape>
                  <v:shape id="_x0000_s1029" type="#_x0000_t75" style="position:absolute;left:3501;top:8514;width:1620;height:1635">
                    <v:imagedata r:id="rId9" o:title=""/>
                  </v:shape>
                </v:group>
              </w:pict>
            </w:r>
          </w:p>
        </w:tc>
      </w:tr>
      <w:tr w:rsidR="00DE7B5E" w:rsidRPr="00C86BCB" w:rsidTr="00A22D85">
        <w:tc>
          <w:tcPr>
            <w:tcW w:w="2448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86B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Звуковая информация</w:t>
            </w:r>
          </w:p>
        </w:tc>
        <w:tc>
          <w:tcPr>
            <w:tcW w:w="270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Устная речь, музыка</w:t>
            </w:r>
          </w:p>
        </w:tc>
        <w:tc>
          <w:tcPr>
            <w:tcW w:w="4140" w:type="dxa"/>
            <w:shd w:val="clear" w:color="auto" w:fill="auto"/>
          </w:tcPr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1123950"/>
                  <wp:effectExtent l="19050" t="0" r="9525" b="0"/>
                  <wp:docPr id="2" name="Рисунок 2" descr="Картинки по запросу люди разговор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люди разговор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B5E" w:rsidRDefault="00DE7B5E" w:rsidP="00DE7B5E">
      <w:pPr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E7B5E" w:rsidRPr="000422C8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виды деятельности, связанные с информацией</w:t>
      </w:r>
      <w:r w:rsidRPr="000422C8">
        <w:rPr>
          <w:rFonts w:ascii="Times New Roman" w:eastAsia="Times New Roman" w:hAnsi="Times New Roman"/>
          <w:sz w:val="28"/>
          <w:szCs w:val="28"/>
          <w:lang w:eastAsia="ru-RU"/>
        </w:rPr>
        <w:t>: подготовка, хранение, обработка, передача.</w:t>
      </w:r>
    </w:p>
    <w:p w:rsidR="00DE7B5E" w:rsidRPr="000422C8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Накопление информации подразумевает сбор (получение)  информации и сохранение.</w:t>
      </w:r>
    </w:p>
    <w:p w:rsidR="00DE7B5E" w:rsidRPr="000422C8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прошлом времени человек сохранял информацию на бересте, глиняных табличках, папирусе, дереве, камне, металле. В настоящее время наиболее часто используются так называемые бумажные и электронные </w:t>
      </w:r>
      <w:r w:rsidRPr="000422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носители</w:t>
      </w: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0422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носителями данных</w:t>
      </w: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называют объекты, используемые для сохранения в них или на них информации).</w:t>
      </w:r>
    </w:p>
    <w:p w:rsidR="00DE7B5E" w:rsidRDefault="00DE7B5E" w:rsidP="00DE7B5E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E7B5E" w:rsidRDefault="00DE7B5E" w:rsidP="00DE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13D8A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Данные </w:t>
      </w:r>
      <w:r w:rsidRPr="00E13D8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это сведения, зафиксированные на определенном носителе в форме, пригодной для постоянного хранения, передачи и обработки.</w:t>
      </w:r>
    </w:p>
    <w:p w:rsidR="00DE7B5E" w:rsidRDefault="00DE7B5E" w:rsidP="00DE7B5E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E7B5E" w:rsidRPr="000422C8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Примеры бумажных носителей давно известны: это различные документы, книги, газеты, журналы и т.д. Электронные носители создавались для цифровых устройств, о которых будет говориться позже.</w:t>
      </w:r>
    </w:p>
    <w:p w:rsidR="00DE7B5E" w:rsidRPr="000422C8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может извлекаться из данных. Например, присутствующий в учебнике текст – это данные. Учащийся, читающий этот текст, извлекает из него, т.е. из данных, информацию. </w:t>
      </w:r>
    </w:p>
    <w:p w:rsidR="00DE7B5E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Примеры данных и извлечения из них информации:</w:t>
      </w:r>
    </w:p>
    <w:p w:rsidR="00DE7B5E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2"/>
        <w:gridCol w:w="2771"/>
        <w:gridCol w:w="3045"/>
      </w:tblGrid>
      <w:tr w:rsidR="00DE7B5E" w:rsidRPr="00C86BCB" w:rsidTr="00A22D85">
        <w:tc>
          <w:tcPr>
            <w:tcW w:w="3472" w:type="dxa"/>
            <w:shd w:val="clear" w:color="auto" w:fill="auto"/>
          </w:tcPr>
          <w:p w:rsidR="00DE7B5E" w:rsidRDefault="00DE7B5E" w:rsidP="00A22D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143000"/>
                  <wp:effectExtent l="19050" t="0" r="0" b="0"/>
                  <wp:docPr id="3" name="Рисунок 4" descr="Описание: http://ikrym.com/files/place/317/36c94cf359f0dcbff972e2dbadab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ikrym.com/files/place/317/36c94cf359f0dcbff972e2dbadab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зрители в кинотеатре извлекают информацию с изображения на экране</w:t>
            </w:r>
          </w:p>
        </w:tc>
        <w:tc>
          <w:tcPr>
            <w:tcW w:w="3045" w:type="dxa"/>
            <w:shd w:val="clear" w:color="auto" w:fill="auto"/>
          </w:tcPr>
          <w:p w:rsidR="00DE7B5E" w:rsidRDefault="00DE7B5E" w:rsidP="00A22D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2125" cy="1143000"/>
                  <wp:effectExtent l="19050" t="0" r="9525" b="0"/>
                  <wp:docPr id="4" name="Рисунок 3" descr="Описание: Картинки по запросу кинотеатр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ртинки по запросу кинотеатр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B5E" w:rsidRPr="00C86BCB" w:rsidTr="00A22D85">
        <w:tc>
          <w:tcPr>
            <w:tcW w:w="3472" w:type="dxa"/>
            <w:shd w:val="clear" w:color="auto" w:fill="auto"/>
          </w:tcPr>
          <w:p w:rsidR="00DE7B5E" w:rsidRDefault="00DE7B5E" w:rsidP="00A22D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4975" cy="1143000"/>
                  <wp:effectExtent l="19050" t="0" r="9525" b="0"/>
                  <wp:docPr id="5" name="Рисунок 5" descr="Описание: http://severpost.ru/docs/upload/1426662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severpost.ru/docs/upload/1426662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ребенок на ощупь «читает» книгу, текст на страницах которой представлен в виде бугорков (книга для слепых людей)</w:t>
            </w:r>
          </w:p>
        </w:tc>
        <w:tc>
          <w:tcPr>
            <w:tcW w:w="3045" w:type="dxa"/>
            <w:shd w:val="clear" w:color="auto" w:fill="auto"/>
          </w:tcPr>
          <w:p w:rsidR="00DE7B5E" w:rsidRDefault="00DE7B5E" w:rsidP="00A22D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171575"/>
                  <wp:effectExtent l="19050" t="0" r="0" b="0"/>
                  <wp:docPr id="6" name="Рисунок 6" descr="Описание: http://www.credo-ua.org/wp-content/uploads/2012/10/niewido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www.credo-ua.org/wp-content/uploads/2012/10/niewido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B5E" w:rsidRPr="00C86BCB" w:rsidTr="00A22D85">
        <w:tc>
          <w:tcPr>
            <w:tcW w:w="3472" w:type="dxa"/>
            <w:shd w:val="clear" w:color="auto" w:fill="auto"/>
          </w:tcPr>
          <w:p w:rsidR="00DE7B5E" w:rsidRDefault="00DE7B5E" w:rsidP="00A22D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8350" cy="1314450"/>
                  <wp:effectExtent l="19050" t="0" r="0" b="0"/>
                  <wp:docPr id="7" name="Рисунок 7" descr="Описание: http://businessideas.com.ua/business-ideas/img/ideas61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://businessideas.com.ua/business-ideas/img/ideas61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девушка извлекает информацию о запахе духов</w:t>
            </w:r>
          </w:p>
        </w:tc>
        <w:tc>
          <w:tcPr>
            <w:tcW w:w="3045" w:type="dxa"/>
            <w:shd w:val="clear" w:color="auto" w:fill="auto"/>
          </w:tcPr>
          <w:p w:rsidR="00DE7B5E" w:rsidRDefault="00DE7B5E" w:rsidP="00A22D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E7B5E" w:rsidRPr="00C86BCB" w:rsidRDefault="00DE7B5E" w:rsidP="00A22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1085850"/>
                  <wp:effectExtent l="19050" t="0" r="9525" b="0"/>
                  <wp:docPr id="8" name="Рисунок 8" descr="Описание: http://www.divomix.com/img/Image/93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://www.divomix.com/img/Image/93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B5E" w:rsidRDefault="00DE7B5E" w:rsidP="00DE7B5E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E7B5E" w:rsidRPr="00470211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людьми накоплен огромный объем информации. Он продолжает увеличиваться благодаря сбору новой информации и преобразованию уже имеющейся. От умения правильно работать с информацией  зависит успешное развитие человеческого общества. </w:t>
      </w:r>
    </w:p>
    <w:p w:rsidR="00DE7B5E" w:rsidRPr="00470211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Всеми вопросами, связанными с информацией, занимается наука </w:t>
      </w:r>
      <w:r w:rsidRPr="00470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информатика</w:t>
      </w:r>
      <w:r w:rsidRPr="0047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Таким образом, информатика – наука о методах и средствах подготовки, хранения, обработки и передачи информации. Причем, в современном мире, информатика неотрывно связана с использованием компьютерных систем. </w:t>
      </w:r>
    </w:p>
    <w:p w:rsidR="00DE7B5E" w:rsidRPr="00470211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Возможности, которыми мы сейчас пользуемся при работе на компьютере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7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– это достижения науки информатики. </w:t>
      </w:r>
    </w:p>
    <w:p w:rsidR="00DE7B5E" w:rsidRPr="00470211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с помощью компьютера мы можем обучаться, просматривать фильмы, играть в игры, находить нужную информацию в мировой компьютерной сети, общаться с людьми, как бы далеко они не находились и т.д.</w:t>
      </w:r>
    </w:p>
    <w:p w:rsidR="00DE7B5E" w:rsidRPr="00470211" w:rsidRDefault="00DE7B5E" w:rsidP="00DE7B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основное направление науки информатики – изучение способов работы с информацией в важных для жизни человека областях науки и техники.</w:t>
      </w:r>
    </w:p>
    <w:p w:rsidR="00B765BA" w:rsidRPr="007B3DF2" w:rsidRDefault="00B765BA" w:rsidP="00B765BA">
      <w:pPr>
        <w:pStyle w:val="1"/>
        <w:ind w:firstLine="709"/>
        <w:rPr>
          <w:sz w:val="28"/>
          <w:szCs w:val="28"/>
        </w:rPr>
      </w:pPr>
      <w:r w:rsidRPr="007B3DF2">
        <w:rPr>
          <w:b/>
          <w:sz w:val="28"/>
          <w:szCs w:val="28"/>
        </w:rPr>
        <w:t>Задание 1.</w:t>
      </w:r>
      <w:r w:rsidRPr="007B3DF2">
        <w:rPr>
          <w:i/>
          <w:sz w:val="28"/>
          <w:szCs w:val="28"/>
        </w:rPr>
        <w:t xml:space="preserve">  </w:t>
      </w:r>
      <w:r w:rsidRPr="007B3DF2">
        <w:rPr>
          <w:sz w:val="28"/>
          <w:szCs w:val="28"/>
        </w:rPr>
        <w:t>Установите соответствие между действиями человека и органами чувств, с помощью которых человек при этом воспринимает и распознает информацию:</w:t>
      </w:r>
    </w:p>
    <w:p w:rsidR="00B765BA" w:rsidRPr="007B3DF2" w:rsidRDefault="00B765BA" w:rsidP="00B765BA">
      <w:pPr>
        <w:pStyle w:val="1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675"/>
        <w:gridCol w:w="1515"/>
        <w:gridCol w:w="5262"/>
      </w:tblGrid>
      <w:tr w:rsidR="00B765BA" w:rsidRPr="007B3DF2" w:rsidTr="00A22D85">
        <w:trPr>
          <w:jc w:val="center"/>
        </w:trPr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B765BA" w:rsidRPr="007B3DF2" w:rsidRDefault="00B765BA" w:rsidP="00A22D85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7B3DF2">
              <w:rPr>
                <w:b/>
                <w:sz w:val="28"/>
                <w:szCs w:val="28"/>
              </w:rPr>
              <w:t>Орган чувств</w:t>
            </w:r>
          </w:p>
        </w:tc>
        <w:tc>
          <w:tcPr>
            <w:tcW w:w="5262" w:type="dxa"/>
          </w:tcPr>
          <w:p w:rsidR="00B765BA" w:rsidRPr="007B3DF2" w:rsidRDefault="00B765BA" w:rsidP="00A22D85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7B3DF2">
              <w:rPr>
                <w:b/>
                <w:sz w:val="28"/>
                <w:szCs w:val="28"/>
              </w:rPr>
              <w:t>Действие человека</w:t>
            </w:r>
          </w:p>
        </w:tc>
      </w:tr>
      <w:tr w:rsidR="00B765BA" w:rsidRPr="007B3DF2" w:rsidTr="00A22D85">
        <w:trPr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B765BA" w:rsidRPr="007B3DF2" w:rsidRDefault="00B765BA" w:rsidP="00A22D85">
            <w:pPr>
              <w:pStyle w:val="1"/>
              <w:jc w:val="center"/>
              <w:rPr>
                <w:noProof/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lastRenderedPageBreak/>
              <w:t>1 –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drawing>
                <wp:inline distT="0" distB="0" distL="0" distR="0">
                  <wp:extent cx="572202" cy="457272"/>
                  <wp:effectExtent l="0" t="0" r="0" b="0"/>
                  <wp:docPr id="45" name="Рисунок 1" descr="I:\0\Задания по разным темам\6 класс\shutterstock_3514171-e1376421836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0\Задания по разным темам\6 класс\shutterstock_3514171-e13764218366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2202" cy="45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r w:rsidRPr="007B3DF2">
              <w:rPr>
                <w:sz w:val="28"/>
                <w:szCs w:val="28"/>
              </w:rPr>
              <w:t>А – Пробуждение от звонка будильника</w:t>
            </w:r>
          </w:p>
        </w:tc>
      </w:tr>
      <w:tr w:rsidR="00B765BA" w:rsidRPr="007B3DF2" w:rsidTr="00A22D85">
        <w:trPr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B765BA" w:rsidRPr="007B3DF2" w:rsidRDefault="00B765BA" w:rsidP="00A22D85">
            <w:pPr>
              <w:pStyle w:val="1"/>
              <w:jc w:val="center"/>
              <w:rPr>
                <w:noProof/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t>2 –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drawing>
                <wp:inline distT="0" distB="0" distL="0" distR="0">
                  <wp:extent cx="572202" cy="384192"/>
                  <wp:effectExtent l="0" t="0" r="0" b="0"/>
                  <wp:docPr id="46" name="Рисунок 2" descr="I:\0\Задания по разным темам\6 класс\shutterstock_3514171-e1376421836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0\Задания по разным темам\6 класс\shutterstock_3514171-e13764218366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3284" cy="38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proofErr w:type="gramStart"/>
            <w:r w:rsidRPr="007B3DF2">
              <w:rPr>
                <w:sz w:val="28"/>
                <w:szCs w:val="28"/>
              </w:rPr>
              <w:t>Б</w:t>
            </w:r>
            <w:proofErr w:type="gramEnd"/>
            <w:r w:rsidRPr="007B3DF2">
              <w:rPr>
                <w:sz w:val="28"/>
                <w:szCs w:val="28"/>
              </w:rPr>
              <w:t xml:space="preserve"> – Ощущение запаха </w:t>
            </w:r>
            <w:r>
              <w:rPr>
                <w:sz w:val="28"/>
                <w:szCs w:val="28"/>
              </w:rPr>
              <w:t>сирени</w:t>
            </w:r>
          </w:p>
        </w:tc>
      </w:tr>
      <w:tr w:rsidR="00B765BA" w:rsidRPr="007B3DF2" w:rsidTr="00A22D85">
        <w:trPr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B765BA" w:rsidRPr="007B3DF2" w:rsidRDefault="00B765BA" w:rsidP="00A22D85">
            <w:pPr>
              <w:pStyle w:val="1"/>
              <w:jc w:val="center"/>
              <w:rPr>
                <w:noProof/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t>3 –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drawing>
                <wp:inline distT="0" distB="0" distL="0" distR="0">
                  <wp:extent cx="572559" cy="656348"/>
                  <wp:effectExtent l="0" t="0" r="0" b="0"/>
                  <wp:docPr id="47" name="Рисунок 3" descr="I:\0\Задания по разным темам\6 класс\shutterstock_3514171-e1376421836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0\Задания по разным темам\6 класс\shutterstock_3514171-e13764218366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3642" cy="65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r w:rsidRPr="007B3DF2">
              <w:rPr>
                <w:sz w:val="28"/>
                <w:szCs w:val="28"/>
              </w:rPr>
              <w:t xml:space="preserve">В – Чтение  </w:t>
            </w:r>
            <w:r w:rsidRPr="007B3DF2">
              <w:rPr>
                <w:sz w:val="28"/>
                <w:szCs w:val="28"/>
                <w:lang w:val="en-US"/>
              </w:rPr>
              <w:t>SMS-</w:t>
            </w:r>
            <w:r w:rsidRPr="007B3DF2">
              <w:rPr>
                <w:sz w:val="28"/>
                <w:szCs w:val="28"/>
              </w:rPr>
              <w:t xml:space="preserve">сообщения </w:t>
            </w:r>
          </w:p>
        </w:tc>
      </w:tr>
      <w:tr w:rsidR="00B765BA" w:rsidRPr="007B3DF2" w:rsidTr="00A22D85">
        <w:trPr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B765BA" w:rsidRPr="007B3DF2" w:rsidRDefault="00B765BA" w:rsidP="00A22D85">
            <w:pPr>
              <w:pStyle w:val="1"/>
              <w:jc w:val="center"/>
              <w:rPr>
                <w:noProof/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t>4 –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drawing>
                <wp:inline distT="0" distB="0" distL="0" distR="0">
                  <wp:extent cx="572202" cy="676565"/>
                  <wp:effectExtent l="0" t="0" r="0" b="9525"/>
                  <wp:docPr id="48" name="Рисунок 4" descr="I:\0\Задания по разным темам\6 класс\shutterstock_3514171-e1376421836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0\Задания по разным темам\6 класс\shutterstock_3514171-e13764218366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3285" cy="67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r w:rsidRPr="007B3DF2">
              <w:rPr>
                <w:sz w:val="28"/>
                <w:szCs w:val="28"/>
              </w:rPr>
              <w:t xml:space="preserve">Г – </w:t>
            </w:r>
            <w:r>
              <w:rPr>
                <w:sz w:val="28"/>
                <w:szCs w:val="28"/>
              </w:rPr>
              <w:t>Угощение сладким десертом</w:t>
            </w:r>
          </w:p>
        </w:tc>
      </w:tr>
      <w:tr w:rsidR="00B765BA" w:rsidRPr="007B3DF2" w:rsidTr="00A22D85">
        <w:trPr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B765BA" w:rsidRPr="007B3DF2" w:rsidRDefault="00B765BA" w:rsidP="00A22D85">
            <w:pPr>
              <w:pStyle w:val="1"/>
              <w:jc w:val="center"/>
              <w:rPr>
                <w:noProof/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t>5 –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r w:rsidRPr="007B3DF2">
              <w:rPr>
                <w:noProof/>
                <w:sz w:val="28"/>
                <w:szCs w:val="28"/>
              </w:rPr>
              <w:drawing>
                <wp:inline distT="0" distB="0" distL="0" distR="0">
                  <wp:extent cx="577811" cy="498444"/>
                  <wp:effectExtent l="0" t="0" r="0" b="0"/>
                  <wp:docPr id="49" name="Рисунок 6" descr="I:\0\Задания по разным темам\6 класс\shutterstock_3514171-e1376421836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0\Задания по разным темам\6 класс\shutterstock_3514171-e13764218366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-1"/>
                          <a:stretch/>
                        </pic:blipFill>
                        <pic:spPr bwMode="auto">
                          <a:xfrm>
                            <a:off x="0" y="0"/>
                            <a:ext cx="580371" cy="50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2" w:type="dxa"/>
            <w:vAlign w:val="center"/>
          </w:tcPr>
          <w:p w:rsidR="00B765BA" w:rsidRPr="007B3DF2" w:rsidRDefault="00B765BA" w:rsidP="00A22D85">
            <w:pPr>
              <w:pStyle w:val="1"/>
              <w:rPr>
                <w:sz w:val="28"/>
                <w:szCs w:val="28"/>
              </w:rPr>
            </w:pPr>
            <w:r w:rsidRPr="007B3DF2">
              <w:rPr>
                <w:sz w:val="28"/>
                <w:szCs w:val="28"/>
              </w:rPr>
              <w:t xml:space="preserve">Д – </w:t>
            </w:r>
            <w:r>
              <w:rPr>
                <w:sz w:val="28"/>
                <w:szCs w:val="28"/>
              </w:rPr>
              <w:t>Вибрация мобильного телефона</w:t>
            </w:r>
          </w:p>
        </w:tc>
      </w:tr>
    </w:tbl>
    <w:p w:rsidR="00B765BA" w:rsidRPr="0060221C" w:rsidRDefault="00B765BA" w:rsidP="00B765BA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491690">
        <w:rPr>
          <w:rFonts w:ascii="Times New Roman" w:eastAsia="Times New Roman" w:hAnsi="Times New Roman"/>
          <w:sz w:val="28"/>
          <w:szCs w:val="24"/>
          <w:lang w:eastAsia="ru-RU"/>
        </w:rPr>
        <w:t>Ответ</w:t>
      </w:r>
      <w:r w:rsidRPr="0060221C">
        <w:rPr>
          <w:rFonts w:ascii="Times New Roman" w:hAnsi="Times New Roman"/>
          <w:sz w:val="28"/>
          <w:szCs w:val="24"/>
        </w:rPr>
        <w:t xml:space="preserve">: 1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 xml:space="preserve">; 2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 xml:space="preserve">; 3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 xml:space="preserve">; 4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 xml:space="preserve">; 5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>.</w:t>
      </w:r>
    </w:p>
    <w:p w:rsidR="00B765BA" w:rsidRPr="00D50FD0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0F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Задание 2. </w:t>
      </w:r>
      <w:r w:rsidRPr="00D50FD0">
        <w:rPr>
          <w:rFonts w:ascii="Times New Roman" w:eastAsia="Times New Roman" w:hAnsi="Times New Roman"/>
          <w:sz w:val="28"/>
          <w:szCs w:val="24"/>
          <w:lang w:eastAsia="ru-RU"/>
        </w:rPr>
        <w:t>Из рассказа «Ванька» (1886) 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D50FD0">
        <w:rPr>
          <w:rFonts w:ascii="Times New Roman" w:eastAsia="Times New Roman" w:hAnsi="Times New Roman"/>
          <w:sz w:val="28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Чехова</w:t>
      </w:r>
      <w:r w:rsidRPr="00D50FD0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B765BA" w:rsidRDefault="00B765BA" w:rsidP="00B76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0FD0">
        <w:rPr>
          <w:rFonts w:ascii="Times New Roman" w:eastAsia="Times New Roman" w:hAnsi="Times New Roman"/>
          <w:sz w:val="28"/>
          <w:szCs w:val="24"/>
          <w:lang w:eastAsia="ru-RU"/>
        </w:rPr>
        <w:t xml:space="preserve">Девятилетний крестьянский мальчик Ванька Жуков, отданный в город «на обученье» к сапожнику, пишет письмо своему деду с просьбой забрать его из города в деревню. </w:t>
      </w:r>
    </w:p>
    <w:p w:rsidR="00B765BA" w:rsidRPr="00D50FD0" w:rsidRDefault="00B765BA" w:rsidP="00B76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0FD0">
        <w:rPr>
          <w:rFonts w:ascii="Times New Roman" w:eastAsia="Times New Roman" w:hAnsi="Times New Roman"/>
          <w:sz w:val="28"/>
          <w:szCs w:val="24"/>
          <w:lang w:eastAsia="ru-RU"/>
        </w:rPr>
        <w:t xml:space="preserve">Написав его, «Ванька свернул вчетверо исписанный лист и вложил его в конверт, купленный накануне за копейку... Подумав немного, он мокнул перо и написал адрес: «На деревню дедушке». Потом почесался, подумал и прибавил: «Константину </w:t>
      </w:r>
      <w:proofErr w:type="spellStart"/>
      <w:r w:rsidRPr="00D50FD0">
        <w:rPr>
          <w:rFonts w:ascii="Times New Roman" w:eastAsia="Times New Roman" w:hAnsi="Times New Roman"/>
          <w:sz w:val="28"/>
          <w:szCs w:val="24"/>
          <w:lang w:eastAsia="ru-RU"/>
        </w:rPr>
        <w:t>Макаровичу</w:t>
      </w:r>
      <w:proofErr w:type="spellEnd"/>
      <w:r w:rsidRPr="00D50FD0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B765BA" w:rsidRPr="00D50FD0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0FD0">
        <w:rPr>
          <w:rFonts w:ascii="Times New Roman" w:eastAsia="Times New Roman" w:hAnsi="Times New Roman"/>
          <w:sz w:val="28"/>
          <w:szCs w:val="24"/>
          <w:lang w:eastAsia="ru-RU"/>
        </w:rPr>
        <w:t>Отметьте, какими свойствами обладает данная информация.</w:t>
      </w:r>
    </w:p>
    <w:tbl>
      <w:tblPr>
        <w:tblStyle w:val="a5"/>
        <w:tblW w:w="0" w:type="auto"/>
        <w:jc w:val="center"/>
        <w:tblLook w:val="04A0"/>
      </w:tblPr>
      <w:tblGrid>
        <w:gridCol w:w="392"/>
        <w:gridCol w:w="2126"/>
      </w:tblGrid>
      <w:tr w:rsidR="00B765BA" w:rsidRPr="00D50FD0" w:rsidTr="00A22D85">
        <w:trPr>
          <w:jc w:val="center"/>
        </w:trPr>
        <w:tc>
          <w:tcPr>
            <w:tcW w:w="392" w:type="dxa"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</w:rPr>
              <w:t xml:space="preserve">ценность; </w:t>
            </w:r>
          </w:p>
        </w:tc>
      </w:tr>
      <w:tr w:rsidR="00B765BA" w:rsidRPr="00D50FD0" w:rsidTr="00A22D85">
        <w:trPr>
          <w:jc w:val="center"/>
        </w:trPr>
        <w:tc>
          <w:tcPr>
            <w:tcW w:w="392" w:type="dxa"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</w:rPr>
              <w:t>ясность;</w:t>
            </w:r>
          </w:p>
        </w:tc>
      </w:tr>
      <w:tr w:rsidR="00B765BA" w:rsidRPr="00D50FD0" w:rsidTr="00A22D85">
        <w:trPr>
          <w:jc w:val="center"/>
        </w:trPr>
        <w:tc>
          <w:tcPr>
            <w:tcW w:w="392" w:type="dxa"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</w:rPr>
              <w:t xml:space="preserve">актуальность; </w:t>
            </w:r>
          </w:p>
        </w:tc>
      </w:tr>
      <w:tr w:rsidR="00B765BA" w:rsidRPr="00D50FD0" w:rsidTr="00A22D85">
        <w:trPr>
          <w:jc w:val="center"/>
        </w:trPr>
        <w:tc>
          <w:tcPr>
            <w:tcW w:w="392" w:type="dxa"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B765BA" w:rsidRPr="00D50FD0" w:rsidRDefault="00B765BA" w:rsidP="00A22D85">
            <w:pPr>
              <w:rPr>
                <w:sz w:val="28"/>
              </w:rPr>
            </w:pPr>
            <w:r w:rsidRPr="00D50FD0">
              <w:rPr>
                <w:sz w:val="28"/>
              </w:rPr>
              <w:t xml:space="preserve">полнота; </w:t>
            </w:r>
          </w:p>
        </w:tc>
      </w:tr>
      <w:tr w:rsidR="00B765BA" w:rsidRPr="00D50FD0" w:rsidTr="00A22D85">
        <w:trPr>
          <w:jc w:val="center"/>
        </w:trPr>
        <w:tc>
          <w:tcPr>
            <w:tcW w:w="392" w:type="dxa"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</w:rPr>
              <w:t>достоверность</w:t>
            </w:r>
          </w:p>
        </w:tc>
      </w:tr>
    </w:tbl>
    <w:p w:rsidR="00B765BA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765BA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0F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3</w:t>
      </w:r>
      <w:r w:rsidRPr="00D50F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Определите, какими свойствами обладает информация «Сегодня на всей территории Беларуси ожидаются проливные дожди», если она получена:</w:t>
      </w:r>
    </w:p>
    <w:p w:rsidR="00B765BA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а) во время просмотра телепередачи «Доброе утро!»;</w:t>
      </w:r>
    </w:p>
    <w:p w:rsidR="00B765BA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б) по дороге в школу в виде устного сообщения от вашего друга;</w:t>
      </w:r>
    </w:p>
    <w:p w:rsidR="00B765BA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в) во время просмотра вечерних новостей по телевизору;</w:t>
      </w:r>
    </w:p>
    <w:p w:rsidR="00B765BA" w:rsidRPr="00D50FD0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г) во время чтения прогноза погоды газеты за 01 июня 2016 г.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765BA" w:rsidTr="00A22D85">
        <w:tc>
          <w:tcPr>
            <w:tcW w:w="2392" w:type="dxa"/>
          </w:tcPr>
          <w:p w:rsidR="00B765BA" w:rsidRPr="00D50FD0" w:rsidRDefault="00B765BA" w:rsidP="00A22D8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</w:p>
        </w:tc>
        <w:tc>
          <w:tcPr>
            <w:tcW w:w="2393" w:type="dxa"/>
          </w:tcPr>
          <w:p w:rsidR="00B765BA" w:rsidRPr="00D50FD0" w:rsidRDefault="00B765BA" w:rsidP="00A22D8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</w:t>
            </w:r>
          </w:p>
        </w:tc>
        <w:tc>
          <w:tcPr>
            <w:tcW w:w="2393" w:type="dxa"/>
          </w:tcPr>
          <w:p w:rsidR="00B765BA" w:rsidRPr="00D50FD0" w:rsidRDefault="00B765BA" w:rsidP="00A22D8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</w:t>
            </w:r>
          </w:p>
        </w:tc>
        <w:tc>
          <w:tcPr>
            <w:tcW w:w="2393" w:type="dxa"/>
          </w:tcPr>
          <w:p w:rsidR="00B765BA" w:rsidRPr="00D50FD0" w:rsidRDefault="00B765BA" w:rsidP="00A22D8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</w:p>
        </w:tc>
      </w:tr>
      <w:tr w:rsidR="00B765BA" w:rsidTr="00A22D85">
        <w:tc>
          <w:tcPr>
            <w:tcW w:w="2392" w:type="dxa"/>
          </w:tcPr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222"/>
              <w:gridCol w:w="1949"/>
            </w:tblGrid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 xml:space="preserve">ценность;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>ясность;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 xml:space="preserve">актуальность;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</w:rPr>
                  </w:pPr>
                  <w:r w:rsidRPr="00D50FD0">
                    <w:rPr>
                      <w:sz w:val="28"/>
                    </w:rPr>
                    <w:t xml:space="preserve">полнота;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>достоверность</w:t>
                  </w:r>
                </w:p>
              </w:tc>
            </w:tr>
          </w:tbl>
          <w:p w:rsidR="00B765BA" w:rsidRDefault="00B765BA" w:rsidP="00A22D85">
            <w:pPr>
              <w:rPr>
                <w:sz w:val="28"/>
                <w:szCs w:val="24"/>
              </w:rPr>
            </w:pPr>
          </w:p>
        </w:tc>
        <w:tc>
          <w:tcPr>
            <w:tcW w:w="2393" w:type="dxa"/>
          </w:tcPr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222"/>
              <w:gridCol w:w="1950"/>
            </w:tblGrid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 xml:space="preserve">ценность;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>ясность;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 xml:space="preserve">актуальность;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</w:rPr>
                  </w:pPr>
                  <w:r w:rsidRPr="00D50FD0">
                    <w:rPr>
                      <w:sz w:val="28"/>
                    </w:rPr>
                    <w:t xml:space="preserve">полнота;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>достоверность</w:t>
                  </w:r>
                </w:p>
              </w:tc>
            </w:tr>
          </w:tbl>
          <w:p w:rsidR="00B765BA" w:rsidRDefault="00B765BA" w:rsidP="00A22D85">
            <w:pPr>
              <w:rPr>
                <w:sz w:val="28"/>
                <w:szCs w:val="24"/>
              </w:rPr>
            </w:pPr>
          </w:p>
        </w:tc>
        <w:tc>
          <w:tcPr>
            <w:tcW w:w="2393" w:type="dxa"/>
          </w:tcPr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222"/>
              <w:gridCol w:w="1950"/>
            </w:tblGrid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 xml:space="preserve">ценность;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>ясность;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 xml:space="preserve">актуальность;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</w:rPr>
                  </w:pPr>
                  <w:r w:rsidRPr="00D50FD0">
                    <w:rPr>
                      <w:sz w:val="28"/>
                    </w:rPr>
                    <w:t xml:space="preserve">полнота;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>достоверность</w:t>
                  </w:r>
                </w:p>
              </w:tc>
            </w:tr>
          </w:tbl>
          <w:p w:rsidR="00B765BA" w:rsidRDefault="00B765BA" w:rsidP="00A22D85">
            <w:pPr>
              <w:rPr>
                <w:sz w:val="28"/>
                <w:szCs w:val="24"/>
              </w:rPr>
            </w:pPr>
          </w:p>
        </w:tc>
        <w:tc>
          <w:tcPr>
            <w:tcW w:w="2393" w:type="dxa"/>
          </w:tcPr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222"/>
              <w:gridCol w:w="1950"/>
            </w:tblGrid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 xml:space="preserve">ценность;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>ясность;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 xml:space="preserve">актуальность;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</w:rPr>
                  </w:pPr>
                  <w:r w:rsidRPr="00D50FD0">
                    <w:rPr>
                      <w:sz w:val="28"/>
                    </w:rPr>
                    <w:t xml:space="preserve">полнота; </w:t>
                  </w:r>
                </w:p>
              </w:tc>
            </w:tr>
            <w:tr w:rsidR="00B765BA" w:rsidRPr="00D50FD0" w:rsidTr="00A22D85">
              <w:trPr>
                <w:jc w:val="center"/>
              </w:trPr>
              <w:tc>
                <w:tcPr>
                  <w:tcW w:w="392" w:type="dxa"/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  <w:right w:val="nil"/>
                  </w:tcBorders>
                </w:tcPr>
                <w:p w:rsidR="00B765BA" w:rsidRPr="00D50FD0" w:rsidRDefault="00B765BA" w:rsidP="00A22D85">
                  <w:pPr>
                    <w:rPr>
                      <w:sz w:val="28"/>
                      <w:szCs w:val="24"/>
                    </w:rPr>
                  </w:pPr>
                  <w:r w:rsidRPr="00D50FD0">
                    <w:rPr>
                      <w:sz w:val="28"/>
                    </w:rPr>
                    <w:t>достоверность</w:t>
                  </w:r>
                </w:p>
              </w:tc>
            </w:tr>
          </w:tbl>
          <w:p w:rsidR="00B765BA" w:rsidRDefault="00B765BA" w:rsidP="00A22D85">
            <w:pPr>
              <w:rPr>
                <w:sz w:val="28"/>
                <w:szCs w:val="24"/>
              </w:rPr>
            </w:pPr>
          </w:p>
        </w:tc>
      </w:tr>
    </w:tbl>
    <w:p w:rsidR="00B765BA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765BA" w:rsidRPr="00D50FD0" w:rsidRDefault="00B765BA" w:rsidP="00B76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0F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Pr="00D50FD0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Pr="00D50FD0">
        <w:rPr>
          <w:rFonts w:ascii="Times New Roman" w:eastAsia="Times New Roman" w:hAnsi="Times New Roman"/>
          <w:sz w:val="28"/>
          <w:szCs w:val="24"/>
          <w:lang w:eastAsia="ru-RU"/>
        </w:rPr>
        <w:t xml:space="preserve">  Укажите взаимно-однозначное соответствие между первым и вторым столбцами:</w:t>
      </w:r>
    </w:p>
    <w:tbl>
      <w:tblPr>
        <w:tblStyle w:val="a5"/>
        <w:tblW w:w="0" w:type="auto"/>
        <w:tblInd w:w="108" w:type="dxa"/>
        <w:tblLook w:val="01E0"/>
      </w:tblPr>
      <w:tblGrid>
        <w:gridCol w:w="3119"/>
        <w:gridCol w:w="6241"/>
      </w:tblGrid>
      <w:tr w:rsidR="00B765BA" w:rsidRPr="00D50FD0" w:rsidTr="00A22D85">
        <w:trPr>
          <w:trHeight w:val="5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  <w:szCs w:val="24"/>
              </w:rPr>
              <w:t xml:space="preserve">1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Визуальная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  <w:szCs w:val="24"/>
              </w:rPr>
              <w:t xml:space="preserve">А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Информация о характере поверхности предмета (гладкая или шероховатая, твердая или мягкая)</w:t>
            </w:r>
            <w:r>
              <w:rPr>
                <w:sz w:val="28"/>
                <w:szCs w:val="24"/>
              </w:rPr>
              <w:t xml:space="preserve">, </w:t>
            </w:r>
            <w:r w:rsidRPr="00D50FD0">
              <w:rPr>
                <w:sz w:val="28"/>
                <w:szCs w:val="24"/>
              </w:rPr>
              <w:t xml:space="preserve">о </w:t>
            </w:r>
            <w:r>
              <w:rPr>
                <w:sz w:val="28"/>
                <w:szCs w:val="24"/>
              </w:rPr>
              <w:t xml:space="preserve">его </w:t>
            </w:r>
            <w:r w:rsidRPr="00D50FD0">
              <w:rPr>
                <w:sz w:val="28"/>
                <w:szCs w:val="24"/>
              </w:rPr>
              <w:t>температуре,</w:t>
            </w:r>
            <w:r>
              <w:rPr>
                <w:sz w:val="28"/>
                <w:szCs w:val="24"/>
              </w:rPr>
              <w:t xml:space="preserve"> форме (выпуклая или вогнутая)</w:t>
            </w:r>
            <w:r w:rsidRPr="00D50FD0">
              <w:rPr>
                <w:sz w:val="28"/>
                <w:szCs w:val="24"/>
              </w:rPr>
              <w:t>.</w:t>
            </w:r>
          </w:p>
        </w:tc>
      </w:tr>
      <w:tr w:rsidR="00B765BA" w:rsidRPr="00D50FD0" w:rsidTr="00A22D85">
        <w:trPr>
          <w:trHeight w:val="5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  <w:szCs w:val="24"/>
              </w:rPr>
              <w:t xml:space="preserve">2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Звуковая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proofErr w:type="gramStart"/>
            <w:r w:rsidRPr="00D50FD0">
              <w:rPr>
                <w:sz w:val="28"/>
                <w:szCs w:val="24"/>
              </w:rPr>
              <w:t>Б</w:t>
            </w:r>
            <w:proofErr w:type="gramEnd"/>
            <w:r w:rsidRPr="00D50FD0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Информация о вкусе пищи (горькая</w:t>
            </w:r>
            <w:r>
              <w:rPr>
                <w:sz w:val="28"/>
                <w:szCs w:val="24"/>
              </w:rPr>
              <w:t xml:space="preserve"> или</w:t>
            </w:r>
            <w:r w:rsidRPr="00D50FD0">
              <w:rPr>
                <w:sz w:val="28"/>
                <w:szCs w:val="24"/>
              </w:rPr>
              <w:t xml:space="preserve"> кислая, соленая</w:t>
            </w:r>
            <w:r>
              <w:rPr>
                <w:sz w:val="28"/>
                <w:szCs w:val="24"/>
              </w:rPr>
              <w:t xml:space="preserve"> или сладкая и т.д.</w:t>
            </w:r>
            <w:r w:rsidRPr="00D50FD0">
              <w:rPr>
                <w:sz w:val="28"/>
                <w:szCs w:val="24"/>
              </w:rPr>
              <w:t>).</w:t>
            </w:r>
          </w:p>
        </w:tc>
      </w:tr>
      <w:tr w:rsidR="00B765BA" w:rsidRPr="00D50FD0" w:rsidTr="00A22D85">
        <w:trPr>
          <w:trHeight w:val="5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  <w:szCs w:val="24"/>
              </w:rPr>
              <w:t xml:space="preserve">3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Тактильная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proofErr w:type="gramStart"/>
            <w:r w:rsidRPr="00D50FD0">
              <w:rPr>
                <w:sz w:val="28"/>
                <w:szCs w:val="24"/>
              </w:rPr>
              <w:t>В</w:t>
            </w:r>
            <w:proofErr w:type="gramEnd"/>
            <w:r w:rsidRPr="00D50FD0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Информация о запахах.</w:t>
            </w:r>
          </w:p>
        </w:tc>
      </w:tr>
      <w:tr w:rsidR="00B765BA" w:rsidRPr="00D50FD0" w:rsidTr="00A22D85">
        <w:trPr>
          <w:trHeight w:val="2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  <w:szCs w:val="24"/>
              </w:rPr>
              <w:t xml:space="preserve">4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Обонятельная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  <w:szCs w:val="24"/>
              </w:rPr>
              <w:t xml:space="preserve">Г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Информация о форме, объеме, цвете, размере, положении предметов.</w:t>
            </w:r>
          </w:p>
        </w:tc>
      </w:tr>
      <w:tr w:rsidR="00B765BA" w:rsidRPr="00D50FD0" w:rsidTr="00A22D85">
        <w:trPr>
          <w:trHeight w:val="5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  <w:szCs w:val="24"/>
              </w:rPr>
              <w:t xml:space="preserve">5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Вкусовая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BA" w:rsidRPr="00D50FD0" w:rsidRDefault="00B765BA" w:rsidP="00A22D85">
            <w:pPr>
              <w:rPr>
                <w:sz w:val="28"/>
                <w:szCs w:val="24"/>
              </w:rPr>
            </w:pPr>
            <w:r w:rsidRPr="00D50FD0">
              <w:rPr>
                <w:sz w:val="28"/>
                <w:szCs w:val="24"/>
              </w:rPr>
              <w:t xml:space="preserve">Д </w:t>
            </w:r>
            <w:r>
              <w:rPr>
                <w:sz w:val="28"/>
                <w:szCs w:val="24"/>
              </w:rPr>
              <w:t>–</w:t>
            </w:r>
            <w:r w:rsidRPr="00D50FD0">
              <w:rPr>
                <w:sz w:val="28"/>
                <w:szCs w:val="24"/>
              </w:rPr>
              <w:t xml:space="preserve"> Звуки, сигналы, музыка.</w:t>
            </w:r>
          </w:p>
        </w:tc>
      </w:tr>
    </w:tbl>
    <w:p w:rsidR="00B765BA" w:rsidRPr="0060221C" w:rsidRDefault="00B765BA" w:rsidP="00B765BA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60221C">
        <w:rPr>
          <w:rFonts w:ascii="Times New Roman" w:hAnsi="Times New Roman"/>
          <w:sz w:val="28"/>
          <w:szCs w:val="24"/>
        </w:rPr>
        <w:t xml:space="preserve">Ответ: 1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 xml:space="preserve">; 2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 xml:space="preserve">; 3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 xml:space="preserve">; 4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 xml:space="preserve">; 5 </w:t>
      </w:r>
      <w:r w:rsidRPr="0060221C">
        <w:rPr>
          <w:sz w:val="28"/>
          <w:szCs w:val="28"/>
        </w:rPr>
        <w:t>—</w:t>
      </w:r>
      <w:r w:rsidRPr="0060221C">
        <w:rPr>
          <w:rFonts w:ascii="Times New Roman" w:hAnsi="Times New Roman"/>
          <w:sz w:val="28"/>
          <w:szCs w:val="24"/>
        </w:rPr>
        <w:t xml:space="preserve"> </w:t>
      </w:r>
      <w:r w:rsidRPr="0060221C">
        <w:rPr>
          <w:rFonts w:ascii="Times New Roman" w:hAnsi="Times New Roman"/>
          <w:sz w:val="48"/>
          <w:szCs w:val="24"/>
        </w:rPr>
        <w:t>□</w:t>
      </w:r>
      <w:r w:rsidRPr="0060221C">
        <w:rPr>
          <w:rFonts w:ascii="Times New Roman" w:hAnsi="Times New Roman"/>
          <w:sz w:val="28"/>
          <w:szCs w:val="24"/>
        </w:rPr>
        <w:t>.</w:t>
      </w:r>
    </w:p>
    <w:p w:rsidR="00B765BA" w:rsidRDefault="00B765BA" w:rsidP="00B765BA">
      <w:pPr>
        <w:spacing w:after="0" w:line="240" w:lineRule="auto"/>
        <w:ind w:hanging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65BA" w:rsidRPr="00694BE5" w:rsidRDefault="00B765BA" w:rsidP="00B76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4B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94BE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94B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694BE5">
        <w:rPr>
          <w:rFonts w:ascii="Times New Roman" w:eastAsia="Times New Roman" w:hAnsi="Times New Roman"/>
          <w:sz w:val="28"/>
          <w:szCs w:val="28"/>
          <w:lang w:eastAsia="ru-RU"/>
        </w:rPr>
        <w:t>Определите и подпишите, к какому виду информации по форме представления относятся: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3"/>
        <w:gridCol w:w="3307"/>
        <w:gridCol w:w="3151"/>
      </w:tblGrid>
      <w:tr w:rsidR="00B765BA" w:rsidTr="00A22D85">
        <w:trPr>
          <w:jc w:val="center"/>
        </w:trPr>
        <w:tc>
          <w:tcPr>
            <w:tcW w:w="3114" w:type="dxa"/>
            <w:vAlign w:val="center"/>
          </w:tcPr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440611" cy="1241789"/>
                  <wp:effectExtent l="0" t="0" r="7620" b="0"/>
                  <wp:docPr id="50" name="Рисунок 15" descr="I:\01.Документы\1.Документы Светланы\04. Моё портфолио\20. Рецензия - Экспертиза программ, учебников\8. Задания для 6 класса\BELA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01.Документы\1.Документы Светланы\04. Моё портфолио\20. Рецензия - Экспертиза программ, учебников\8. Задания для 6 класса\BELA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6" cy="124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</w:t>
            </w:r>
          </w:p>
        </w:tc>
        <w:tc>
          <w:tcPr>
            <w:tcW w:w="3306" w:type="dxa"/>
            <w:vAlign w:val="center"/>
          </w:tcPr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931653" cy="931653"/>
                  <wp:effectExtent l="0" t="0" r="1905" b="1905"/>
                  <wp:docPr id="51" name="Рисунок 11" descr="I:\01.Документы\1.Документы Светланы\04. Моё портфолио\20. Рецензия - Экспертиза программ, учебников\8. Задания для 6 класса\7293a47c0f4cdddd46ff10bcf3d23287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01.Документы\1.Документы Светланы\04. Моё портфолио\20. Рецензия - Экспертиза программ, учебников\8. Задания для 6 класса\7293a47c0f4cdddd46ff10bcf3d23287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26" cy="93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</w:t>
            </w:r>
          </w:p>
        </w:tc>
        <w:tc>
          <w:tcPr>
            <w:tcW w:w="3151" w:type="dxa"/>
            <w:vAlign w:val="center"/>
          </w:tcPr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1A79">
              <w:rPr>
                <w:noProof/>
              </w:rPr>
            </w:r>
            <w:r w:rsidRPr="001D1A79">
              <w:rPr>
                <w:noProof/>
              </w:rPr>
              <w:pict>
                <v:rect id="Прямоугольник 10" o:spid="_x0000_s1030" alt="Описание: http://synd-qwe.com/data_images/5787cad73b43b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tSt6XwIDAAAEBgAADgAAAAAAAAAAAAAAAAAuAgAAZHJzL2Uyb0RvYy54bWxQSwECLQAU&#10;AAYACAAAACEAaDaXaNoAAAADAQAADwAAAAAAAAAAAAAAAABcBQAAZHJzL2Rvd25yZXYueG1sUEsF&#10;BgAAAAAEAAQA8wAAAGMGAAAAAA==&#10;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656272" cy="751878"/>
                  <wp:effectExtent l="0" t="0" r="1270" b="0"/>
                  <wp:docPr id="52" name="Рисунок 14" descr="I:\01.Документы\1.Документы Светланы\04. Моё портфолио\20. Рецензия - Экспертиза программ, учебников\8. Задания для 6 класса\687474702s7777772r70617274616p2r62792s692s70686s746s2s62656p617275735s6p6s676s2r6n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01.Документы\1.Документы Светланы\04. Моё портфолио\20. Рецензия - Экспертиза программ, учебников\8. Задания для 6 класса\687474702s7777772r70617274616p2r62792s692s70686s746s2s62656p617275735s6p6s676s2r6n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373" cy="75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</w:t>
            </w:r>
          </w:p>
        </w:tc>
      </w:tr>
      <w:tr w:rsidR="00B765BA" w:rsidTr="00A22D85">
        <w:trPr>
          <w:jc w:val="center"/>
        </w:trPr>
        <w:tc>
          <w:tcPr>
            <w:tcW w:w="3114" w:type="dxa"/>
            <w:vAlign w:val="center"/>
          </w:tcPr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199072" cy="1006721"/>
                  <wp:effectExtent l="0" t="0" r="1270" b="3175"/>
                  <wp:docPr id="53" name="Рисунок 12" descr="I:\01.Документы\1.Документы Светланы\04. Моё портфолио\20. Рецензия - Экспертиза программ, учебников\8. Задания для 6 класса\36565bf3d734bab3ce1f773bfacafc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01.Документы\1.Документы Светланы\04. Моё портфолио\20. Рецензия - Экспертиза программ, учебников\8. Задания для 6 класса\36565bf3d734bab3ce1f773bfacafc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72" cy="100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</w:t>
            </w:r>
          </w:p>
        </w:tc>
        <w:tc>
          <w:tcPr>
            <w:tcW w:w="3306" w:type="dxa"/>
            <w:vAlign w:val="center"/>
          </w:tcPr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958196" cy="1038438"/>
                  <wp:effectExtent l="0" t="0" r="4445" b="0"/>
                  <wp:docPr id="54" name="Рисунок 16" descr="I:\01.Документы\1.Документы Светланы\04. Моё портфолио\20. Рецензия - Экспертиза программ, учебников\8. Задания для 6 класса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:\01.Документы\1.Документы Светланы\04. Моё портфолио\20. Рецензия - Экспертиза программ, учебников\8. Задания для 6 класса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97" cy="103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</w:t>
            </w:r>
          </w:p>
        </w:tc>
        <w:tc>
          <w:tcPr>
            <w:tcW w:w="3151" w:type="dxa"/>
            <w:vAlign w:val="center"/>
          </w:tcPr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819509" cy="1090757"/>
                  <wp:effectExtent l="0" t="0" r="0" b="0"/>
                  <wp:docPr id="55" name="Рисунок 9" descr="D:\фото из сети\селфи\catselfies_474148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 из сети\селфи\catselfies_474148_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64" cy="1093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</w:t>
            </w:r>
          </w:p>
        </w:tc>
      </w:tr>
      <w:tr w:rsidR="00B765BA" w:rsidTr="00A22D85">
        <w:trPr>
          <w:jc w:val="center"/>
        </w:trPr>
        <w:tc>
          <w:tcPr>
            <w:tcW w:w="3114" w:type="dxa"/>
            <w:vAlign w:val="center"/>
          </w:tcPr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914291" cy="911550"/>
                  <wp:effectExtent l="0" t="0" r="635" b="3175"/>
                  <wp:docPr id="56" name="Рисунок 17" descr="I:\01.Документы\1.Документы Светланы\04. Моё портфолио\20. Рецензия - Экспертиза программ, учебников\8. Задания для 6 класса\image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:\01.Документы\1.Документы Светланы\04. Моё портфолио\20. Рецензия - Экспертиза программ, учебников\8. Задания для 6 класса\image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29" cy="91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</w:t>
            </w:r>
          </w:p>
        </w:tc>
        <w:tc>
          <w:tcPr>
            <w:tcW w:w="3306" w:type="dxa"/>
            <w:vAlign w:val="center"/>
          </w:tcPr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483744" cy="1049551"/>
                  <wp:effectExtent l="0" t="0" r="2540" b="0"/>
                  <wp:docPr id="57" name="Рисунок 13" descr="I:\01.Документы\1.Документы Светланы\04. Моё портфолио\20. Рецензия - Экспертиза программ, учебников\8. Задания для 6 класса\4749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01.Документы\1.Документы Светланы\04. Моё портфолио\20. Рецензия - Экспертиза программ, учебников\8. Задания для 6 класса\4749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083" cy="105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</w:t>
            </w:r>
          </w:p>
        </w:tc>
        <w:tc>
          <w:tcPr>
            <w:tcW w:w="3151" w:type="dxa"/>
            <w:vAlign w:val="center"/>
          </w:tcPr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</w:rPr>
            </w:pPr>
            <w:r w:rsidRPr="0098023F">
              <w:rPr>
                <w:rFonts w:ascii="Times New Roman" w:hAnsi="Times New Roman"/>
                <w:b/>
              </w:rPr>
              <w:t xml:space="preserve">Информация </w:t>
            </w:r>
            <w:r>
              <w:rPr>
                <w:rFonts w:ascii="Times New Roman" w:hAnsi="Times New Roman"/>
              </w:rPr>
              <w:t>—</w:t>
            </w:r>
            <w:r w:rsidRPr="0098023F">
              <w:rPr>
                <w:rFonts w:ascii="Times New Roman" w:hAnsi="Times New Roman"/>
              </w:rPr>
              <w:t xml:space="preserve"> это сведения о предметах, событиях, явлениях</w:t>
            </w:r>
            <w:r>
              <w:rPr>
                <w:rFonts w:ascii="Times New Roman" w:hAnsi="Times New Roman"/>
              </w:rPr>
              <w:t xml:space="preserve"> и процессах окружающего мира. </w:t>
            </w:r>
          </w:p>
          <w:p w:rsidR="00B765BA" w:rsidRDefault="00B765BA" w:rsidP="00A22D85">
            <w:pPr>
              <w:pStyle w:val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________________</w:t>
            </w:r>
          </w:p>
        </w:tc>
      </w:tr>
    </w:tbl>
    <w:p w:rsidR="00B765BA" w:rsidRDefault="00B765BA" w:rsidP="00B765BA">
      <w:pPr>
        <w:pStyle w:val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65BA" w:rsidRPr="00491690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765BA" w:rsidRPr="00491690" w:rsidRDefault="00B765BA" w:rsidP="00B765B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91690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Дополнительное задание (или задание на дом)</w:t>
      </w:r>
    </w:p>
    <w:p w:rsidR="00B765BA" w:rsidRDefault="00B765BA" w:rsidP="00B765BA">
      <w:pPr>
        <w:pStyle w:val="a7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33238" cy="3476846"/>
            <wp:effectExtent l="0" t="0" r="0" b="9525"/>
            <wp:docPr id="58" name="Рисунок 18" descr="I:\01.Документы\1.Документы Светланы\01. Учебная часть\2.5   Учебники_Тетради_Электронные материалы\6 класс_Информатика\2. Рабочая тетрадь 6 класс (старая)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01.Документы\1.Документы Светланы\01. Учебная часть\2.5   Учебники_Тетради_Электронные материалы\6 класс_Информатика\2. Рабочая тетрадь 6 класс (старая)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33757" cy="347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65BA" w:rsidRPr="00CA0D2A" w:rsidRDefault="00B765BA" w:rsidP="00B765BA">
      <w:pPr>
        <w:pStyle w:val="a7"/>
        <w:ind w:firstLine="709"/>
        <w:rPr>
          <w:b/>
        </w:rPr>
      </w:pPr>
      <w:r w:rsidRPr="00CA0D2A">
        <w:rPr>
          <w:b/>
        </w:rPr>
        <w:t>Игра «Передай объект»</w:t>
      </w:r>
    </w:p>
    <w:p w:rsidR="00B765BA" w:rsidRDefault="00B765BA" w:rsidP="00B765BA">
      <w:pPr>
        <w:pStyle w:val="a7"/>
        <w:ind w:firstLine="709"/>
      </w:pPr>
      <w:r>
        <w:rPr>
          <w:i/>
          <w:iCs/>
        </w:rPr>
        <w:t>Правила игры</w:t>
      </w:r>
      <w:r>
        <w:t>: все учащиеся встают и быстро передают из рук в руки по цепочке какой-нибудь объект (книгу, карандаш, линейку и т. п.). Каждый передающий называет одно из свойств объекта. Кто не смог ответить или повторился – садится.</w:t>
      </w:r>
    </w:p>
    <w:p w:rsidR="00B765BA" w:rsidRDefault="00B765BA" w:rsidP="00B765BA">
      <w:pPr>
        <w:pStyle w:val="a7"/>
        <w:ind w:firstLine="709"/>
      </w:pPr>
      <w:r>
        <w:t>Игра продолжается до тех пор, пока:</w:t>
      </w:r>
    </w:p>
    <w:p w:rsidR="00B765BA" w:rsidRDefault="00B765BA" w:rsidP="00B765BA">
      <w:pPr>
        <w:pStyle w:val="a7"/>
        <w:ind w:firstLine="709"/>
      </w:pPr>
      <w:r>
        <w:t>1) останется один игрок – победитель;</w:t>
      </w:r>
    </w:p>
    <w:p w:rsidR="00B765BA" w:rsidRDefault="00B765BA" w:rsidP="00B765BA">
      <w:pPr>
        <w:pStyle w:val="a7"/>
        <w:ind w:firstLine="709"/>
      </w:pPr>
      <w:r>
        <w:t xml:space="preserve">2) не «закончатся» свойства; </w:t>
      </w:r>
    </w:p>
    <w:p w:rsidR="00B765BA" w:rsidRDefault="00B765BA" w:rsidP="00B765BA">
      <w:pPr>
        <w:pStyle w:val="a7"/>
        <w:ind w:firstLine="709"/>
      </w:pPr>
      <w:r>
        <w:t xml:space="preserve">3) не закончится отведенное на игру время. </w:t>
      </w:r>
    </w:p>
    <w:p w:rsidR="00B765BA" w:rsidRDefault="00B765BA" w:rsidP="00B765BA">
      <w:pPr>
        <w:pStyle w:val="a7"/>
        <w:ind w:firstLine="709"/>
      </w:pPr>
      <w:r>
        <w:t>В конце игры учителю следует провести анализ: все ли возможные свойства объекта были названы и т. п.</w:t>
      </w:r>
    </w:p>
    <w:p w:rsidR="00B765BA" w:rsidRDefault="00B765BA" w:rsidP="00B765BA">
      <w:pPr>
        <w:pStyle w:val="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65BA" w:rsidRDefault="00B765BA" w:rsidP="00B76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Интерактивный метод «Лото информационное» </w:t>
      </w:r>
    </w:p>
    <w:p w:rsidR="00B765BA" w:rsidRDefault="00B765BA" w:rsidP="00B765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634B9">
        <w:rPr>
          <w:rFonts w:ascii="Times New Roman" w:eastAsia="Times New Roman" w:hAnsi="Times New Roman"/>
          <w:i/>
          <w:sz w:val="28"/>
          <w:szCs w:val="28"/>
        </w:rPr>
        <w:t>Суть метода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информационное лото по теме состоит из двух страниц: 1 – лист лото, 2 – карточки-ответы.  Вторую страницу необходимо разрезать на карточки по сдвоенной линии. Учащимся предлагается заполнить листок лото, наложив на него карточки с ответами. Учащиеся могут работать в группах или парах, вступая во взаимодействие.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1546"/>
        <w:gridCol w:w="1888"/>
        <w:gridCol w:w="1590"/>
        <w:gridCol w:w="1699"/>
        <w:gridCol w:w="1375"/>
        <w:gridCol w:w="1545"/>
      </w:tblGrid>
      <w:tr w:rsidR="00B765BA" w:rsidRPr="001E704D" w:rsidTr="00A22D85">
        <w:trPr>
          <w:trHeight w:val="283"/>
        </w:trPr>
        <w:tc>
          <w:tcPr>
            <w:tcW w:w="26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ист лото:</w:t>
            </w:r>
          </w:p>
        </w:tc>
        <w:tc>
          <w:tcPr>
            <w:tcW w:w="2395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карточки-ответы:</w:t>
            </w:r>
          </w:p>
        </w:tc>
      </w:tr>
      <w:tr w:rsidR="00B765BA" w:rsidRPr="001E704D" w:rsidTr="00A22D85">
        <w:trPr>
          <w:trHeight w:val="1039"/>
        </w:trPr>
        <w:tc>
          <w:tcPr>
            <w:tcW w:w="8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тихий</w:t>
            </w:r>
          </w:p>
        </w:tc>
        <w:tc>
          <w:tcPr>
            <w:tcW w:w="9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24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ароматный</w:t>
            </w:r>
          </w:p>
        </w:tc>
        <w:tc>
          <w:tcPr>
            <w:tcW w:w="88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снег</w:t>
            </w:r>
          </w:p>
        </w:tc>
        <w:tc>
          <w:tcPr>
            <w:tcW w:w="71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лимон</w:t>
            </w:r>
          </w:p>
        </w:tc>
        <w:tc>
          <w:tcPr>
            <w:tcW w:w="801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ворон</w:t>
            </w:r>
          </w:p>
        </w:tc>
      </w:tr>
      <w:tr w:rsidR="00B765BA" w:rsidRPr="001E704D" w:rsidTr="00A22D85">
        <w:trPr>
          <w:trHeight w:val="840"/>
        </w:trPr>
        <w:tc>
          <w:tcPr>
            <w:tcW w:w="8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кислый</w:t>
            </w:r>
          </w:p>
        </w:tc>
        <w:tc>
          <w:tcPr>
            <w:tcW w:w="9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красивый</w:t>
            </w:r>
          </w:p>
        </w:tc>
        <w:tc>
          <w:tcPr>
            <w:tcW w:w="824" w:type="pct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черный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7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подарок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кофе</w:t>
            </w:r>
          </w:p>
        </w:tc>
      </w:tr>
      <w:tr w:rsidR="00B765BA" w:rsidRPr="001E704D" w:rsidTr="00A22D85">
        <w:trPr>
          <w:trHeight w:val="826"/>
        </w:trPr>
        <w:tc>
          <w:tcPr>
            <w:tcW w:w="8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круглый</w:t>
            </w:r>
          </w:p>
        </w:tc>
        <w:tc>
          <w:tcPr>
            <w:tcW w:w="9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современный</w:t>
            </w:r>
          </w:p>
        </w:tc>
        <w:tc>
          <w:tcPr>
            <w:tcW w:w="824" w:type="pct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сладкий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голос</w:t>
            </w:r>
          </w:p>
        </w:tc>
        <w:tc>
          <w:tcPr>
            <w:tcW w:w="7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камень</w:t>
            </w:r>
          </w:p>
        </w:tc>
      </w:tr>
      <w:tr w:rsidR="00B765BA" w:rsidRPr="001E704D" w:rsidTr="00A22D85">
        <w:trPr>
          <w:trHeight w:val="968"/>
        </w:trPr>
        <w:tc>
          <w:tcPr>
            <w:tcW w:w="80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кленовый</w:t>
            </w:r>
          </w:p>
        </w:tc>
        <w:tc>
          <w:tcPr>
            <w:tcW w:w="9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сильный</w:t>
            </w:r>
          </w:p>
        </w:tc>
        <w:tc>
          <w:tcPr>
            <w:tcW w:w="824" w:type="pct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твердый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71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лист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65BA" w:rsidRPr="001E704D" w:rsidRDefault="00B765BA" w:rsidP="00A22D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704D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дождь</w:t>
            </w:r>
          </w:p>
        </w:tc>
      </w:tr>
    </w:tbl>
    <w:p w:rsidR="00B765BA" w:rsidRDefault="00B765BA" w:rsidP="00B765B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65BA" w:rsidRDefault="00B765BA" w:rsidP="00B765BA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Интерактивный метод </w:t>
      </w:r>
      <w:r>
        <w:rPr>
          <w:b/>
          <w:bCs/>
          <w:color w:val="000000"/>
          <w:sz w:val="28"/>
          <w:szCs w:val="28"/>
        </w:rPr>
        <w:t xml:space="preserve">«По порядку становись!» </w:t>
      </w:r>
      <w:r w:rsidRPr="000B0B5E">
        <w:rPr>
          <w:bCs/>
          <w:color w:val="000000"/>
          <w:sz w:val="28"/>
          <w:szCs w:val="28"/>
        </w:rPr>
        <w:t>может быть использован для организации физкультминуток</w:t>
      </w:r>
    </w:p>
    <w:p w:rsidR="00B765BA" w:rsidRDefault="00B765BA" w:rsidP="00B765B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4E7A">
        <w:rPr>
          <w:i/>
          <w:color w:val="000000"/>
          <w:sz w:val="28"/>
          <w:szCs w:val="28"/>
        </w:rPr>
        <w:t>Суть метода:</w:t>
      </w:r>
      <w:r>
        <w:rPr>
          <w:color w:val="000000"/>
          <w:sz w:val="28"/>
          <w:szCs w:val="28"/>
        </w:rPr>
        <w:t xml:space="preserve"> учитель печатает слово, которое имеет отношение к изучаемым на уроке понятиям, разрезает его на отдельные буквы и раздает учащимся. Примеры слов: «тактильная», «графическая» и т.д. Выбор слова зависит от количества учащихся в группе. </w:t>
      </w:r>
    </w:p>
    <w:p w:rsidR="00B765BA" w:rsidRDefault="00B765BA" w:rsidP="00B765B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вызывает к доске учащихся (по количеству полученных карточек) и предлагает построиться так, чтобы составить исходное слово. </w:t>
      </w:r>
    </w:p>
    <w:p w:rsidR="00B765BA" w:rsidRDefault="00B765BA" w:rsidP="00B765BA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Само слово не называется, а формулируется вопрос. Например, «вид информации, воспринимаемый органами осязания человека», «информация, представленная в виде фотографий, рисунков».</w:t>
      </w:r>
    </w:p>
    <w:p w:rsidR="00DE7B5E" w:rsidRDefault="00DE7B5E"/>
    <w:sectPr w:rsidR="00DE7B5E" w:rsidSect="00CA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BD6"/>
    <w:multiLevelType w:val="multilevel"/>
    <w:tmpl w:val="0B76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5E"/>
    <w:rsid w:val="00B765BA"/>
    <w:rsid w:val="00CA2D6C"/>
    <w:rsid w:val="00D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5E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B765B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76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76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765B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B765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%D0%A1%D0%BB%D1%83%D1%85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ITkomp.by</dc:creator>
  <cp:lastModifiedBy>ITkomp.by</cp:lastModifiedBy>
  <cp:revision>2</cp:revision>
  <dcterms:created xsi:type="dcterms:W3CDTF">2017-09-04T08:44:00Z</dcterms:created>
  <dcterms:modified xsi:type="dcterms:W3CDTF">2017-09-04T09:04:00Z</dcterms:modified>
</cp:coreProperties>
</file>